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A50E0" w14:textId="77777777" w:rsidR="00773B14" w:rsidRPr="008B3715" w:rsidRDefault="00773B14">
      <w:pPr>
        <w:spacing w:line="300" w:lineRule="auto"/>
        <w:rPr>
          <w:rFonts w:ascii="宋体" w:hAnsi="宋体" w:hint="eastAsia"/>
          <w:color w:val="000000" w:themeColor="text1"/>
        </w:rPr>
      </w:pPr>
      <w:bookmarkStart w:id="0" w:name="_Toc83713005"/>
      <w:bookmarkStart w:id="1" w:name="_Toc81668021"/>
      <w:bookmarkStart w:id="2" w:name="_Toc80470141"/>
      <w:bookmarkStart w:id="3" w:name="_Toc80472158"/>
      <w:bookmarkStart w:id="4" w:name="_Toc83012393"/>
      <w:bookmarkStart w:id="5" w:name="_Toc80470377"/>
      <w:bookmarkStart w:id="6" w:name="_Toc80375178"/>
      <w:bookmarkStart w:id="7" w:name="_Toc101844997"/>
      <w:bookmarkStart w:id="8" w:name="_Toc101844640"/>
      <w:bookmarkStart w:id="9" w:name="_Toc87083637"/>
      <w:bookmarkStart w:id="10" w:name="_Toc86653739"/>
      <w:bookmarkStart w:id="11" w:name="_Toc86133484"/>
      <w:bookmarkStart w:id="12" w:name="_Toc86740558"/>
      <w:bookmarkStart w:id="13" w:name="_Toc86031847"/>
      <w:bookmarkStart w:id="14" w:name="_Toc86825513"/>
      <w:bookmarkStart w:id="15" w:name="_Toc85611876"/>
      <w:bookmarkStart w:id="16" w:name="_Toc86550469"/>
      <w:bookmarkStart w:id="17" w:name="_Toc87164193"/>
      <w:bookmarkStart w:id="18" w:name="_Toc87083992"/>
      <w:bookmarkStart w:id="19" w:name="_Toc87430482"/>
      <w:bookmarkStart w:id="20" w:name="_Toc85612887"/>
      <w:bookmarkStart w:id="21" w:name="_Toc87342793"/>
      <w:bookmarkStart w:id="22" w:name="_Toc85597686"/>
      <w:bookmarkStart w:id="23" w:name="_Toc87667578"/>
      <w:bookmarkStart w:id="24" w:name="_Toc85447487"/>
      <w:bookmarkStart w:id="25" w:name="_Toc87259792"/>
      <w:bookmarkStart w:id="26" w:name="_Toc87258777"/>
      <w:bookmarkStart w:id="27" w:name="_Toc86649019"/>
      <w:bookmarkStart w:id="28" w:name="_Toc87329289"/>
      <w:bookmarkStart w:id="29" w:name="_Toc84065021"/>
      <w:bookmarkStart w:id="30" w:name="_Toc85356545"/>
      <w:bookmarkStart w:id="31" w:name="_Toc87176291"/>
      <w:bookmarkStart w:id="32" w:name="_Toc83804761"/>
    </w:p>
    <w:p w14:paraId="588D7DFC" w14:textId="77777777" w:rsidR="00773B14" w:rsidRPr="008B3715" w:rsidRDefault="00773B14">
      <w:pPr>
        <w:spacing w:line="300" w:lineRule="auto"/>
        <w:rPr>
          <w:rFonts w:ascii="宋体" w:hAnsi="宋体"/>
          <w:color w:val="000000" w:themeColor="text1"/>
          <w:lang w:eastAsia="ja-JP"/>
        </w:rPr>
      </w:pPr>
    </w:p>
    <w:p w14:paraId="472719DE" w14:textId="77777777" w:rsidR="00773B14" w:rsidRPr="008B3715" w:rsidRDefault="00773B14">
      <w:pPr>
        <w:spacing w:line="300" w:lineRule="auto"/>
        <w:rPr>
          <w:rFonts w:ascii="宋体" w:hAnsi="宋体"/>
          <w:color w:val="000000" w:themeColor="text1"/>
        </w:rPr>
      </w:pPr>
    </w:p>
    <w:p w14:paraId="42183403" w14:textId="77777777" w:rsidR="00773B14" w:rsidRPr="008B3715" w:rsidRDefault="00D5059E">
      <w:pPr>
        <w:spacing w:line="300" w:lineRule="auto"/>
        <w:jc w:val="center"/>
        <w:outlineLvl w:val="0"/>
        <w:rPr>
          <w:rFonts w:ascii="宋体" w:hAnsi="宋体"/>
          <w:b/>
          <w:color w:val="000000" w:themeColor="text1"/>
          <w:sz w:val="48"/>
          <w:szCs w:val="48"/>
        </w:rPr>
      </w:pPr>
      <w:r w:rsidRPr="008B3715">
        <w:rPr>
          <w:rFonts w:ascii="宋体" w:hAnsi="宋体" w:hint="eastAsia"/>
          <w:b/>
          <w:color w:val="000000" w:themeColor="text1"/>
          <w:sz w:val="48"/>
          <w:szCs w:val="48"/>
        </w:rPr>
        <w:t>T+专业版V12.</w:t>
      </w:r>
      <w:r w:rsidRPr="008B3715">
        <w:rPr>
          <w:rFonts w:ascii="宋体" w:hAnsi="宋体"/>
          <w:b/>
          <w:color w:val="000000" w:themeColor="text1"/>
          <w:sz w:val="48"/>
          <w:szCs w:val="48"/>
        </w:rPr>
        <w:t>3</w:t>
      </w:r>
    </w:p>
    <w:p w14:paraId="3590332D" w14:textId="77777777" w:rsidR="00773B14" w:rsidRPr="008B3715" w:rsidRDefault="00D5059E">
      <w:pPr>
        <w:spacing w:line="300" w:lineRule="auto"/>
        <w:jc w:val="center"/>
        <w:outlineLvl w:val="0"/>
        <w:rPr>
          <w:rFonts w:ascii="宋体" w:hAnsi="宋体"/>
          <w:b/>
          <w:color w:val="000000" w:themeColor="text1"/>
          <w:sz w:val="48"/>
          <w:szCs w:val="48"/>
        </w:rPr>
      </w:pPr>
      <w:r w:rsidRPr="008B3715">
        <w:rPr>
          <w:rFonts w:ascii="宋体" w:hAnsi="宋体" w:hint="eastAsia"/>
          <w:b/>
          <w:color w:val="000000" w:themeColor="text1"/>
          <w:sz w:val="48"/>
          <w:szCs w:val="48"/>
        </w:rPr>
        <w:t>产品发版说明</w:t>
      </w:r>
    </w:p>
    <w:p w14:paraId="78082840" w14:textId="77777777" w:rsidR="00773B14" w:rsidRPr="008B3715" w:rsidRDefault="00773B14">
      <w:pPr>
        <w:spacing w:line="300" w:lineRule="auto"/>
        <w:rPr>
          <w:rFonts w:ascii="宋体" w:hAnsi="宋体"/>
          <w:color w:val="000000" w:themeColor="text1"/>
        </w:rPr>
      </w:pPr>
    </w:p>
    <w:p w14:paraId="6BFD1675" w14:textId="77777777" w:rsidR="00773B14" w:rsidRPr="008B3715" w:rsidRDefault="00773B14">
      <w:pPr>
        <w:spacing w:line="300" w:lineRule="auto"/>
        <w:rPr>
          <w:rFonts w:ascii="宋体" w:hAnsi="宋体"/>
          <w:color w:val="000000" w:themeColor="text1"/>
        </w:rPr>
      </w:pPr>
    </w:p>
    <w:p w14:paraId="67538668" w14:textId="77777777" w:rsidR="00773B14" w:rsidRPr="008B3715" w:rsidRDefault="00773B14">
      <w:pPr>
        <w:spacing w:line="300" w:lineRule="auto"/>
        <w:rPr>
          <w:rFonts w:ascii="宋体" w:hAnsi="宋体"/>
          <w:color w:val="000000" w:themeColor="text1"/>
        </w:rPr>
      </w:pPr>
    </w:p>
    <w:p w14:paraId="0A582006" w14:textId="77777777" w:rsidR="00773B14" w:rsidRPr="008B3715" w:rsidRDefault="00773B14">
      <w:pPr>
        <w:spacing w:line="300" w:lineRule="auto"/>
        <w:rPr>
          <w:rFonts w:ascii="宋体" w:hAnsi="宋体"/>
          <w:color w:val="000000" w:themeColor="text1"/>
        </w:rPr>
      </w:pPr>
    </w:p>
    <w:p w14:paraId="71D12A4B" w14:textId="77777777" w:rsidR="00773B14" w:rsidRPr="008B3715" w:rsidRDefault="00773B14">
      <w:pPr>
        <w:spacing w:line="300" w:lineRule="auto"/>
        <w:rPr>
          <w:rFonts w:ascii="宋体" w:hAnsi="宋体"/>
          <w:color w:val="000000" w:themeColor="text1"/>
        </w:rPr>
      </w:pPr>
    </w:p>
    <w:p w14:paraId="00506E38" w14:textId="77777777" w:rsidR="00773B14" w:rsidRPr="008B3715" w:rsidRDefault="00773B14">
      <w:pPr>
        <w:spacing w:line="300" w:lineRule="auto"/>
        <w:rPr>
          <w:rFonts w:ascii="宋体" w:hAnsi="宋体"/>
          <w:color w:val="000000" w:themeColor="text1"/>
        </w:rPr>
      </w:pPr>
    </w:p>
    <w:p w14:paraId="28A10E45" w14:textId="77777777" w:rsidR="00773B14" w:rsidRPr="008B3715" w:rsidRDefault="00773B14">
      <w:pPr>
        <w:spacing w:line="300" w:lineRule="auto"/>
        <w:rPr>
          <w:rFonts w:ascii="宋体" w:hAnsi="宋体"/>
          <w:color w:val="000000" w:themeColor="text1"/>
        </w:rPr>
      </w:pPr>
    </w:p>
    <w:p w14:paraId="45AD4230" w14:textId="77777777" w:rsidR="00773B14" w:rsidRPr="008B3715" w:rsidRDefault="00773B14">
      <w:pPr>
        <w:spacing w:line="300" w:lineRule="auto"/>
        <w:rPr>
          <w:rFonts w:ascii="宋体" w:hAnsi="宋体"/>
          <w:color w:val="000000" w:themeColor="text1"/>
        </w:rPr>
      </w:pPr>
    </w:p>
    <w:p w14:paraId="22D0FA7D" w14:textId="77777777" w:rsidR="00773B14" w:rsidRPr="008B3715" w:rsidRDefault="00773B14">
      <w:pPr>
        <w:spacing w:line="300" w:lineRule="auto"/>
        <w:rPr>
          <w:rFonts w:ascii="宋体" w:hAnsi="宋体"/>
          <w:color w:val="000000" w:themeColor="text1"/>
        </w:rPr>
      </w:pPr>
    </w:p>
    <w:p w14:paraId="46265916" w14:textId="77777777" w:rsidR="00773B14" w:rsidRPr="008B3715" w:rsidRDefault="00773B14">
      <w:pPr>
        <w:spacing w:line="300" w:lineRule="auto"/>
        <w:rPr>
          <w:rFonts w:ascii="宋体" w:hAnsi="宋体"/>
          <w:color w:val="000000" w:themeColor="text1"/>
        </w:rPr>
      </w:pPr>
    </w:p>
    <w:p w14:paraId="48348C5D" w14:textId="77777777" w:rsidR="00773B14" w:rsidRPr="008B3715" w:rsidRDefault="00773B14">
      <w:pPr>
        <w:spacing w:line="300" w:lineRule="auto"/>
        <w:rPr>
          <w:rFonts w:ascii="宋体" w:hAnsi="宋体"/>
          <w:color w:val="000000" w:themeColor="text1"/>
        </w:rPr>
      </w:pPr>
    </w:p>
    <w:p w14:paraId="22F9B0CA" w14:textId="77777777" w:rsidR="00773B14" w:rsidRPr="008B3715" w:rsidRDefault="00773B14">
      <w:pPr>
        <w:spacing w:line="300" w:lineRule="auto"/>
        <w:rPr>
          <w:rFonts w:ascii="宋体" w:hAnsi="宋体"/>
          <w:color w:val="000000" w:themeColor="text1"/>
        </w:rPr>
      </w:pPr>
    </w:p>
    <w:p w14:paraId="60000987" w14:textId="77777777" w:rsidR="00773B14" w:rsidRPr="008B3715" w:rsidRDefault="00773B14">
      <w:pPr>
        <w:spacing w:line="300" w:lineRule="auto"/>
        <w:rPr>
          <w:rFonts w:ascii="宋体" w:hAnsi="宋体"/>
          <w:color w:val="000000" w:themeColor="text1"/>
        </w:rPr>
      </w:pPr>
    </w:p>
    <w:p w14:paraId="7C7A5934" w14:textId="77777777" w:rsidR="00773B14" w:rsidRPr="008B3715" w:rsidRDefault="00773B14">
      <w:pPr>
        <w:spacing w:line="300" w:lineRule="auto"/>
        <w:rPr>
          <w:rFonts w:ascii="宋体" w:hAnsi="宋体"/>
          <w:color w:val="000000" w:themeColor="text1"/>
        </w:rPr>
      </w:pPr>
    </w:p>
    <w:p w14:paraId="7CBD25EF" w14:textId="77777777" w:rsidR="00773B14" w:rsidRPr="008B3715" w:rsidRDefault="00773B14">
      <w:pPr>
        <w:spacing w:line="300" w:lineRule="auto"/>
        <w:rPr>
          <w:rFonts w:ascii="宋体" w:hAnsi="宋体"/>
          <w:color w:val="000000" w:themeColor="text1"/>
        </w:rPr>
      </w:pPr>
    </w:p>
    <w:p w14:paraId="7F654060" w14:textId="77777777" w:rsidR="00773B14" w:rsidRPr="008B3715" w:rsidRDefault="00773B14">
      <w:pPr>
        <w:spacing w:line="300" w:lineRule="auto"/>
        <w:rPr>
          <w:rFonts w:ascii="宋体" w:hAnsi="宋体"/>
          <w:color w:val="000000" w:themeColor="text1"/>
        </w:rPr>
      </w:pPr>
    </w:p>
    <w:p w14:paraId="6A639B22" w14:textId="77777777" w:rsidR="00773B14" w:rsidRPr="008B3715" w:rsidRDefault="00773B14">
      <w:pPr>
        <w:spacing w:line="300" w:lineRule="auto"/>
        <w:rPr>
          <w:rFonts w:ascii="宋体" w:hAnsi="宋体"/>
          <w:color w:val="000000" w:themeColor="text1"/>
        </w:rPr>
      </w:pPr>
    </w:p>
    <w:p w14:paraId="0A4355B9" w14:textId="77777777" w:rsidR="00773B14" w:rsidRPr="008B3715" w:rsidRDefault="00773B14">
      <w:pPr>
        <w:spacing w:line="300" w:lineRule="auto"/>
        <w:rPr>
          <w:rFonts w:ascii="宋体" w:hAnsi="宋体"/>
          <w:color w:val="000000" w:themeColor="text1"/>
        </w:rPr>
      </w:pPr>
    </w:p>
    <w:p w14:paraId="543C6309" w14:textId="77777777" w:rsidR="00773B14" w:rsidRPr="008B3715" w:rsidRDefault="00773B14">
      <w:pPr>
        <w:spacing w:line="300" w:lineRule="auto"/>
        <w:rPr>
          <w:rFonts w:ascii="宋体" w:hAnsi="宋体"/>
          <w:color w:val="000000" w:themeColor="text1"/>
        </w:rPr>
      </w:pPr>
    </w:p>
    <w:p w14:paraId="2BB03F64" w14:textId="77777777" w:rsidR="00773B14" w:rsidRPr="008B3715" w:rsidRDefault="00D5059E">
      <w:pPr>
        <w:spacing w:line="300" w:lineRule="auto"/>
        <w:jc w:val="center"/>
        <w:rPr>
          <w:rFonts w:ascii="宋体" w:hAnsi="宋体"/>
          <w:b/>
          <w:bCs/>
          <w:color w:val="000000" w:themeColor="text1"/>
          <w:sz w:val="28"/>
        </w:rPr>
      </w:pPr>
      <w:r w:rsidRPr="008B3715">
        <w:rPr>
          <w:rFonts w:ascii="宋体" w:hAnsi="宋体" w:hint="eastAsia"/>
          <w:b/>
          <w:bCs/>
          <w:color w:val="000000" w:themeColor="text1"/>
          <w:sz w:val="28"/>
        </w:rPr>
        <w:t>畅捷通信息技术股份有限公司</w:t>
      </w:r>
    </w:p>
    <w:p w14:paraId="237CA11E" w14:textId="2CE87EAF" w:rsidR="00773B14" w:rsidRPr="008B3715" w:rsidRDefault="00D5059E">
      <w:pPr>
        <w:spacing w:line="300" w:lineRule="auto"/>
        <w:jc w:val="center"/>
        <w:rPr>
          <w:rFonts w:ascii="宋体" w:hAnsi="宋体"/>
          <w:b/>
          <w:bCs/>
          <w:color w:val="000000" w:themeColor="text1"/>
          <w:sz w:val="28"/>
        </w:rPr>
      </w:pPr>
      <w:r w:rsidRPr="008B3715">
        <w:rPr>
          <w:rFonts w:ascii="宋体" w:hAnsi="宋体" w:hint="eastAsia"/>
          <w:b/>
          <w:bCs/>
          <w:color w:val="000000" w:themeColor="text1"/>
          <w:sz w:val="28"/>
        </w:rPr>
        <w:t>2017年</w:t>
      </w:r>
      <w:r w:rsidRPr="008B3715">
        <w:rPr>
          <w:rFonts w:ascii="宋体" w:hAnsi="宋体"/>
          <w:b/>
          <w:bCs/>
          <w:color w:val="000000" w:themeColor="text1"/>
          <w:sz w:val="28"/>
        </w:rPr>
        <w:t>1</w:t>
      </w:r>
      <w:r w:rsidR="0003670D" w:rsidRPr="008B3715">
        <w:rPr>
          <w:rFonts w:ascii="宋体" w:hAnsi="宋体" w:hint="eastAsia"/>
          <w:b/>
          <w:bCs/>
          <w:color w:val="000000" w:themeColor="text1"/>
          <w:sz w:val="28"/>
        </w:rPr>
        <w:t>2</w:t>
      </w:r>
      <w:r w:rsidRPr="008B3715">
        <w:rPr>
          <w:rFonts w:ascii="宋体" w:hAnsi="宋体" w:hint="eastAsia"/>
          <w:b/>
          <w:bCs/>
          <w:color w:val="000000" w:themeColor="text1"/>
          <w:sz w:val="28"/>
        </w:rPr>
        <w:t>月</w:t>
      </w:r>
    </w:p>
    <w:p w14:paraId="7F3DC1CE" w14:textId="77777777" w:rsidR="00773B14" w:rsidRPr="008B3715" w:rsidRDefault="00D5059E">
      <w:pPr>
        <w:spacing w:line="300" w:lineRule="auto"/>
        <w:rPr>
          <w:rFonts w:ascii="宋体" w:hAnsi="宋体"/>
          <w:b/>
          <w:bCs/>
          <w:color w:val="000000" w:themeColor="text1"/>
        </w:rPr>
      </w:pPr>
      <w:r w:rsidRPr="008B3715">
        <w:rPr>
          <w:rFonts w:ascii="宋体" w:hAnsi="宋体"/>
          <w:color w:val="000000" w:themeColor="text1"/>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6B0FADA" w14:textId="77777777" w:rsidR="00B143A9" w:rsidRDefault="00D5059E">
      <w:pPr>
        <w:widowControl/>
        <w:spacing w:line="300" w:lineRule="auto"/>
        <w:jc w:val="center"/>
        <w:rPr>
          <w:noProof/>
        </w:rPr>
      </w:pPr>
      <w:r w:rsidRPr="008B3715">
        <w:rPr>
          <w:rFonts w:ascii="宋体" w:hAnsi="宋体" w:hint="eastAsia"/>
          <w:b/>
          <w:bCs/>
          <w:color w:val="000000" w:themeColor="text1"/>
        </w:rPr>
        <w:lastRenderedPageBreak/>
        <w:t>目录：</w:t>
      </w:r>
      <w:r w:rsidRPr="008B3715">
        <w:rPr>
          <w:rFonts w:ascii="宋体" w:hAnsi="宋体"/>
          <w:color w:val="000000" w:themeColor="text1"/>
        </w:rPr>
        <w:fldChar w:fldCharType="begin"/>
      </w:r>
      <w:r w:rsidRPr="008B3715">
        <w:rPr>
          <w:rFonts w:ascii="宋体" w:hAnsi="宋体"/>
          <w:color w:val="000000" w:themeColor="text1"/>
        </w:rPr>
        <w:instrText xml:space="preserve"> TOC \o "1-4" \h \z </w:instrText>
      </w:r>
      <w:r w:rsidRPr="008B3715">
        <w:rPr>
          <w:rFonts w:ascii="宋体" w:hAnsi="宋体"/>
          <w:color w:val="000000" w:themeColor="text1"/>
        </w:rPr>
        <w:fldChar w:fldCharType="separate"/>
      </w:r>
    </w:p>
    <w:bookmarkStart w:id="33" w:name="_GoBack"/>
    <w:bookmarkEnd w:id="33"/>
    <w:p w14:paraId="0E944FD8" w14:textId="77777777" w:rsidR="00B143A9" w:rsidRDefault="00B143A9">
      <w:pPr>
        <w:pStyle w:val="11"/>
        <w:tabs>
          <w:tab w:val="left" w:pos="840"/>
        </w:tabs>
        <w:rPr>
          <w:rFonts w:asciiTheme="minorHAnsi" w:eastAsiaTheme="minorEastAsia" w:hAnsiTheme="minorHAnsi" w:cstheme="minorBidi"/>
          <w:noProof/>
          <w:sz w:val="21"/>
          <w:szCs w:val="22"/>
        </w:rPr>
      </w:pPr>
      <w:r w:rsidRPr="000732DD">
        <w:rPr>
          <w:rStyle w:val="af1"/>
          <w:noProof/>
        </w:rPr>
        <w:fldChar w:fldCharType="begin"/>
      </w:r>
      <w:r w:rsidRPr="000732DD">
        <w:rPr>
          <w:rStyle w:val="af1"/>
          <w:noProof/>
        </w:rPr>
        <w:instrText xml:space="preserve"> </w:instrText>
      </w:r>
      <w:r>
        <w:rPr>
          <w:noProof/>
        </w:rPr>
        <w:instrText>HYPERLINK \l "_Toc501530754"</w:instrText>
      </w:r>
      <w:r w:rsidRPr="000732DD">
        <w:rPr>
          <w:rStyle w:val="af1"/>
          <w:noProof/>
        </w:rPr>
        <w:instrText xml:space="preserve"> </w:instrText>
      </w:r>
      <w:r w:rsidRPr="000732DD">
        <w:rPr>
          <w:rStyle w:val="af1"/>
          <w:noProof/>
        </w:rPr>
      </w:r>
      <w:r w:rsidRPr="000732DD">
        <w:rPr>
          <w:rStyle w:val="af1"/>
          <w:noProof/>
        </w:rPr>
        <w:fldChar w:fldCharType="separate"/>
      </w:r>
      <w:r w:rsidRPr="000732DD">
        <w:rPr>
          <w:rStyle w:val="af1"/>
          <w:noProof/>
        </w:rPr>
        <w:t>1.</w:t>
      </w:r>
      <w:r>
        <w:rPr>
          <w:rFonts w:asciiTheme="minorHAnsi" w:eastAsiaTheme="minorEastAsia" w:hAnsiTheme="minorHAnsi" w:cstheme="minorBidi"/>
          <w:noProof/>
          <w:sz w:val="21"/>
          <w:szCs w:val="22"/>
        </w:rPr>
        <w:tab/>
      </w:r>
      <w:r w:rsidRPr="000732DD">
        <w:rPr>
          <w:rStyle w:val="af1"/>
          <w:rFonts w:hint="eastAsia"/>
          <w:noProof/>
        </w:rPr>
        <w:t>产品概述</w:t>
      </w:r>
      <w:r>
        <w:rPr>
          <w:noProof/>
          <w:webHidden/>
        </w:rPr>
        <w:tab/>
      </w:r>
      <w:r>
        <w:rPr>
          <w:noProof/>
          <w:webHidden/>
        </w:rPr>
        <w:fldChar w:fldCharType="begin"/>
      </w:r>
      <w:r>
        <w:rPr>
          <w:noProof/>
          <w:webHidden/>
        </w:rPr>
        <w:instrText xml:space="preserve"> PAGEREF _Toc501530754 \h </w:instrText>
      </w:r>
      <w:r>
        <w:rPr>
          <w:noProof/>
          <w:webHidden/>
        </w:rPr>
      </w:r>
      <w:r>
        <w:rPr>
          <w:noProof/>
          <w:webHidden/>
        </w:rPr>
        <w:fldChar w:fldCharType="separate"/>
      </w:r>
      <w:r>
        <w:rPr>
          <w:noProof/>
          <w:webHidden/>
        </w:rPr>
        <w:t>4</w:t>
      </w:r>
      <w:r>
        <w:rPr>
          <w:noProof/>
          <w:webHidden/>
        </w:rPr>
        <w:fldChar w:fldCharType="end"/>
      </w:r>
      <w:r w:rsidRPr="000732DD">
        <w:rPr>
          <w:rStyle w:val="af1"/>
          <w:noProof/>
        </w:rPr>
        <w:fldChar w:fldCharType="end"/>
      </w:r>
    </w:p>
    <w:p w14:paraId="6AC7D25B" w14:textId="77777777" w:rsidR="00B143A9" w:rsidRDefault="00B143A9">
      <w:pPr>
        <w:pStyle w:val="11"/>
        <w:tabs>
          <w:tab w:val="left" w:pos="840"/>
        </w:tabs>
        <w:rPr>
          <w:rFonts w:asciiTheme="minorHAnsi" w:eastAsiaTheme="minorEastAsia" w:hAnsiTheme="minorHAnsi" w:cstheme="minorBidi"/>
          <w:noProof/>
          <w:sz w:val="21"/>
          <w:szCs w:val="22"/>
        </w:rPr>
      </w:pPr>
      <w:hyperlink w:anchor="_Toc501530755" w:history="1">
        <w:r w:rsidRPr="000732DD">
          <w:rPr>
            <w:rStyle w:val="af1"/>
            <w:noProof/>
          </w:rPr>
          <w:t>2.</w:t>
        </w:r>
        <w:r>
          <w:rPr>
            <w:rFonts w:asciiTheme="minorHAnsi" w:eastAsiaTheme="minorEastAsia" w:hAnsiTheme="minorHAnsi" w:cstheme="minorBidi"/>
            <w:noProof/>
            <w:sz w:val="21"/>
            <w:szCs w:val="22"/>
          </w:rPr>
          <w:tab/>
        </w:r>
        <w:r w:rsidRPr="000732DD">
          <w:rPr>
            <w:rStyle w:val="af1"/>
            <w:rFonts w:hint="eastAsia"/>
            <w:noProof/>
          </w:rPr>
          <w:t>产品应用特色</w:t>
        </w:r>
        <w:r>
          <w:rPr>
            <w:noProof/>
            <w:webHidden/>
          </w:rPr>
          <w:tab/>
        </w:r>
        <w:r>
          <w:rPr>
            <w:noProof/>
            <w:webHidden/>
          </w:rPr>
          <w:fldChar w:fldCharType="begin"/>
        </w:r>
        <w:r>
          <w:rPr>
            <w:noProof/>
            <w:webHidden/>
          </w:rPr>
          <w:instrText xml:space="preserve"> PAGEREF _Toc501530755 \h </w:instrText>
        </w:r>
        <w:r>
          <w:rPr>
            <w:noProof/>
            <w:webHidden/>
          </w:rPr>
        </w:r>
        <w:r>
          <w:rPr>
            <w:noProof/>
            <w:webHidden/>
          </w:rPr>
          <w:fldChar w:fldCharType="separate"/>
        </w:r>
        <w:r>
          <w:rPr>
            <w:noProof/>
            <w:webHidden/>
          </w:rPr>
          <w:t>5</w:t>
        </w:r>
        <w:r>
          <w:rPr>
            <w:noProof/>
            <w:webHidden/>
          </w:rPr>
          <w:fldChar w:fldCharType="end"/>
        </w:r>
      </w:hyperlink>
    </w:p>
    <w:p w14:paraId="0EDDD271"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56" w:history="1">
        <w:r w:rsidRPr="000732DD">
          <w:rPr>
            <w:rStyle w:val="af1"/>
            <w:rFonts w:ascii="宋体" w:hAnsi="宋体"/>
            <w:noProof/>
          </w:rPr>
          <w:t>2.1.</w:t>
        </w:r>
        <w:r>
          <w:rPr>
            <w:rFonts w:asciiTheme="minorHAnsi" w:eastAsiaTheme="minorEastAsia" w:hAnsiTheme="minorHAnsi" w:cstheme="minorBidi"/>
            <w:noProof/>
            <w:szCs w:val="22"/>
          </w:rPr>
          <w:tab/>
        </w:r>
        <w:r w:rsidRPr="000732DD">
          <w:rPr>
            <w:rStyle w:val="af1"/>
            <w:rFonts w:ascii="宋体" w:hAnsi="宋体" w:hint="eastAsia"/>
            <w:noProof/>
          </w:rPr>
          <w:t>系统管理</w:t>
        </w:r>
        <w:r>
          <w:rPr>
            <w:noProof/>
            <w:webHidden/>
          </w:rPr>
          <w:tab/>
        </w:r>
        <w:r>
          <w:rPr>
            <w:noProof/>
            <w:webHidden/>
          </w:rPr>
          <w:fldChar w:fldCharType="begin"/>
        </w:r>
        <w:r>
          <w:rPr>
            <w:noProof/>
            <w:webHidden/>
          </w:rPr>
          <w:instrText xml:space="preserve"> PAGEREF _Toc501530756 \h </w:instrText>
        </w:r>
        <w:r>
          <w:rPr>
            <w:noProof/>
            <w:webHidden/>
          </w:rPr>
        </w:r>
        <w:r>
          <w:rPr>
            <w:noProof/>
            <w:webHidden/>
          </w:rPr>
          <w:fldChar w:fldCharType="separate"/>
        </w:r>
        <w:r>
          <w:rPr>
            <w:noProof/>
            <w:webHidden/>
          </w:rPr>
          <w:t>5</w:t>
        </w:r>
        <w:r>
          <w:rPr>
            <w:noProof/>
            <w:webHidden/>
          </w:rPr>
          <w:fldChar w:fldCharType="end"/>
        </w:r>
      </w:hyperlink>
    </w:p>
    <w:p w14:paraId="6EDEE362"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57" w:history="1">
        <w:r w:rsidRPr="000732DD">
          <w:rPr>
            <w:rStyle w:val="af1"/>
            <w:rFonts w:ascii="宋体" w:hAnsi="宋体"/>
            <w:noProof/>
          </w:rPr>
          <w:t>2.2.</w:t>
        </w:r>
        <w:r>
          <w:rPr>
            <w:rFonts w:asciiTheme="minorHAnsi" w:eastAsiaTheme="minorEastAsia" w:hAnsiTheme="minorHAnsi" w:cstheme="minorBidi"/>
            <w:noProof/>
            <w:szCs w:val="22"/>
          </w:rPr>
          <w:tab/>
        </w:r>
        <w:r w:rsidRPr="000732DD">
          <w:rPr>
            <w:rStyle w:val="af1"/>
            <w:rFonts w:ascii="宋体" w:hAnsi="宋体" w:hint="eastAsia"/>
            <w:noProof/>
          </w:rPr>
          <w:t>采购管理</w:t>
        </w:r>
        <w:r>
          <w:rPr>
            <w:noProof/>
            <w:webHidden/>
          </w:rPr>
          <w:tab/>
        </w:r>
        <w:r>
          <w:rPr>
            <w:noProof/>
            <w:webHidden/>
          </w:rPr>
          <w:fldChar w:fldCharType="begin"/>
        </w:r>
        <w:r>
          <w:rPr>
            <w:noProof/>
            <w:webHidden/>
          </w:rPr>
          <w:instrText xml:space="preserve"> PAGEREF _Toc501530757 \h </w:instrText>
        </w:r>
        <w:r>
          <w:rPr>
            <w:noProof/>
            <w:webHidden/>
          </w:rPr>
        </w:r>
        <w:r>
          <w:rPr>
            <w:noProof/>
            <w:webHidden/>
          </w:rPr>
          <w:fldChar w:fldCharType="separate"/>
        </w:r>
        <w:r>
          <w:rPr>
            <w:noProof/>
            <w:webHidden/>
          </w:rPr>
          <w:t>5</w:t>
        </w:r>
        <w:r>
          <w:rPr>
            <w:noProof/>
            <w:webHidden/>
          </w:rPr>
          <w:fldChar w:fldCharType="end"/>
        </w:r>
      </w:hyperlink>
    </w:p>
    <w:p w14:paraId="77C6187D"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58" w:history="1">
        <w:r w:rsidRPr="000732DD">
          <w:rPr>
            <w:rStyle w:val="af1"/>
            <w:rFonts w:ascii="宋体" w:hAnsi="宋体"/>
            <w:noProof/>
          </w:rPr>
          <w:t>2.3.</w:t>
        </w:r>
        <w:r>
          <w:rPr>
            <w:rFonts w:asciiTheme="minorHAnsi" w:eastAsiaTheme="minorEastAsia" w:hAnsiTheme="minorHAnsi" w:cstheme="minorBidi"/>
            <w:noProof/>
            <w:szCs w:val="22"/>
          </w:rPr>
          <w:tab/>
        </w:r>
        <w:r w:rsidRPr="000732DD">
          <w:rPr>
            <w:rStyle w:val="af1"/>
            <w:rFonts w:ascii="宋体" w:hAnsi="宋体" w:hint="eastAsia"/>
            <w:noProof/>
          </w:rPr>
          <w:t>委外管理</w:t>
        </w:r>
        <w:r>
          <w:rPr>
            <w:noProof/>
            <w:webHidden/>
          </w:rPr>
          <w:tab/>
        </w:r>
        <w:r>
          <w:rPr>
            <w:noProof/>
            <w:webHidden/>
          </w:rPr>
          <w:fldChar w:fldCharType="begin"/>
        </w:r>
        <w:r>
          <w:rPr>
            <w:noProof/>
            <w:webHidden/>
          </w:rPr>
          <w:instrText xml:space="preserve"> PAGEREF _Toc501530758 \h </w:instrText>
        </w:r>
        <w:r>
          <w:rPr>
            <w:noProof/>
            <w:webHidden/>
          </w:rPr>
        </w:r>
        <w:r>
          <w:rPr>
            <w:noProof/>
            <w:webHidden/>
          </w:rPr>
          <w:fldChar w:fldCharType="separate"/>
        </w:r>
        <w:r>
          <w:rPr>
            <w:noProof/>
            <w:webHidden/>
          </w:rPr>
          <w:t>6</w:t>
        </w:r>
        <w:r>
          <w:rPr>
            <w:noProof/>
            <w:webHidden/>
          </w:rPr>
          <w:fldChar w:fldCharType="end"/>
        </w:r>
      </w:hyperlink>
    </w:p>
    <w:p w14:paraId="05A67737"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59" w:history="1">
        <w:r w:rsidRPr="000732DD">
          <w:rPr>
            <w:rStyle w:val="af1"/>
            <w:rFonts w:ascii="宋体" w:hAnsi="宋体"/>
            <w:noProof/>
          </w:rPr>
          <w:t>2.4.</w:t>
        </w:r>
        <w:r>
          <w:rPr>
            <w:rFonts w:asciiTheme="minorHAnsi" w:eastAsiaTheme="minorEastAsia" w:hAnsiTheme="minorHAnsi" w:cstheme="minorBidi"/>
            <w:noProof/>
            <w:szCs w:val="22"/>
          </w:rPr>
          <w:tab/>
        </w:r>
        <w:r w:rsidRPr="000732DD">
          <w:rPr>
            <w:rStyle w:val="af1"/>
            <w:rFonts w:ascii="宋体" w:hAnsi="宋体" w:hint="eastAsia"/>
            <w:noProof/>
          </w:rPr>
          <w:t>销售管理</w:t>
        </w:r>
        <w:r>
          <w:rPr>
            <w:noProof/>
            <w:webHidden/>
          </w:rPr>
          <w:tab/>
        </w:r>
        <w:r>
          <w:rPr>
            <w:noProof/>
            <w:webHidden/>
          </w:rPr>
          <w:fldChar w:fldCharType="begin"/>
        </w:r>
        <w:r>
          <w:rPr>
            <w:noProof/>
            <w:webHidden/>
          </w:rPr>
          <w:instrText xml:space="preserve"> PAGEREF _Toc501530759 \h </w:instrText>
        </w:r>
        <w:r>
          <w:rPr>
            <w:noProof/>
            <w:webHidden/>
          </w:rPr>
        </w:r>
        <w:r>
          <w:rPr>
            <w:noProof/>
            <w:webHidden/>
          </w:rPr>
          <w:fldChar w:fldCharType="separate"/>
        </w:r>
        <w:r>
          <w:rPr>
            <w:noProof/>
            <w:webHidden/>
          </w:rPr>
          <w:t>6</w:t>
        </w:r>
        <w:r>
          <w:rPr>
            <w:noProof/>
            <w:webHidden/>
          </w:rPr>
          <w:fldChar w:fldCharType="end"/>
        </w:r>
      </w:hyperlink>
    </w:p>
    <w:p w14:paraId="5E381993"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60" w:history="1">
        <w:r w:rsidRPr="000732DD">
          <w:rPr>
            <w:rStyle w:val="af1"/>
            <w:rFonts w:ascii="宋体" w:hAnsi="宋体"/>
            <w:noProof/>
          </w:rPr>
          <w:t>2.5.</w:t>
        </w:r>
        <w:r>
          <w:rPr>
            <w:rFonts w:asciiTheme="minorHAnsi" w:eastAsiaTheme="minorEastAsia" w:hAnsiTheme="minorHAnsi" w:cstheme="minorBidi"/>
            <w:noProof/>
            <w:szCs w:val="22"/>
          </w:rPr>
          <w:tab/>
        </w:r>
        <w:r w:rsidRPr="000732DD">
          <w:rPr>
            <w:rStyle w:val="af1"/>
            <w:rFonts w:ascii="宋体" w:hAnsi="宋体" w:hint="eastAsia"/>
            <w:noProof/>
          </w:rPr>
          <w:t>订货商城</w:t>
        </w:r>
        <w:r>
          <w:rPr>
            <w:noProof/>
            <w:webHidden/>
          </w:rPr>
          <w:tab/>
        </w:r>
        <w:r>
          <w:rPr>
            <w:noProof/>
            <w:webHidden/>
          </w:rPr>
          <w:fldChar w:fldCharType="begin"/>
        </w:r>
        <w:r>
          <w:rPr>
            <w:noProof/>
            <w:webHidden/>
          </w:rPr>
          <w:instrText xml:space="preserve"> PAGEREF _Toc501530760 \h </w:instrText>
        </w:r>
        <w:r>
          <w:rPr>
            <w:noProof/>
            <w:webHidden/>
          </w:rPr>
        </w:r>
        <w:r>
          <w:rPr>
            <w:noProof/>
            <w:webHidden/>
          </w:rPr>
          <w:fldChar w:fldCharType="separate"/>
        </w:r>
        <w:r>
          <w:rPr>
            <w:noProof/>
            <w:webHidden/>
          </w:rPr>
          <w:t>7</w:t>
        </w:r>
        <w:r>
          <w:rPr>
            <w:noProof/>
            <w:webHidden/>
          </w:rPr>
          <w:fldChar w:fldCharType="end"/>
        </w:r>
      </w:hyperlink>
    </w:p>
    <w:p w14:paraId="2939F6C5"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61" w:history="1">
        <w:r w:rsidRPr="000732DD">
          <w:rPr>
            <w:rStyle w:val="af1"/>
            <w:rFonts w:ascii="宋体" w:hAnsi="宋体"/>
            <w:noProof/>
          </w:rPr>
          <w:t>2.6.</w:t>
        </w:r>
        <w:r>
          <w:rPr>
            <w:rFonts w:asciiTheme="minorHAnsi" w:eastAsiaTheme="minorEastAsia" w:hAnsiTheme="minorHAnsi" w:cstheme="minorBidi"/>
            <w:noProof/>
            <w:szCs w:val="22"/>
          </w:rPr>
          <w:tab/>
        </w:r>
        <w:r w:rsidRPr="000732DD">
          <w:rPr>
            <w:rStyle w:val="af1"/>
            <w:rFonts w:ascii="宋体" w:hAnsi="宋体" w:hint="eastAsia"/>
            <w:noProof/>
          </w:rPr>
          <w:t>电商通</w:t>
        </w:r>
        <w:r>
          <w:rPr>
            <w:noProof/>
            <w:webHidden/>
          </w:rPr>
          <w:tab/>
        </w:r>
        <w:r>
          <w:rPr>
            <w:noProof/>
            <w:webHidden/>
          </w:rPr>
          <w:fldChar w:fldCharType="begin"/>
        </w:r>
        <w:r>
          <w:rPr>
            <w:noProof/>
            <w:webHidden/>
          </w:rPr>
          <w:instrText xml:space="preserve"> PAGEREF _Toc501530761 \h </w:instrText>
        </w:r>
        <w:r>
          <w:rPr>
            <w:noProof/>
            <w:webHidden/>
          </w:rPr>
        </w:r>
        <w:r>
          <w:rPr>
            <w:noProof/>
            <w:webHidden/>
          </w:rPr>
          <w:fldChar w:fldCharType="separate"/>
        </w:r>
        <w:r>
          <w:rPr>
            <w:noProof/>
            <w:webHidden/>
          </w:rPr>
          <w:t>9</w:t>
        </w:r>
        <w:r>
          <w:rPr>
            <w:noProof/>
            <w:webHidden/>
          </w:rPr>
          <w:fldChar w:fldCharType="end"/>
        </w:r>
      </w:hyperlink>
    </w:p>
    <w:p w14:paraId="2FBC994B"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62" w:history="1">
        <w:r w:rsidRPr="000732DD">
          <w:rPr>
            <w:rStyle w:val="af1"/>
            <w:rFonts w:ascii="宋体" w:hAnsi="宋体"/>
            <w:noProof/>
          </w:rPr>
          <w:t>2.7.</w:t>
        </w:r>
        <w:r>
          <w:rPr>
            <w:rFonts w:asciiTheme="minorHAnsi" w:eastAsiaTheme="minorEastAsia" w:hAnsiTheme="minorHAnsi" w:cstheme="minorBidi"/>
            <w:noProof/>
            <w:szCs w:val="22"/>
          </w:rPr>
          <w:tab/>
        </w:r>
        <w:r w:rsidRPr="000732DD">
          <w:rPr>
            <w:rStyle w:val="af1"/>
            <w:rFonts w:ascii="宋体" w:hAnsi="宋体" w:hint="eastAsia"/>
            <w:noProof/>
          </w:rPr>
          <w:t>分销管理</w:t>
        </w:r>
        <w:r>
          <w:rPr>
            <w:noProof/>
            <w:webHidden/>
          </w:rPr>
          <w:tab/>
        </w:r>
        <w:r>
          <w:rPr>
            <w:noProof/>
            <w:webHidden/>
          </w:rPr>
          <w:fldChar w:fldCharType="begin"/>
        </w:r>
        <w:r>
          <w:rPr>
            <w:noProof/>
            <w:webHidden/>
          </w:rPr>
          <w:instrText xml:space="preserve"> PAGEREF _Toc501530762 \h </w:instrText>
        </w:r>
        <w:r>
          <w:rPr>
            <w:noProof/>
            <w:webHidden/>
          </w:rPr>
        </w:r>
        <w:r>
          <w:rPr>
            <w:noProof/>
            <w:webHidden/>
          </w:rPr>
          <w:fldChar w:fldCharType="separate"/>
        </w:r>
        <w:r>
          <w:rPr>
            <w:noProof/>
            <w:webHidden/>
          </w:rPr>
          <w:t>9</w:t>
        </w:r>
        <w:r>
          <w:rPr>
            <w:noProof/>
            <w:webHidden/>
          </w:rPr>
          <w:fldChar w:fldCharType="end"/>
        </w:r>
      </w:hyperlink>
    </w:p>
    <w:p w14:paraId="71518EC9"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63" w:history="1">
        <w:r w:rsidRPr="000732DD">
          <w:rPr>
            <w:rStyle w:val="af1"/>
            <w:rFonts w:ascii="宋体" w:hAnsi="宋体"/>
            <w:noProof/>
          </w:rPr>
          <w:t>2.8.</w:t>
        </w:r>
        <w:r>
          <w:rPr>
            <w:rFonts w:asciiTheme="minorHAnsi" w:eastAsiaTheme="minorEastAsia" w:hAnsiTheme="minorHAnsi" w:cstheme="minorBidi"/>
            <w:noProof/>
            <w:szCs w:val="22"/>
          </w:rPr>
          <w:tab/>
        </w:r>
        <w:r w:rsidRPr="000732DD">
          <w:rPr>
            <w:rStyle w:val="af1"/>
            <w:rFonts w:ascii="宋体" w:hAnsi="宋体" w:hint="eastAsia"/>
            <w:noProof/>
          </w:rPr>
          <w:t>零售管理</w:t>
        </w:r>
        <w:r>
          <w:rPr>
            <w:noProof/>
            <w:webHidden/>
          </w:rPr>
          <w:tab/>
        </w:r>
        <w:r>
          <w:rPr>
            <w:noProof/>
            <w:webHidden/>
          </w:rPr>
          <w:fldChar w:fldCharType="begin"/>
        </w:r>
        <w:r>
          <w:rPr>
            <w:noProof/>
            <w:webHidden/>
          </w:rPr>
          <w:instrText xml:space="preserve"> PAGEREF _Toc501530763 \h </w:instrText>
        </w:r>
        <w:r>
          <w:rPr>
            <w:noProof/>
            <w:webHidden/>
          </w:rPr>
        </w:r>
        <w:r>
          <w:rPr>
            <w:noProof/>
            <w:webHidden/>
          </w:rPr>
          <w:fldChar w:fldCharType="separate"/>
        </w:r>
        <w:r>
          <w:rPr>
            <w:noProof/>
            <w:webHidden/>
          </w:rPr>
          <w:t>10</w:t>
        </w:r>
        <w:r>
          <w:rPr>
            <w:noProof/>
            <w:webHidden/>
          </w:rPr>
          <w:fldChar w:fldCharType="end"/>
        </w:r>
      </w:hyperlink>
    </w:p>
    <w:p w14:paraId="60DFAC3B"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64" w:history="1">
        <w:r w:rsidRPr="000732DD">
          <w:rPr>
            <w:rStyle w:val="af1"/>
            <w:rFonts w:ascii="宋体" w:hAnsi="宋体"/>
            <w:noProof/>
          </w:rPr>
          <w:t>2.9.</w:t>
        </w:r>
        <w:r>
          <w:rPr>
            <w:rFonts w:asciiTheme="minorHAnsi" w:eastAsiaTheme="minorEastAsia" w:hAnsiTheme="minorHAnsi" w:cstheme="minorBidi"/>
            <w:noProof/>
            <w:szCs w:val="22"/>
          </w:rPr>
          <w:tab/>
        </w:r>
        <w:r w:rsidRPr="000732DD">
          <w:rPr>
            <w:rStyle w:val="af1"/>
            <w:rFonts w:ascii="宋体" w:hAnsi="宋体" w:hint="eastAsia"/>
            <w:noProof/>
          </w:rPr>
          <w:t>会员管理</w:t>
        </w:r>
        <w:r>
          <w:rPr>
            <w:noProof/>
            <w:webHidden/>
          </w:rPr>
          <w:tab/>
        </w:r>
        <w:r>
          <w:rPr>
            <w:noProof/>
            <w:webHidden/>
          </w:rPr>
          <w:fldChar w:fldCharType="begin"/>
        </w:r>
        <w:r>
          <w:rPr>
            <w:noProof/>
            <w:webHidden/>
          </w:rPr>
          <w:instrText xml:space="preserve"> PAGEREF _Toc501530764 \h </w:instrText>
        </w:r>
        <w:r>
          <w:rPr>
            <w:noProof/>
            <w:webHidden/>
          </w:rPr>
        </w:r>
        <w:r>
          <w:rPr>
            <w:noProof/>
            <w:webHidden/>
          </w:rPr>
          <w:fldChar w:fldCharType="separate"/>
        </w:r>
        <w:r>
          <w:rPr>
            <w:noProof/>
            <w:webHidden/>
          </w:rPr>
          <w:t>11</w:t>
        </w:r>
        <w:r>
          <w:rPr>
            <w:noProof/>
            <w:webHidden/>
          </w:rPr>
          <w:fldChar w:fldCharType="end"/>
        </w:r>
      </w:hyperlink>
    </w:p>
    <w:p w14:paraId="7FDF2CF8"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65" w:history="1">
        <w:r w:rsidRPr="000732DD">
          <w:rPr>
            <w:rStyle w:val="af1"/>
            <w:rFonts w:ascii="宋体" w:hAnsi="宋体"/>
            <w:noProof/>
          </w:rPr>
          <w:t>2.10.</w:t>
        </w:r>
        <w:r>
          <w:rPr>
            <w:rFonts w:asciiTheme="minorHAnsi" w:eastAsiaTheme="minorEastAsia" w:hAnsiTheme="minorHAnsi" w:cstheme="minorBidi"/>
            <w:noProof/>
            <w:szCs w:val="22"/>
          </w:rPr>
          <w:tab/>
        </w:r>
        <w:r w:rsidRPr="000732DD">
          <w:rPr>
            <w:rStyle w:val="af1"/>
            <w:rFonts w:ascii="宋体" w:hAnsi="宋体" w:hint="eastAsia"/>
            <w:noProof/>
          </w:rPr>
          <w:t>促销管理</w:t>
        </w:r>
        <w:r>
          <w:rPr>
            <w:noProof/>
            <w:webHidden/>
          </w:rPr>
          <w:tab/>
        </w:r>
        <w:r>
          <w:rPr>
            <w:noProof/>
            <w:webHidden/>
          </w:rPr>
          <w:fldChar w:fldCharType="begin"/>
        </w:r>
        <w:r>
          <w:rPr>
            <w:noProof/>
            <w:webHidden/>
          </w:rPr>
          <w:instrText xml:space="preserve"> PAGEREF _Toc501530765 \h </w:instrText>
        </w:r>
        <w:r>
          <w:rPr>
            <w:noProof/>
            <w:webHidden/>
          </w:rPr>
        </w:r>
        <w:r>
          <w:rPr>
            <w:noProof/>
            <w:webHidden/>
          </w:rPr>
          <w:fldChar w:fldCharType="separate"/>
        </w:r>
        <w:r>
          <w:rPr>
            <w:noProof/>
            <w:webHidden/>
          </w:rPr>
          <w:t>11</w:t>
        </w:r>
        <w:r>
          <w:rPr>
            <w:noProof/>
            <w:webHidden/>
          </w:rPr>
          <w:fldChar w:fldCharType="end"/>
        </w:r>
      </w:hyperlink>
    </w:p>
    <w:p w14:paraId="2FCD289F"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66" w:history="1">
        <w:r w:rsidRPr="000732DD">
          <w:rPr>
            <w:rStyle w:val="af1"/>
            <w:rFonts w:ascii="宋体" w:hAnsi="宋体"/>
            <w:noProof/>
          </w:rPr>
          <w:t>2.11.</w:t>
        </w:r>
        <w:r>
          <w:rPr>
            <w:rFonts w:asciiTheme="minorHAnsi" w:eastAsiaTheme="minorEastAsia" w:hAnsiTheme="minorHAnsi" w:cstheme="minorBidi"/>
            <w:noProof/>
            <w:szCs w:val="22"/>
          </w:rPr>
          <w:tab/>
        </w:r>
        <w:r w:rsidRPr="000732DD">
          <w:rPr>
            <w:rStyle w:val="af1"/>
            <w:rFonts w:ascii="宋体" w:hAnsi="宋体" w:hint="eastAsia"/>
            <w:noProof/>
          </w:rPr>
          <w:t>配货管理</w:t>
        </w:r>
        <w:r>
          <w:rPr>
            <w:noProof/>
            <w:webHidden/>
          </w:rPr>
          <w:tab/>
        </w:r>
        <w:r>
          <w:rPr>
            <w:noProof/>
            <w:webHidden/>
          </w:rPr>
          <w:fldChar w:fldCharType="begin"/>
        </w:r>
        <w:r>
          <w:rPr>
            <w:noProof/>
            <w:webHidden/>
          </w:rPr>
          <w:instrText xml:space="preserve"> PAGEREF _Toc501530766 \h </w:instrText>
        </w:r>
        <w:r>
          <w:rPr>
            <w:noProof/>
            <w:webHidden/>
          </w:rPr>
        </w:r>
        <w:r>
          <w:rPr>
            <w:noProof/>
            <w:webHidden/>
          </w:rPr>
          <w:fldChar w:fldCharType="separate"/>
        </w:r>
        <w:r>
          <w:rPr>
            <w:noProof/>
            <w:webHidden/>
          </w:rPr>
          <w:t>12</w:t>
        </w:r>
        <w:r>
          <w:rPr>
            <w:noProof/>
            <w:webHidden/>
          </w:rPr>
          <w:fldChar w:fldCharType="end"/>
        </w:r>
      </w:hyperlink>
    </w:p>
    <w:p w14:paraId="6C9C1F6B"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67" w:history="1">
        <w:r w:rsidRPr="000732DD">
          <w:rPr>
            <w:rStyle w:val="af1"/>
            <w:rFonts w:ascii="宋体" w:hAnsi="宋体"/>
            <w:noProof/>
          </w:rPr>
          <w:t>2.12.</w:t>
        </w:r>
        <w:r>
          <w:rPr>
            <w:rFonts w:asciiTheme="minorHAnsi" w:eastAsiaTheme="minorEastAsia" w:hAnsiTheme="minorHAnsi" w:cstheme="minorBidi"/>
            <w:noProof/>
            <w:szCs w:val="22"/>
          </w:rPr>
          <w:tab/>
        </w:r>
        <w:r w:rsidRPr="000732DD">
          <w:rPr>
            <w:rStyle w:val="af1"/>
            <w:rFonts w:ascii="宋体" w:hAnsi="宋体" w:hint="eastAsia"/>
            <w:noProof/>
          </w:rPr>
          <w:t>库存核算</w:t>
        </w:r>
        <w:r>
          <w:rPr>
            <w:noProof/>
            <w:webHidden/>
          </w:rPr>
          <w:tab/>
        </w:r>
        <w:r>
          <w:rPr>
            <w:noProof/>
            <w:webHidden/>
          </w:rPr>
          <w:fldChar w:fldCharType="begin"/>
        </w:r>
        <w:r>
          <w:rPr>
            <w:noProof/>
            <w:webHidden/>
          </w:rPr>
          <w:instrText xml:space="preserve"> PAGEREF _Toc501530767 \h </w:instrText>
        </w:r>
        <w:r>
          <w:rPr>
            <w:noProof/>
            <w:webHidden/>
          </w:rPr>
        </w:r>
        <w:r>
          <w:rPr>
            <w:noProof/>
            <w:webHidden/>
          </w:rPr>
          <w:fldChar w:fldCharType="separate"/>
        </w:r>
        <w:r>
          <w:rPr>
            <w:noProof/>
            <w:webHidden/>
          </w:rPr>
          <w:t>12</w:t>
        </w:r>
        <w:r>
          <w:rPr>
            <w:noProof/>
            <w:webHidden/>
          </w:rPr>
          <w:fldChar w:fldCharType="end"/>
        </w:r>
      </w:hyperlink>
    </w:p>
    <w:p w14:paraId="3C6E4CE6"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68" w:history="1">
        <w:r w:rsidRPr="000732DD">
          <w:rPr>
            <w:rStyle w:val="af1"/>
            <w:rFonts w:ascii="宋体" w:hAnsi="宋体"/>
            <w:noProof/>
          </w:rPr>
          <w:t>2.13.</w:t>
        </w:r>
        <w:r>
          <w:rPr>
            <w:rFonts w:asciiTheme="minorHAnsi" w:eastAsiaTheme="minorEastAsia" w:hAnsiTheme="minorHAnsi" w:cstheme="minorBidi"/>
            <w:noProof/>
            <w:szCs w:val="22"/>
          </w:rPr>
          <w:tab/>
        </w:r>
        <w:r w:rsidRPr="000732DD">
          <w:rPr>
            <w:rStyle w:val="af1"/>
            <w:rFonts w:ascii="宋体" w:hAnsi="宋体" w:hint="eastAsia"/>
            <w:noProof/>
          </w:rPr>
          <w:t>生产管理</w:t>
        </w:r>
        <w:r>
          <w:rPr>
            <w:noProof/>
            <w:webHidden/>
          </w:rPr>
          <w:tab/>
        </w:r>
        <w:r>
          <w:rPr>
            <w:noProof/>
            <w:webHidden/>
          </w:rPr>
          <w:fldChar w:fldCharType="begin"/>
        </w:r>
        <w:r>
          <w:rPr>
            <w:noProof/>
            <w:webHidden/>
          </w:rPr>
          <w:instrText xml:space="preserve"> PAGEREF _Toc501530768 \h </w:instrText>
        </w:r>
        <w:r>
          <w:rPr>
            <w:noProof/>
            <w:webHidden/>
          </w:rPr>
        </w:r>
        <w:r>
          <w:rPr>
            <w:noProof/>
            <w:webHidden/>
          </w:rPr>
          <w:fldChar w:fldCharType="separate"/>
        </w:r>
        <w:r>
          <w:rPr>
            <w:noProof/>
            <w:webHidden/>
          </w:rPr>
          <w:t>13</w:t>
        </w:r>
        <w:r>
          <w:rPr>
            <w:noProof/>
            <w:webHidden/>
          </w:rPr>
          <w:fldChar w:fldCharType="end"/>
        </w:r>
      </w:hyperlink>
    </w:p>
    <w:p w14:paraId="6E88E54D"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69" w:history="1">
        <w:r w:rsidRPr="000732DD">
          <w:rPr>
            <w:rStyle w:val="af1"/>
            <w:rFonts w:ascii="宋体" w:hAnsi="宋体"/>
            <w:noProof/>
          </w:rPr>
          <w:t>2.14.</w:t>
        </w:r>
        <w:r>
          <w:rPr>
            <w:rFonts w:asciiTheme="minorHAnsi" w:eastAsiaTheme="minorEastAsia" w:hAnsiTheme="minorHAnsi" w:cstheme="minorBidi"/>
            <w:noProof/>
            <w:szCs w:val="22"/>
          </w:rPr>
          <w:tab/>
        </w:r>
        <w:r w:rsidRPr="000732DD">
          <w:rPr>
            <w:rStyle w:val="af1"/>
            <w:rFonts w:ascii="宋体" w:hAnsi="宋体" w:hint="eastAsia"/>
            <w:noProof/>
          </w:rPr>
          <w:t>往来现金</w:t>
        </w:r>
        <w:r>
          <w:rPr>
            <w:noProof/>
            <w:webHidden/>
          </w:rPr>
          <w:tab/>
        </w:r>
        <w:r>
          <w:rPr>
            <w:noProof/>
            <w:webHidden/>
          </w:rPr>
          <w:fldChar w:fldCharType="begin"/>
        </w:r>
        <w:r>
          <w:rPr>
            <w:noProof/>
            <w:webHidden/>
          </w:rPr>
          <w:instrText xml:space="preserve"> PAGEREF _Toc501530769 \h </w:instrText>
        </w:r>
        <w:r>
          <w:rPr>
            <w:noProof/>
            <w:webHidden/>
          </w:rPr>
        </w:r>
        <w:r>
          <w:rPr>
            <w:noProof/>
            <w:webHidden/>
          </w:rPr>
          <w:fldChar w:fldCharType="separate"/>
        </w:r>
        <w:r>
          <w:rPr>
            <w:noProof/>
            <w:webHidden/>
          </w:rPr>
          <w:t>13</w:t>
        </w:r>
        <w:r>
          <w:rPr>
            <w:noProof/>
            <w:webHidden/>
          </w:rPr>
          <w:fldChar w:fldCharType="end"/>
        </w:r>
      </w:hyperlink>
    </w:p>
    <w:p w14:paraId="14D19B55"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70" w:history="1">
        <w:r w:rsidRPr="000732DD">
          <w:rPr>
            <w:rStyle w:val="af1"/>
            <w:rFonts w:ascii="宋体" w:hAnsi="宋体"/>
            <w:noProof/>
          </w:rPr>
          <w:t>2.15.</w:t>
        </w:r>
        <w:r>
          <w:rPr>
            <w:rFonts w:asciiTheme="minorHAnsi" w:eastAsiaTheme="minorEastAsia" w:hAnsiTheme="minorHAnsi" w:cstheme="minorBidi"/>
            <w:noProof/>
            <w:szCs w:val="22"/>
          </w:rPr>
          <w:tab/>
        </w:r>
        <w:r w:rsidRPr="000732DD">
          <w:rPr>
            <w:rStyle w:val="af1"/>
            <w:rFonts w:ascii="宋体" w:hAnsi="宋体" w:hint="eastAsia"/>
            <w:noProof/>
          </w:rPr>
          <w:t>出纳管理</w:t>
        </w:r>
        <w:r>
          <w:rPr>
            <w:noProof/>
            <w:webHidden/>
          </w:rPr>
          <w:tab/>
        </w:r>
        <w:r>
          <w:rPr>
            <w:noProof/>
            <w:webHidden/>
          </w:rPr>
          <w:fldChar w:fldCharType="begin"/>
        </w:r>
        <w:r>
          <w:rPr>
            <w:noProof/>
            <w:webHidden/>
          </w:rPr>
          <w:instrText xml:space="preserve"> PAGEREF _Toc501530770 \h </w:instrText>
        </w:r>
        <w:r>
          <w:rPr>
            <w:noProof/>
            <w:webHidden/>
          </w:rPr>
        </w:r>
        <w:r>
          <w:rPr>
            <w:noProof/>
            <w:webHidden/>
          </w:rPr>
          <w:fldChar w:fldCharType="separate"/>
        </w:r>
        <w:r>
          <w:rPr>
            <w:noProof/>
            <w:webHidden/>
          </w:rPr>
          <w:t>13</w:t>
        </w:r>
        <w:r>
          <w:rPr>
            <w:noProof/>
            <w:webHidden/>
          </w:rPr>
          <w:fldChar w:fldCharType="end"/>
        </w:r>
      </w:hyperlink>
    </w:p>
    <w:p w14:paraId="4840D622"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71" w:history="1">
        <w:r w:rsidRPr="000732DD">
          <w:rPr>
            <w:rStyle w:val="af1"/>
            <w:rFonts w:ascii="宋体" w:hAnsi="宋体"/>
            <w:noProof/>
          </w:rPr>
          <w:t>2.16.</w:t>
        </w:r>
        <w:r>
          <w:rPr>
            <w:rFonts w:asciiTheme="minorHAnsi" w:eastAsiaTheme="minorEastAsia" w:hAnsiTheme="minorHAnsi" w:cstheme="minorBidi"/>
            <w:noProof/>
            <w:szCs w:val="22"/>
          </w:rPr>
          <w:tab/>
        </w:r>
        <w:r w:rsidRPr="000732DD">
          <w:rPr>
            <w:rStyle w:val="af1"/>
            <w:rFonts w:ascii="宋体" w:hAnsi="宋体" w:hint="eastAsia"/>
            <w:noProof/>
          </w:rPr>
          <w:t>总账</w:t>
        </w:r>
        <w:r>
          <w:rPr>
            <w:noProof/>
            <w:webHidden/>
          </w:rPr>
          <w:tab/>
        </w:r>
        <w:r>
          <w:rPr>
            <w:noProof/>
            <w:webHidden/>
          </w:rPr>
          <w:fldChar w:fldCharType="begin"/>
        </w:r>
        <w:r>
          <w:rPr>
            <w:noProof/>
            <w:webHidden/>
          </w:rPr>
          <w:instrText xml:space="preserve"> PAGEREF _Toc501530771 \h </w:instrText>
        </w:r>
        <w:r>
          <w:rPr>
            <w:noProof/>
            <w:webHidden/>
          </w:rPr>
        </w:r>
        <w:r>
          <w:rPr>
            <w:noProof/>
            <w:webHidden/>
          </w:rPr>
          <w:fldChar w:fldCharType="separate"/>
        </w:r>
        <w:r>
          <w:rPr>
            <w:noProof/>
            <w:webHidden/>
          </w:rPr>
          <w:t>13</w:t>
        </w:r>
        <w:r>
          <w:rPr>
            <w:noProof/>
            <w:webHidden/>
          </w:rPr>
          <w:fldChar w:fldCharType="end"/>
        </w:r>
      </w:hyperlink>
    </w:p>
    <w:p w14:paraId="7A63B06A"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72" w:history="1">
        <w:r w:rsidRPr="000732DD">
          <w:rPr>
            <w:rStyle w:val="af1"/>
            <w:rFonts w:ascii="宋体" w:hAnsi="宋体"/>
            <w:noProof/>
          </w:rPr>
          <w:t>2.17.</w:t>
        </w:r>
        <w:r>
          <w:rPr>
            <w:rFonts w:asciiTheme="minorHAnsi" w:eastAsiaTheme="minorEastAsia" w:hAnsiTheme="minorHAnsi" w:cstheme="minorBidi"/>
            <w:noProof/>
            <w:szCs w:val="22"/>
          </w:rPr>
          <w:tab/>
        </w:r>
        <w:r w:rsidRPr="000732DD">
          <w:rPr>
            <w:rStyle w:val="af1"/>
            <w:rFonts w:ascii="宋体" w:hAnsi="宋体"/>
            <w:noProof/>
          </w:rPr>
          <w:t>T-UFO</w:t>
        </w:r>
        <w:r>
          <w:rPr>
            <w:noProof/>
            <w:webHidden/>
          </w:rPr>
          <w:tab/>
        </w:r>
        <w:r>
          <w:rPr>
            <w:noProof/>
            <w:webHidden/>
          </w:rPr>
          <w:fldChar w:fldCharType="begin"/>
        </w:r>
        <w:r>
          <w:rPr>
            <w:noProof/>
            <w:webHidden/>
          </w:rPr>
          <w:instrText xml:space="preserve"> PAGEREF _Toc501530772 \h </w:instrText>
        </w:r>
        <w:r>
          <w:rPr>
            <w:noProof/>
            <w:webHidden/>
          </w:rPr>
        </w:r>
        <w:r>
          <w:rPr>
            <w:noProof/>
            <w:webHidden/>
          </w:rPr>
          <w:fldChar w:fldCharType="separate"/>
        </w:r>
        <w:r>
          <w:rPr>
            <w:noProof/>
            <w:webHidden/>
          </w:rPr>
          <w:t>14</w:t>
        </w:r>
        <w:r>
          <w:rPr>
            <w:noProof/>
            <w:webHidden/>
          </w:rPr>
          <w:fldChar w:fldCharType="end"/>
        </w:r>
      </w:hyperlink>
    </w:p>
    <w:p w14:paraId="5D73B915"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73" w:history="1">
        <w:r w:rsidRPr="000732DD">
          <w:rPr>
            <w:rStyle w:val="af1"/>
            <w:rFonts w:ascii="宋体" w:hAnsi="宋体"/>
            <w:noProof/>
          </w:rPr>
          <w:t>2.18.</w:t>
        </w:r>
        <w:r>
          <w:rPr>
            <w:rFonts w:asciiTheme="minorHAnsi" w:eastAsiaTheme="minorEastAsia" w:hAnsiTheme="minorHAnsi" w:cstheme="minorBidi"/>
            <w:noProof/>
            <w:szCs w:val="22"/>
          </w:rPr>
          <w:tab/>
        </w:r>
        <w:r w:rsidRPr="000732DD">
          <w:rPr>
            <w:rStyle w:val="af1"/>
            <w:rFonts w:ascii="宋体" w:hAnsi="宋体" w:hint="eastAsia"/>
            <w:noProof/>
          </w:rPr>
          <w:t>多公司管理</w:t>
        </w:r>
        <w:r>
          <w:rPr>
            <w:noProof/>
            <w:webHidden/>
          </w:rPr>
          <w:tab/>
        </w:r>
        <w:r>
          <w:rPr>
            <w:noProof/>
            <w:webHidden/>
          </w:rPr>
          <w:fldChar w:fldCharType="begin"/>
        </w:r>
        <w:r>
          <w:rPr>
            <w:noProof/>
            <w:webHidden/>
          </w:rPr>
          <w:instrText xml:space="preserve"> PAGEREF _Toc501530773 \h </w:instrText>
        </w:r>
        <w:r>
          <w:rPr>
            <w:noProof/>
            <w:webHidden/>
          </w:rPr>
        </w:r>
        <w:r>
          <w:rPr>
            <w:noProof/>
            <w:webHidden/>
          </w:rPr>
          <w:fldChar w:fldCharType="separate"/>
        </w:r>
        <w:r>
          <w:rPr>
            <w:noProof/>
            <w:webHidden/>
          </w:rPr>
          <w:t>14</w:t>
        </w:r>
        <w:r>
          <w:rPr>
            <w:noProof/>
            <w:webHidden/>
          </w:rPr>
          <w:fldChar w:fldCharType="end"/>
        </w:r>
      </w:hyperlink>
    </w:p>
    <w:p w14:paraId="3B904E18"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74" w:history="1">
        <w:r w:rsidRPr="000732DD">
          <w:rPr>
            <w:rStyle w:val="af1"/>
            <w:rFonts w:ascii="宋体" w:hAnsi="宋体"/>
            <w:noProof/>
          </w:rPr>
          <w:t>2.19.</w:t>
        </w:r>
        <w:r>
          <w:rPr>
            <w:rFonts w:asciiTheme="minorHAnsi" w:eastAsiaTheme="minorEastAsia" w:hAnsiTheme="minorHAnsi" w:cstheme="minorBidi"/>
            <w:noProof/>
            <w:szCs w:val="22"/>
          </w:rPr>
          <w:tab/>
        </w:r>
        <w:r w:rsidRPr="000732DD">
          <w:rPr>
            <w:rStyle w:val="af1"/>
            <w:rFonts w:ascii="宋体" w:hAnsi="宋体" w:hint="eastAsia"/>
            <w:noProof/>
          </w:rPr>
          <w:t>资产管理</w:t>
        </w:r>
        <w:r>
          <w:rPr>
            <w:noProof/>
            <w:webHidden/>
          </w:rPr>
          <w:tab/>
        </w:r>
        <w:r>
          <w:rPr>
            <w:noProof/>
            <w:webHidden/>
          </w:rPr>
          <w:fldChar w:fldCharType="begin"/>
        </w:r>
        <w:r>
          <w:rPr>
            <w:noProof/>
            <w:webHidden/>
          </w:rPr>
          <w:instrText xml:space="preserve"> PAGEREF _Toc501530774 \h </w:instrText>
        </w:r>
        <w:r>
          <w:rPr>
            <w:noProof/>
            <w:webHidden/>
          </w:rPr>
        </w:r>
        <w:r>
          <w:rPr>
            <w:noProof/>
            <w:webHidden/>
          </w:rPr>
          <w:fldChar w:fldCharType="separate"/>
        </w:r>
        <w:r>
          <w:rPr>
            <w:noProof/>
            <w:webHidden/>
          </w:rPr>
          <w:t>15</w:t>
        </w:r>
        <w:r>
          <w:rPr>
            <w:noProof/>
            <w:webHidden/>
          </w:rPr>
          <w:fldChar w:fldCharType="end"/>
        </w:r>
      </w:hyperlink>
    </w:p>
    <w:p w14:paraId="2A10C50A"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75" w:history="1">
        <w:r w:rsidRPr="000732DD">
          <w:rPr>
            <w:rStyle w:val="af1"/>
            <w:rFonts w:ascii="宋体" w:hAnsi="宋体"/>
            <w:noProof/>
          </w:rPr>
          <w:t>2.20.</w:t>
        </w:r>
        <w:r>
          <w:rPr>
            <w:rFonts w:asciiTheme="minorHAnsi" w:eastAsiaTheme="minorEastAsia" w:hAnsiTheme="minorHAnsi" w:cstheme="minorBidi"/>
            <w:noProof/>
            <w:szCs w:val="22"/>
          </w:rPr>
          <w:tab/>
        </w:r>
        <w:r w:rsidRPr="000732DD">
          <w:rPr>
            <w:rStyle w:val="af1"/>
            <w:rFonts w:ascii="宋体" w:hAnsi="宋体" w:hint="eastAsia"/>
            <w:noProof/>
          </w:rPr>
          <w:t>云应用</w:t>
        </w:r>
        <w:r>
          <w:rPr>
            <w:noProof/>
            <w:webHidden/>
          </w:rPr>
          <w:tab/>
        </w:r>
        <w:r>
          <w:rPr>
            <w:noProof/>
            <w:webHidden/>
          </w:rPr>
          <w:fldChar w:fldCharType="begin"/>
        </w:r>
        <w:r>
          <w:rPr>
            <w:noProof/>
            <w:webHidden/>
          </w:rPr>
          <w:instrText xml:space="preserve"> PAGEREF _Toc501530775 \h </w:instrText>
        </w:r>
        <w:r>
          <w:rPr>
            <w:noProof/>
            <w:webHidden/>
          </w:rPr>
        </w:r>
        <w:r>
          <w:rPr>
            <w:noProof/>
            <w:webHidden/>
          </w:rPr>
          <w:fldChar w:fldCharType="separate"/>
        </w:r>
        <w:r>
          <w:rPr>
            <w:noProof/>
            <w:webHidden/>
          </w:rPr>
          <w:t>15</w:t>
        </w:r>
        <w:r>
          <w:rPr>
            <w:noProof/>
            <w:webHidden/>
          </w:rPr>
          <w:fldChar w:fldCharType="end"/>
        </w:r>
      </w:hyperlink>
    </w:p>
    <w:p w14:paraId="6063CDB3"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76" w:history="1">
        <w:r w:rsidRPr="000732DD">
          <w:rPr>
            <w:rStyle w:val="af1"/>
            <w:rFonts w:ascii="宋体" w:hAnsi="宋体"/>
            <w:noProof/>
          </w:rPr>
          <w:t>2.21.</w:t>
        </w:r>
        <w:r>
          <w:rPr>
            <w:rFonts w:asciiTheme="minorHAnsi" w:eastAsiaTheme="minorEastAsia" w:hAnsiTheme="minorHAnsi" w:cstheme="minorBidi"/>
            <w:noProof/>
            <w:szCs w:val="22"/>
          </w:rPr>
          <w:tab/>
        </w:r>
        <w:r w:rsidRPr="000732DD">
          <w:rPr>
            <w:rStyle w:val="af1"/>
            <w:rFonts w:ascii="宋体" w:hAnsi="宋体" w:hint="eastAsia"/>
            <w:noProof/>
          </w:rPr>
          <w:t>协同办公</w:t>
        </w:r>
        <w:r>
          <w:rPr>
            <w:noProof/>
            <w:webHidden/>
          </w:rPr>
          <w:tab/>
        </w:r>
        <w:r>
          <w:rPr>
            <w:noProof/>
            <w:webHidden/>
          </w:rPr>
          <w:fldChar w:fldCharType="begin"/>
        </w:r>
        <w:r>
          <w:rPr>
            <w:noProof/>
            <w:webHidden/>
          </w:rPr>
          <w:instrText xml:space="preserve"> PAGEREF _Toc501530776 \h </w:instrText>
        </w:r>
        <w:r>
          <w:rPr>
            <w:noProof/>
            <w:webHidden/>
          </w:rPr>
        </w:r>
        <w:r>
          <w:rPr>
            <w:noProof/>
            <w:webHidden/>
          </w:rPr>
          <w:fldChar w:fldCharType="separate"/>
        </w:r>
        <w:r>
          <w:rPr>
            <w:noProof/>
            <w:webHidden/>
          </w:rPr>
          <w:t>15</w:t>
        </w:r>
        <w:r>
          <w:rPr>
            <w:noProof/>
            <w:webHidden/>
          </w:rPr>
          <w:fldChar w:fldCharType="end"/>
        </w:r>
      </w:hyperlink>
    </w:p>
    <w:p w14:paraId="6FD7274A"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77" w:history="1">
        <w:r w:rsidRPr="000732DD">
          <w:rPr>
            <w:rStyle w:val="af1"/>
            <w:rFonts w:ascii="宋体" w:hAnsi="宋体"/>
            <w:noProof/>
          </w:rPr>
          <w:t>2.22.</w:t>
        </w:r>
        <w:r>
          <w:rPr>
            <w:rFonts w:asciiTheme="minorHAnsi" w:eastAsiaTheme="minorEastAsia" w:hAnsiTheme="minorHAnsi" w:cstheme="minorBidi"/>
            <w:noProof/>
            <w:szCs w:val="22"/>
          </w:rPr>
          <w:tab/>
        </w:r>
        <w:r w:rsidRPr="000732DD">
          <w:rPr>
            <w:rStyle w:val="af1"/>
            <w:rFonts w:ascii="宋体" w:hAnsi="宋体" w:hint="eastAsia"/>
            <w:noProof/>
          </w:rPr>
          <w:t>移动应用</w:t>
        </w:r>
        <w:r>
          <w:rPr>
            <w:noProof/>
            <w:webHidden/>
          </w:rPr>
          <w:tab/>
        </w:r>
        <w:r>
          <w:rPr>
            <w:noProof/>
            <w:webHidden/>
          </w:rPr>
          <w:fldChar w:fldCharType="begin"/>
        </w:r>
        <w:r>
          <w:rPr>
            <w:noProof/>
            <w:webHidden/>
          </w:rPr>
          <w:instrText xml:space="preserve"> PAGEREF _Toc501530777 \h </w:instrText>
        </w:r>
        <w:r>
          <w:rPr>
            <w:noProof/>
            <w:webHidden/>
          </w:rPr>
        </w:r>
        <w:r>
          <w:rPr>
            <w:noProof/>
            <w:webHidden/>
          </w:rPr>
          <w:fldChar w:fldCharType="separate"/>
        </w:r>
        <w:r>
          <w:rPr>
            <w:noProof/>
            <w:webHidden/>
          </w:rPr>
          <w:t>16</w:t>
        </w:r>
        <w:r>
          <w:rPr>
            <w:noProof/>
            <w:webHidden/>
          </w:rPr>
          <w:fldChar w:fldCharType="end"/>
        </w:r>
      </w:hyperlink>
    </w:p>
    <w:p w14:paraId="2C0B24DD"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78" w:history="1">
        <w:r w:rsidRPr="000732DD">
          <w:rPr>
            <w:rStyle w:val="af1"/>
            <w:rFonts w:ascii="宋体" w:hAnsi="宋体"/>
            <w:noProof/>
          </w:rPr>
          <w:t>2.23.</w:t>
        </w:r>
        <w:r>
          <w:rPr>
            <w:rFonts w:asciiTheme="minorHAnsi" w:eastAsiaTheme="minorEastAsia" w:hAnsiTheme="minorHAnsi" w:cstheme="minorBidi"/>
            <w:noProof/>
            <w:szCs w:val="22"/>
          </w:rPr>
          <w:tab/>
        </w:r>
        <w:r w:rsidRPr="000732DD">
          <w:rPr>
            <w:rStyle w:val="af1"/>
            <w:rFonts w:ascii="宋体" w:hAnsi="宋体" w:hint="eastAsia"/>
            <w:noProof/>
          </w:rPr>
          <w:t>升级工具</w:t>
        </w:r>
        <w:r>
          <w:rPr>
            <w:noProof/>
            <w:webHidden/>
          </w:rPr>
          <w:tab/>
        </w:r>
        <w:r>
          <w:rPr>
            <w:noProof/>
            <w:webHidden/>
          </w:rPr>
          <w:fldChar w:fldCharType="begin"/>
        </w:r>
        <w:r>
          <w:rPr>
            <w:noProof/>
            <w:webHidden/>
          </w:rPr>
          <w:instrText xml:space="preserve"> PAGEREF _Toc501530778 \h </w:instrText>
        </w:r>
        <w:r>
          <w:rPr>
            <w:noProof/>
            <w:webHidden/>
          </w:rPr>
        </w:r>
        <w:r>
          <w:rPr>
            <w:noProof/>
            <w:webHidden/>
          </w:rPr>
          <w:fldChar w:fldCharType="separate"/>
        </w:r>
        <w:r>
          <w:rPr>
            <w:noProof/>
            <w:webHidden/>
          </w:rPr>
          <w:t>16</w:t>
        </w:r>
        <w:r>
          <w:rPr>
            <w:noProof/>
            <w:webHidden/>
          </w:rPr>
          <w:fldChar w:fldCharType="end"/>
        </w:r>
      </w:hyperlink>
    </w:p>
    <w:p w14:paraId="42920A2D"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79" w:history="1">
        <w:r w:rsidRPr="000732DD">
          <w:rPr>
            <w:rStyle w:val="af1"/>
            <w:rFonts w:ascii="宋体" w:hAnsi="宋体"/>
            <w:noProof/>
          </w:rPr>
          <w:t>2.24.</w:t>
        </w:r>
        <w:r>
          <w:rPr>
            <w:rFonts w:asciiTheme="minorHAnsi" w:eastAsiaTheme="minorEastAsia" w:hAnsiTheme="minorHAnsi" w:cstheme="minorBidi"/>
            <w:noProof/>
            <w:szCs w:val="22"/>
          </w:rPr>
          <w:tab/>
        </w:r>
        <w:r w:rsidRPr="000732DD">
          <w:rPr>
            <w:rStyle w:val="af1"/>
            <w:rFonts w:ascii="宋体" w:hAnsi="宋体" w:hint="eastAsia"/>
            <w:noProof/>
          </w:rPr>
          <w:t>技术特点</w:t>
        </w:r>
        <w:r>
          <w:rPr>
            <w:noProof/>
            <w:webHidden/>
          </w:rPr>
          <w:tab/>
        </w:r>
        <w:r>
          <w:rPr>
            <w:noProof/>
            <w:webHidden/>
          </w:rPr>
          <w:fldChar w:fldCharType="begin"/>
        </w:r>
        <w:r>
          <w:rPr>
            <w:noProof/>
            <w:webHidden/>
          </w:rPr>
          <w:instrText xml:space="preserve"> PAGEREF _Toc501530779 \h </w:instrText>
        </w:r>
        <w:r>
          <w:rPr>
            <w:noProof/>
            <w:webHidden/>
          </w:rPr>
        </w:r>
        <w:r>
          <w:rPr>
            <w:noProof/>
            <w:webHidden/>
          </w:rPr>
          <w:fldChar w:fldCharType="separate"/>
        </w:r>
        <w:r>
          <w:rPr>
            <w:noProof/>
            <w:webHidden/>
          </w:rPr>
          <w:t>17</w:t>
        </w:r>
        <w:r>
          <w:rPr>
            <w:noProof/>
            <w:webHidden/>
          </w:rPr>
          <w:fldChar w:fldCharType="end"/>
        </w:r>
      </w:hyperlink>
    </w:p>
    <w:p w14:paraId="779D3CA8" w14:textId="77777777" w:rsidR="00B143A9" w:rsidRDefault="00B143A9">
      <w:pPr>
        <w:pStyle w:val="11"/>
        <w:tabs>
          <w:tab w:val="left" w:pos="840"/>
        </w:tabs>
        <w:rPr>
          <w:rFonts w:asciiTheme="minorHAnsi" w:eastAsiaTheme="minorEastAsia" w:hAnsiTheme="minorHAnsi" w:cstheme="minorBidi"/>
          <w:noProof/>
          <w:sz w:val="21"/>
          <w:szCs w:val="22"/>
        </w:rPr>
      </w:pPr>
      <w:hyperlink w:anchor="_Toc501530780" w:history="1">
        <w:r w:rsidRPr="000732DD">
          <w:rPr>
            <w:rStyle w:val="af1"/>
            <w:noProof/>
          </w:rPr>
          <w:t>3.</w:t>
        </w:r>
        <w:r>
          <w:rPr>
            <w:rFonts w:asciiTheme="minorHAnsi" w:eastAsiaTheme="minorEastAsia" w:hAnsiTheme="minorHAnsi" w:cstheme="minorBidi"/>
            <w:noProof/>
            <w:sz w:val="21"/>
            <w:szCs w:val="22"/>
          </w:rPr>
          <w:tab/>
        </w:r>
        <w:r w:rsidRPr="000732DD">
          <w:rPr>
            <w:rStyle w:val="af1"/>
            <w:rFonts w:hint="eastAsia"/>
            <w:noProof/>
          </w:rPr>
          <w:t>目标用户</w:t>
        </w:r>
        <w:r>
          <w:rPr>
            <w:noProof/>
            <w:webHidden/>
          </w:rPr>
          <w:tab/>
        </w:r>
        <w:r>
          <w:rPr>
            <w:noProof/>
            <w:webHidden/>
          </w:rPr>
          <w:fldChar w:fldCharType="begin"/>
        </w:r>
        <w:r>
          <w:rPr>
            <w:noProof/>
            <w:webHidden/>
          </w:rPr>
          <w:instrText xml:space="preserve"> PAGEREF _Toc501530780 \h </w:instrText>
        </w:r>
        <w:r>
          <w:rPr>
            <w:noProof/>
            <w:webHidden/>
          </w:rPr>
        </w:r>
        <w:r>
          <w:rPr>
            <w:noProof/>
            <w:webHidden/>
          </w:rPr>
          <w:fldChar w:fldCharType="separate"/>
        </w:r>
        <w:r>
          <w:rPr>
            <w:noProof/>
            <w:webHidden/>
          </w:rPr>
          <w:t>17</w:t>
        </w:r>
        <w:r>
          <w:rPr>
            <w:noProof/>
            <w:webHidden/>
          </w:rPr>
          <w:fldChar w:fldCharType="end"/>
        </w:r>
      </w:hyperlink>
    </w:p>
    <w:p w14:paraId="662CF0D7" w14:textId="77777777" w:rsidR="00B143A9" w:rsidRDefault="00B143A9">
      <w:pPr>
        <w:pStyle w:val="11"/>
        <w:tabs>
          <w:tab w:val="left" w:pos="840"/>
        </w:tabs>
        <w:rPr>
          <w:rFonts w:asciiTheme="minorHAnsi" w:eastAsiaTheme="minorEastAsia" w:hAnsiTheme="minorHAnsi" w:cstheme="minorBidi"/>
          <w:noProof/>
          <w:sz w:val="21"/>
          <w:szCs w:val="22"/>
        </w:rPr>
      </w:pPr>
      <w:hyperlink w:anchor="_Toc501530781" w:history="1">
        <w:r w:rsidRPr="000732DD">
          <w:rPr>
            <w:rStyle w:val="af1"/>
            <w:noProof/>
          </w:rPr>
          <w:t>4.</w:t>
        </w:r>
        <w:r>
          <w:rPr>
            <w:rFonts w:asciiTheme="minorHAnsi" w:eastAsiaTheme="minorEastAsia" w:hAnsiTheme="minorHAnsi" w:cstheme="minorBidi"/>
            <w:noProof/>
            <w:sz w:val="21"/>
            <w:szCs w:val="22"/>
          </w:rPr>
          <w:tab/>
        </w:r>
        <w:r w:rsidRPr="000732DD">
          <w:rPr>
            <w:rStyle w:val="af1"/>
            <w:rFonts w:hint="eastAsia"/>
            <w:noProof/>
          </w:rPr>
          <w:t>产品名称及版本号</w:t>
        </w:r>
        <w:r>
          <w:rPr>
            <w:noProof/>
            <w:webHidden/>
          </w:rPr>
          <w:tab/>
        </w:r>
        <w:r>
          <w:rPr>
            <w:noProof/>
            <w:webHidden/>
          </w:rPr>
          <w:fldChar w:fldCharType="begin"/>
        </w:r>
        <w:r>
          <w:rPr>
            <w:noProof/>
            <w:webHidden/>
          </w:rPr>
          <w:instrText xml:space="preserve"> PAGEREF _Toc501530781 \h </w:instrText>
        </w:r>
        <w:r>
          <w:rPr>
            <w:noProof/>
            <w:webHidden/>
          </w:rPr>
        </w:r>
        <w:r>
          <w:rPr>
            <w:noProof/>
            <w:webHidden/>
          </w:rPr>
          <w:fldChar w:fldCharType="separate"/>
        </w:r>
        <w:r>
          <w:rPr>
            <w:noProof/>
            <w:webHidden/>
          </w:rPr>
          <w:t>17</w:t>
        </w:r>
        <w:r>
          <w:rPr>
            <w:noProof/>
            <w:webHidden/>
          </w:rPr>
          <w:fldChar w:fldCharType="end"/>
        </w:r>
      </w:hyperlink>
    </w:p>
    <w:p w14:paraId="65205307" w14:textId="77777777" w:rsidR="00B143A9" w:rsidRDefault="00B143A9">
      <w:pPr>
        <w:pStyle w:val="11"/>
        <w:tabs>
          <w:tab w:val="left" w:pos="840"/>
        </w:tabs>
        <w:rPr>
          <w:rFonts w:asciiTheme="minorHAnsi" w:eastAsiaTheme="minorEastAsia" w:hAnsiTheme="minorHAnsi" w:cstheme="minorBidi"/>
          <w:noProof/>
          <w:sz w:val="21"/>
          <w:szCs w:val="22"/>
        </w:rPr>
      </w:pPr>
      <w:hyperlink w:anchor="_Toc501530782" w:history="1">
        <w:r w:rsidRPr="000732DD">
          <w:rPr>
            <w:rStyle w:val="af1"/>
            <w:noProof/>
          </w:rPr>
          <w:t>5.</w:t>
        </w:r>
        <w:r>
          <w:rPr>
            <w:rFonts w:asciiTheme="minorHAnsi" w:eastAsiaTheme="minorEastAsia" w:hAnsiTheme="minorHAnsi" w:cstheme="minorBidi"/>
            <w:noProof/>
            <w:sz w:val="21"/>
            <w:szCs w:val="22"/>
          </w:rPr>
          <w:tab/>
        </w:r>
        <w:r w:rsidRPr="000732DD">
          <w:rPr>
            <w:rStyle w:val="af1"/>
            <w:rFonts w:hint="eastAsia"/>
            <w:noProof/>
          </w:rPr>
          <w:t>产品主要功能变化</w:t>
        </w:r>
        <w:r>
          <w:rPr>
            <w:noProof/>
            <w:webHidden/>
          </w:rPr>
          <w:tab/>
        </w:r>
        <w:r>
          <w:rPr>
            <w:noProof/>
            <w:webHidden/>
          </w:rPr>
          <w:fldChar w:fldCharType="begin"/>
        </w:r>
        <w:r>
          <w:rPr>
            <w:noProof/>
            <w:webHidden/>
          </w:rPr>
          <w:instrText xml:space="preserve"> PAGEREF _Toc501530782 \h </w:instrText>
        </w:r>
        <w:r>
          <w:rPr>
            <w:noProof/>
            <w:webHidden/>
          </w:rPr>
        </w:r>
        <w:r>
          <w:rPr>
            <w:noProof/>
            <w:webHidden/>
          </w:rPr>
          <w:fldChar w:fldCharType="separate"/>
        </w:r>
        <w:r>
          <w:rPr>
            <w:noProof/>
            <w:webHidden/>
          </w:rPr>
          <w:t>17</w:t>
        </w:r>
        <w:r>
          <w:rPr>
            <w:noProof/>
            <w:webHidden/>
          </w:rPr>
          <w:fldChar w:fldCharType="end"/>
        </w:r>
      </w:hyperlink>
    </w:p>
    <w:p w14:paraId="241E151A"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83" w:history="1">
        <w:r w:rsidRPr="000732DD">
          <w:rPr>
            <w:rStyle w:val="af1"/>
            <w:rFonts w:ascii="宋体" w:hAnsi="宋体"/>
            <w:noProof/>
          </w:rPr>
          <w:t>5.1.</w:t>
        </w:r>
        <w:r>
          <w:rPr>
            <w:rFonts w:asciiTheme="minorHAnsi" w:eastAsiaTheme="minorEastAsia" w:hAnsiTheme="minorHAnsi" w:cstheme="minorBidi"/>
            <w:noProof/>
            <w:szCs w:val="22"/>
          </w:rPr>
          <w:tab/>
        </w:r>
        <w:r w:rsidRPr="000732DD">
          <w:rPr>
            <w:rStyle w:val="af1"/>
            <w:rFonts w:ascii="宋体" w:hAnsi="宋体" w:hint="eastAsia"/>
            <w:noProof/>
          </w:rPr>
          <w:t>系统管理</w:t>
        </w:r>
        <w:r>
          <w:rPr>
            <w:noProof/>
            <w:webHidden/>
          </w:rPr>
          <w:tab/>
        </w:r>
        <w:r>
          <w:rPr>
            <w:noProof/>
            <w:webHidden/>
          </w:rPr>
          <w:fldChar w:fldCharType="begin"/>
        </w:r>
        <w:r>
          <w:rPr>
            <w:noProof/>
            <w:webHidden/>
          </w:rPr>
          <w:instrText xml:space="preserve"> PAGEREF _Toc501530783 \h </w:instrText>
        </w:r>
        <w:r>
          <w:rPr>
            <w:noProof/>
            <w:webHidden/>
          </w:rPr>
        </w:r>
        <w:r>
          <w:rPr>
            <w:noProof/>
            <w:webHidden/>
          </w:rPr>
          <w:fldChar w:fldCharType="separate"/>
        </w:r>
        <w:r>
          <w:rPr>
            <w:noProof/>
            <w:webHidden/>
          </w:rPr>
          <w:t>17</w:t>
        </w:r>
        <w:r>
          <w:rPr>
            <w:noProof/>
            <w:webHidden/>
          </w:rPr>
          <w:fldChar w:fldCharType="end"/>
        </w:r>
      </w:hyperlink>
    </w:p>
    <w:p w14:paraId="311C4CF4" w14:textId="77777777" w:rsidR="00B143A9" w:rsidRDefault="00B143A9">
      <w:pPr>
        <w:pStyle w:val="30"/>
        <w:tabs>
          <w:tab w:val="left" w:pos="2100"/>
          <w:tab w:val="right" w:leader="dot" w:pos="8296"/>
        </w:tabs>
        <w:rPr>
          <w:rFonts w:asciiTheme="minorHAnsi" w:eastAsiaTheme="minorEastAsia" w:hAnsiTheme="minorHAnsi" w:cstheme="minorBidi"/>
          <w:noProof/>
          <w:szCs w:val="22"/>
        </w:rPr>
      </w:pPr>
      <w:hyperlink w:anchor="_Toc501530784" w:history="1">
        <w:r w:rsidRPr="000732DD">
          <w:rPr>
            <w:rStyle w:val="af1"/>
            <w:rFonts w:asciiTheme="minorEastAsia" w:hAnsiTheme="minorEastAsia"/>
            <w:noProof/>
          </w:rPr>
          <w:t>5.1.1.</w:t>
        </w:r>
        <w:r>
          <w:rPr>
            <w:rFonts w:asciiTheme="minorHAnsi" w:eastAsiaTheme="minorEastAsia" w:hAnsiTheme="minorHAnsi" w:cstheme="minorBidi"/>
            <w:noProof/>
            <w:szCs w:val="22"/>
          </w:rPr>
          <w:tab/>
        </w:r>
        <w:r w:rsidRPr="000732DD">
          <w:rPr>
            <w:rStyle w:val="af1"/>
            <w:rFonts w:ascii="宋体" w:hAnsi="宋体" w:hint="eastAsia"/>
            <w:noProof/>
          </w:rPr>
          <w:t>系统管理</w:t>
        </w:r>
        <w:r>
          <w:rPr>
            <w:noProof/>
            <w:webHidden/>
          </w:rPr>
          <w:tab/>
        </w:r>
        <w:r>
          <w:rPr>
            <w:noProof/>
            <w:webHidden/>
          </w:rPr>
          <w:fldChar w:fldCharType="begin"/>
        </w:r>
        <w:r>
          <w:rPr>
            <w:noProof/>
            <w:webHidden/>
          </w:rPr>
          <w:instrText xml:space="preserve"> PAGEREF _Toc501530784 \h </w:instrText>
        </w:r>
        <w:r>
          <w:rPr>
            <w:noProof/>
            <w:webHidden/>
          </w:rPr>
        </w:r>
        <w:r>
          <w:rPr>
            <w:noProof/>
            <w:webHidden/>
          </w:rPr>
          <w:fldChar w:fldCharType="separate"/>
        </w:r>
        <w:r>
          <w:rPr>
            <w:noProof/>
            <w:webHidden/>
          </w:rPr>
          <w:t>17</w:t>
        </w:r>
        <w:r>
          <w:rPr>
            <w:noProof/>
            <w:webHidden/>
          </w:rPr>
          <w:fldChar w:fldCharType="end"/>
        </w:r>
      </w:hyperlink>
    </w:p>
    <w:p w14:paraId="25C1038F" w14:textId="77777777" w:rsidR="00B143A9" w:rsidRDefault="00B143A9">
      <w:pPr>
        <w:pStyle w:val="30"/>
        <w:tabs>
          <w:tab w:val="left" w:pos="2100"/>
          <w:tab w:val="right" w:leader="dot" w:pos="8296"/>
        </w:tabs>
        <w:rPr>
          <w:rFonts w:asciiTheme="minorHAnsi" w:eastAsiaTheme="minorEastAsia" w:hAnsiTheme="minorHAnsi" w:cstheme="minorBidi"/>
          <w:noProof/>
          <w:szCs w:val="22"/>
        </w:rPr>
      </w:pPr>
      <w:hyperlink w:anchor="_Toc501530785" w:history="1">
        <w:r w:rsidRPr="000732DD">
          <w:rPr>
            <w:rStyle w:val="af1"/>
            <w:rFonts w:asciiTheme="minorEastAsia" w:hAnsiTheme="minorEastAsia"/>
            <w:noProof/>
          </w:rPr>
          <w:t>5.1.2.</w:t>
        </w:r>
        <w:r>
          <w:rPr>
            <w:rFonts w:asciiTheme="minorHAnsi" w:eastAsiaTheme="minorEastAsia" w:hAnsiTheme="minorHAnsi" w:cstheme="minorBidi"/>
            <w:noProof/>
            <w:szCs w:val="22"/>
          </w:rPr>
          <w:tab/>
        </w:r>
        <w:r w:rsidRPr="000732DD">
          <w:rPr>
            <w:rStyle w:val="af1"/>
            <w:rFonts w:ascii="宋体" w:hAnsi="宋体" w:hint="eastAsia"/>
            <w:noProof/>
          </w:rPr>
          <w:t>门户</w:t>
        </w:r>
        <w:r>
          <w:rPr>
            <w:noProof/>
            <w:webHidden/>
          </w:rPr>
          <w:tab/>
        </w:r>
        <w:r>
          <w:rPr>
            <w:noProof/>
            <w:webHidden/>
          </w:rPr>
          <w:fldChar w:fldCharType="begin"/>
        </w:r>
        <w:r>
          <w:rPr>
            <w:noProof/>
            <w:webHidden/>
          </w:rPr>
          <w:instrText xml:space="preserve"> PAGEREF _Toc501530785 \h </w:instrText>
        </w:r>
        <w:r>
          <w:rPr>
            <w:noProof/>
            <w:webHidden/>
          </w:rPr>
        </w:r>
        <w:r>
          <w:rPr>
            <w:noProof/>
            <w:webHidden/>
          </w:rPr>
          <w:fldChar w:fldCharType="separate"/>
        </w:r>
        <w:r>
          <w:rPr>
            <w:noProof/>
            <w:webHidden/>
          </w:rPr>
          <w:t>19</w:t>
        </w:r>
        <w:r>
          <w:rPr>
            <w:noProof/>
            <w:webHidden/>
          </w:rPr>
          <w:fldChar w:fldCharType="end"/>
        </w:r>
      </w:hyperlink>
    </w:p>
    <w:p w14:paraId="78B25365" w14:textId="77777777" w:rsidR="00B143A9" w:rsidRDefault="00B143A9">
      <w:pPr>
        <w:pStyle w:val="30"/>
        <w:tabs>
          <w:tab w:val="left" w:pos="2100"/>
          <w:tab w:val="right" w:leader="dot" w:pos="8296"/>
        </w:tabs>
        <w:rPr>
          <w:rFonts w:asciiTheme="minorHAnsi" w:eastAsiaTheme="minorEastAsia" w:hAnsiTheme="minorHAnsi" w:cstheme="minorBidi"/>
          <w:noProof/>
          <w:szCs w:val="22"/>
        </w:rPr>
      </w:pPr>
      <w:hyperlink w:anchor="_Toc501530786" w:history="1">
        <w:r w:rsidRPr="000732DD">
          <w:rPr>
            <w:rStyle w:val="af1"/>
            <w:rFonts w:asciiTheme="minorEastAsia" w:hAnsiTheme="minorEastAsia"/>
            <w:noProof/>
          </w:rPr>
          <w:t>5.1.3.</w:t>
        </w:r>
        <w:r>
          <w:rPr>
            <w:rFonts w:asciiTheme="minorHAnsi" w:eastAsiaTheme="minorEastAsia" w:hAnsiTheme="minorHAnsi" w:cstheme="minorBidi"/>
            <w:noProof/>
            <w:szCs w:val="22"/>
          </w:rPr>
          <w:tab/>
        </w:r>
        <w:r w:rsidRPr="000732DD">
          <w:rPr>
            <w:rStyle w:val="af1"/>
            <w:rFonts w:ascii="宋体" w:hAnsi="宋体" w:hint="eastAsia"/>
            <w:noProof/>
          </w:rPr>
          <w:t>选项</w:t>
        </w:r>
        <w:r>
          <w:rPr>
            <w:noProof/>
            <w:webHidden/>
          </w:rPr>
          <w:tab/>
        </w:r>
        <w:r>
          <w:rPr>
            <w:noProof/>
            <w:webHidden/>
          </w:rPr>
          <w:fldChar w:fldCharType="begin"/>
        </w:r>
        <w:r>
          <w:rPr>
            <w:noProof/>
            <w:webHidden/>
          </w:rPr>
          <w:instrText xml:space="preserve"> PAGEREF _Toc501530786 \h </w:instrText>
        </w:r>
        <w:r>
          <w:rPr>
            <w:noProof/>
            <w:webHidden/>
          </w:rPr>
        </w:r>
        <w:r>
          <w:rPr>
            <w:noProof/>
            <w:webHidden/>
          </w:rPr>
          <w:fldChar w:fldCharType="separate"/>
        </w:r>
        <w:r>
          <w:rPr>
            <w:noProof/>
            <w:webHidden/>
          </w:rPr>
          <w:t>19</w:t>
        </w:r>
        <w:r>
          <w:rPr>
            <w:noProof/>
            <w:webHidden/>
          </w:rPr>
          <w:fldChar w:fldCharType="end"/>
        </w:r>
      </w:hyperlink>
    </w:p>
    <w:p w14:paraId="6C3650B6" w14:textId="77777777" w:rsidR="00B143A9" w:rsidRDefault="00B143A9">
      <w:pPr>
        <w:pStyle w:val="30"/>
        <w:tabs>
          <w:tab w:val="left" w:pos="2100"/>
          <w:tab w:val="right" w:leader="dot" w:pos="8296"/>
        </w:tabs>
        <w:rPr>
          <w:rFonts w:asciiTheme="minorHAnsi" w:eastAsiaTheme="minorEastAsia" w:hAnsiTheme="minorHAnsi" w:cstheme="minorBidi"/>
          <w:noProof/>
          <w:szCs w:val="22"/>
        </w:rPr>
      </w:pPr>
      <w:hyperlink w:anchor="_Toc501530787" w:history="1">
        <w:r w:rsidRPr="000732DD">
          <w:rPr>
            <w:rStyle w:val="af1"/>
            <w:rFonts w:asciiTheme="minorEastAsia" w:hAnsiTheme="minorEastAsia"/>
            <w:noProof/>
          </w:rPr>
          <w:t>5.1.4.</w:t>
        </w:r>
        <w:r>
          <w:rPr>
            <w:rFonts w:asciiTheme="minorHAnsi" w:eastAsiaTheme="minorEastAsia" w:hAnsiTheme="minorHAnsi" w:cstheme="minorBidi"/>
            <w:noProof/>
            <w:szCs w:val="22"/>
          </w:rPr>
          <w:tab/>
        </w:r>
        <w:r w:rsidRPr="000732DD">
          <w:rPr>
            <w:rStyle w:val="af1"/>
            <w:rFonts w:ascii="宋体" w:hAnsi="宋体" w:hint="eastAsia"/>
            <w:noProof/>
          </w:rPr>
          <w:t>初始化</w:t>
        </w:r>
        <w:r>
          <w:rPr>
            <w:noProof/>
            <w:webHidden/>
          </w:rPr>
          <w:tab/>
        </w:r>
        <w:r>
          <w:rPr>
            <w:noProof/>
            <w:webHidden/>
          </w:rPr>
          <w:fldChar w:fldCharType="begin"/>
        </w:r>
        <w:r>
          <w:rPr>
            <w:noProof/>
            <w:webHidden/>
          </w:rPr>
          <w:instrText xml:space="preserve"> PAGEREF _Toc501530787 \h </w:instrText>
        </w:r>
        <w:r>
          <w:rPr>
            <w:noProof/>
            <w:webHidden/>
          </w:rPr>
        </w:r>
        <w:r>
          <w:rPr>
            <w:noProof/>
            <w:webHidden/>
          </w:rPr>
          <w:fldChar w:fldCharType="separate"/>
        </w:r>
        <w:r>
          <w:rPr>
            <w:noProof/>
            <w:webHidden/>
          </w:rPr>
          <w:t>20</w:t>
        </w:r>
        <w:r>
          <w:rPr>
            <w:noProof/>
            <w:webHidden/>
          </w:rPr>
          <w:fldChar w:fldCharType="end"/>
        </w:r>
      </w:hyperlink>
    </w:p>
    <w:p w14:paraId="7AC33C3E" w14:textId="77777777" w:rsidR="00B143A9" w:rsidRDefault="00B143A9">
      <w:pPr>
        <w:pStyle w:val="30"/>
        <w:tabs>
          <w:tab w:val="left" w:pos="2100"/>
          <w:tab w:val="right" w:leader="dot" w:pos="8296"/>
        </w:tabs>
        <w:rPr>
          <w:rFonts w:asciiTheme="minorHAnsi" w:eastAsiaTheme="minorEastAsia" w:hAnsiTheme="minorHAnsi" w:cstheme="minorBidi"/>
          <w:noProof/>
          <w:szCs w:val="22"/>
        </w:rPr>
      </w:pPr>
      <w:hyperlink w:anchor="_Toc501530788" w:history="1">
        <w:r w:rsidRPr="000732DD">
          <w:rPr>
            <w:rStyle w:val="af1"/>
            <w:rFonts w:asciiTheme="minorEastAsia" w:hAnsiTheme="minorEastAsia"/>
            <w:noProof/>
          </w:rPr>
          <w:t>5.1.5.</w:t>
        </w:r>
        <w:r>
          <w:rPr>
            <w:rFonts w:asciiTheme="minorHAnsi" w:eastAsiaTheme="minorEastAsia" w:hAnsiTheme="minorHAnsi" w:cstheme="minorBidi"/>
            <w:noProof/>
            <w:szCs w:val="22"/>
          </w:rPr>
          <w:tab/>
        </w:r>
        <w:r w:rsidRPr="000732DD">
          <w:rPr>
            <w:rStyle w:val="af1"/>
            <w:rFonts w:ascii="宋体" w:hAnsi="宋体" w:hint="eastAsia"/>
            <w:noProof/>
          </w:rPr>
          <w:t>单据</w:t>
        </w:r>
        <w:r>
          <w:rPr>
            <w:noProof/>
            <w:webHidden/>
          </w:rPr>
          <w:tab/>
        </w:r>
        <w:r>
          <w:rPr>
            <w:noProof/>
            <w:webHidden/>
          </w:rPr>
          <w:fldChar w:fldCharType="begin"/>
        </w:r>
        <w:r>
          <w:rPr>
            <w:noProof/>
            <w:webHidden/>
          </w:rPr>
          <w:instrText xml:space="preserve"> PAGEREF _Toc501530788 \h </w:instrText>
        </w:r>
        <w:r>
          <w:rPr>
            <w:noProof/>
            <w:webHidden/>
          </w:rPr>
        </w:r>
        <w:r>
          <w:rPr>
            <w:noProof/>
            <w:webHidden/>
          </w:rPr>
          <w:fldChar w:fldCharType="separate"/>
        </w:r>
        <w:r>
          <w:rPr>
            <w:noProof/>
            <w:webHidden/>
          </w:rPr>
          <w:t>20</w:t>
        </w:r>
        <w:r>
          <w:rPr>
            <w:noProof/>
            <w:webHidden/>
          </w:rPr>
          <w:fldChar w:fldCharType="end"/>
        </w:r>
      </w:hyperlink>
    </w:p>
    <w:p w14:paraId="2EEB068B" w14:textId="77777777" w:rsidR="00B143A9" w:rsidRDefault="00B143A9">
      <w:pPr>
        <w:pStyle w:val="30"/>
        <w:tabs>
          <w:tab w:val="left" w:pos="2100"/>
          <w:tab w:val="right" w:leader="dot" w:pos="8296"/>
        </w:tabs>
        <w:rPr>
          <w:rFonts w:asciiTheme="minorHAnsi" w:eastAsiaTheme="minorEastAsia" w:hAnsiTheme="minorHAnsi" w:cstheme="minorBidi"/>
          <w:noProof/>
          <w:szCs w:val="22"/>
        </w:rPr>
      </w:pPr>
      <w:hyperlink w:anchor="_Toc501530789" w:history="1">
        <w:r w:rsidRPr="000732DD">
          <w:rPr>
            <w:rStyle w:val="af1"/>
            <w:rFonts w:asciiTheme="minorEastAsia" w:hAnsiTheme="minorEastAsia"/>
            <w:noProof/>
          </w:rPr>
          <w:t>5.1.6.</w:t>
        </w:r>
        <w:r>
          <w:rPr>
            <w:rFonts w:asciiTheme="minorHAnsi" w:eastAsiaTheme="minorEastAsia" w:hAnsiTheme="minorHAnsi" w:cstheme="minorBidi"/>
            <w:noProof/>
            <w:szCs w:val="22"/>
          </w:rPr>
          <w:tab/>
        </w:r>
        <w:r w:rsidRPr="000732DD">
          <w:rPr>
            <w:rStyle w:val="af1"/>
            <w:rFonts w:ascii="宋体" w:hAnsi="宋体" w:hint="eastAsia"/>
            <w:noProof/>
          </w:rPr>
          <w:t>打印</w:t>
        </w:r>
        <w:r>
          <w:rPr>
            <w:noProof/>
            <w:webHidden/>
          </w:rPr>
          <w:tab/>
        </w:r>
        <w:r>
          <w:rPr>
            <w:noProof/>
            <w:webHidden/>
          </w:rPr>
          <w:fldChar w:fldCharType="begin"/>
        </w:r>
        <w:r>
          <w:rPr>
            <w:noProof/>
            <w:webHidden/>
          </w:rPr>
          <w:instrText xml:space="preserve"> PAGEREF _Toc501530789 \h </w:instrText>
        </w:r>
        <w:r>
          <w:rPr>
            <w:noProof/>
            <w:webHidden/>
          </w:rPr>
        </w:r>
        <w:r>
          <w:rPr>
            <w:noProof/>
            <w:webHidden/>
          </w:rPr>
          <w:fldChar w:fldCharType="separate"/>
        </w:r>
        <w:r>
          <w:rPr>
            <w:noProof/>
            <w:webHidden/>
          </w:rPr>
          <w:t>21</w:t>
        </w:r>
        <w:r>
          <w:rPr>
            <w:noProof/>
            <w:webHidden/>
          </w:rPr>
          <w:fldChar w:fldCharType="end"/>
        </w:r>
      </w:hyperlink>
    </w:p>
    <w:p w14:paraId="0966CB41" w14:textId="77777777" w:rsidR="00B143A9" w:rsidRDefault="00B143A9">
      <w:pPr>
        <w:pStyle w:val="30"/>
        <w:tabs>
          <w:tab w:val="left" w:pos="2100"/>
          <w:tab w:val="right" w:leader="dot" w:pos="8296"/>
        </w:tabs>
        <w:rPr>
          <w:rFonts w:asciiTheme="minorHAnsi" w:eastAsiaTheme="minorEastAsia" w:hAnsiTheme="minorHAnsi" w:cstheme="minorBidi"/>
          <w:noProof/>
          <w:szCs w:val="22"/>
        </w:rPr>
      </w:pPr>
      <w:hyperlink w:anchor="_Toc501530790" w:history="1">
        <w:r w:rsidRPr="000732DD">
          <w:rPr>
            <w:rStyle w:val="af1"/>
            <w:rFonts w:asciiTheme="minorEastAsia" w:hAnsiTheme="minorEastAsia"/>
            <w:noProof/>
          </w:rPr>
          <w:t>5.1.7.</w:t>
        </w:r>
        <w:r>
          <w:rPr>
            <w:rFonts w:asciiTheme="minorHAnsi" w:eastAsiaTheme="minorEastAsia" w:hAnsiTheme="minorHAnsi" w:cstheme="minorBidi"/>
            <w:noProof/>
            <w:szCs w:val="22"/>
          </w:rPr>
          <w:tab/>
        </w:r>
        <w:r w:rsidRPr="000732DD">
          <w:rPr>
            <w:rStyle w:val="af1"/>
            <w:rFonts w:ascii="宋体" w:hAnsi="宋体" w:hint="eastAsia"/>
            <w:noProof/>
          </w:rPr>
          <w:t>报表</w:t>
        </w:r>
        <w:r>
          <w:rPr>
            <w:noProof/>
            <w:webHidden/>
          </w:rPr>
          <w:tab/>
        </w:r>
        <w:r>
          <w:rPr>
            <w:noProof/>
            <w:webHidden/>
          </w:rPr>
          <w:fldChar w:fldCharType="begin"/>
        </w:r>
        <w:r>
          <w:rPr>
            <w:noProof/>
            <w:webHidden/>
          </w:rPr>
          <w:instrText xml:space="preserve"> PAGEREF _Toc501530790 \h </w:instrText>
        </w:r>
        <w:r>
          <w:rPr>
            <w:noProof/>
            <w:webHidden/>
          </w:rPr>
        </w:r>
        <w:r>
          <w:rPr>
            <w:noProof/>
            <w:webHidden/>
          </w:rPr>
          <w:fldChar w:fldCharType="separate"/>
        </w:r>
        <w:r>
          <w:rPr>
            <w:noProof/>
            <w:webHidden/>
          </w:rPr>
          <w:t>21</w:t>
        </w:r>
        <w:r>
          <w:rPr>
            <w:noProof/>
            <w:webHidden/>
          </w:rPr>
          <w:fldChar w:fldCharType="end"/>
        </w:r>
      </w:hyperlink>
    </w:p>
    <w:p w14:paraId="47903E66" w14:textId="77777777" w:rsidR="00B143A9" w:rsidRDefault="00B143A9">
      <w:pPr>
        <w:pStyle w:val="30"/>
        <w:tabs>
          <w:tab w:val="left" w:pos="2100"/>
          <w:tab w:val="right" w:leader="dot" w:pos="8296"/>
        </w:tabs>
        <w:rPr>
          <w:rFonts w:asciiTheme="minorHAnsi" w:eastAsiaTheme="minorEastAsia" w:hAnsiTheme="minorHAnsi" w:cstheme="minorBidi"/>
          <w:noProof/>
          <w:szCs w:val="22"/>
        </w:rPr>
      </w:pPr>
      <w:hyperlink w:anchor="_Toc501530791" w:history="1">
        <w:r w:rsidRPr="000732DD">
          <w:rPr>
            <w:rStyle w:val="af1"/>
            <w:rFonts w:asciiTheme="minorEastAsia" w:hAnsiTheme="minorEastAsia"/>
            <w:noProof/>
          </w:rPr>
          <w:t>5.1.8.</w:t>
        </w:r>
        <w:r>
          <w:rPr>
            <w:rFonts w:asciiTheme="minorHAnsi" w:eastAsiaTheme="minorEastAsia" w:hAnsiTheme="minorHAnsi" w:cstheme="minorBidi"/>
            <w:noProof/>
            <w:szCs w:val="22"/>
          </w:rPr>
          <w:tab/>
        </w:r>
        <w:r w:rsidRPr="000732DD">
          <w:rPr>
            <w:rStyle w:val="af1"/>
            <w:rFonts w:ascii="宋体" w:hAnsi="宋体" w:hint="eastAsia"/>
            <w:noProof/>
          </w:rPr>
          <w:t>其他</w:t>
        </w:r>
        <w:r>
          <w:rPr>
            <w:noProof/>
            <w:webHidden/>
          </w:rPr>
          <w:tab/>
        </w:r>
        <w:r>
          <w:rPr>
            <w:noProof/>
            <w:webHidden/>
          </w:rPr>
          <w:fldChar w:fldCharType="begin"/>
        </w:r>
        <w:r>
          <w:rPr>
            <w:noProof/>
            <w:webHidden/>
          </w:rPr>
          <w:instrText xml:space="preserve"> PAGEREF _Toc501530791 \h </w:instrText>
        </w:r>
        <w:r>
          <w:rPr>
            <w:noProof/>
            <w:webHidden/>
          </w:rPr>
        </w:r>
        <w:r>
          <w:rPr>
            <w:noProof/>
            <w:webHidden/>
          </w:rPr>
          <w:fldChar w:fldCharType="separate"/>
        </w:r>
        <w:r>
          <w:rPr>
            <w:noProof/>
            <w:webHidden/>
          </w:rPr>
          <w:t>22</w:t>
        </w:r>
        <w:r>
          <w:rPr>
            <w:noProof/>
            <w:webHidden/>
          </w:rPr>
          <w:fldChar w:fldCharType="end"/>
        </w:r>
      </w:hyperlink>
    </w:p>
    <w:p w14:paraId="03B6BB54"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92" w:history="1">
        <w:r w:rsidRPr="000732DD">
          <w:rPr>
            <w:rStyle w:val="af1"/>
            <w:rFonts w:ascii="宋体" w:hAnsi="宋体"/>
            <w:noProof/>
          </w:rPr>
          <w:t>5.2.</w:t>
        </w:r>
        <w:r>
          <w:rPr>
            <w:rFonts w:asciiTheme="minorHAnsi" w:eastAsiaTheme="minorEastAsia" w:hAnsiTheme="minorHAnsi" w:cstheme="minorBidi"/>
            <w:noProof/>
            <w:szCs w:val="22"/>
          </w:rPr>
          <w:tab/>
        </w:r>
        <w:r w:rsidRPr="000732DD">
          <w:rPr>
            <w:rStyle w:val="af1"/>
            <w:rFonts w:ascii="宋体" w:hAnsi="宋体" w:hint="eastAsia"/>
            <w:noProof/>
          </w:rPr>
          <w:t>基础档案</w:t>
        </w:r>
        <w:r>
          <w:rPr>
            <w:noProof/>
            <w:webHidden/>
          </w:rPr>
          <w:tab/>
        </w:r>
        <w:r>
          <w:rPr>
            <w:noProof/>
            <w:webHidden/>
          </w:rPr>
          <w:fldChar w:fldCharType="begin"/>
        </w:r>
        <w:r>
          <w:rPr>
            <w:noProof/>
            <w:webHidden/>
          </w:rPr>
          <w:instrText xml:space="preserve"> PAGEREF _Toc501530792 \h </w:instrText>
        </w:r>
        <w:r>
          <w:rPr>
            <w:noProof/>
            <w:webHidden/>
          </w:rPr>
        </w:r>
        <w:r>
          <w:rPr>
            <w:noProof/>
            <w:webHidden/>
          </w:rPr>
          <w:fldChar w:fldCharType="separate"/>
        </w:r>
        <w:r>
          <w:rPr>
            <w:noProof/>
            <w:webHidden/>
          </w:rPr>
          <w:t>22</w:t>
        </w:r>
        <w:r>
          <w:rPr>
            <w:noProof/>
            <w:webHidden/>
          </w:rPr>
          <w:fldChar w:fldCharType="end"/>
        </w:r>
      </w:hyperlink>
    </w:p>
    <w:p w14:paraId="143D4B0D"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93" w:history="1">
        <w:r w:rsidRPr="000732DD">
          <w:rPr>
            <w:rStyle w:val="af1"/>
            <w:rFonts w:ascii="宋体" w:hAnsi="宋体"/>
            <w:noProof/>
          </w:rPr>
          <w:t>5.3.</w:t>
        </w:r>
        <w:r>
          <w:rPr>
            <w:rFonts w:asciiTheme="minorHAnsi" w:eastAsiaTheme="minorEastAsia" w:hAnsiTheme="minorHAnsi" w:cstheme="minorBidi"/>
            <w:noProof/>
            <w:szCs w:val="22"/>
          </w:rPr>
          <w:tab/>
        </w:r>
        <w:r w:rsidRPr="000732DD">
          <w:rPr>
            <w:rStyle w:val="af1"/>
            <w:rFonts w:ascii="宋体" w:hAnsi="宋体" w:hint="eastAsia"/>
            <w:noProof/>
          </w:rPr>
          <w:t>采购管理</w:t>
        </w:r>
        <w:r>
          <w:rPr>
            <w:noProof/>
            <w:webHidden/>
          </w:rPr>
          <w:tab/>
        </w:r>
        <w:r>
          <w:rPr>
            <w:noProof/>
            <w:webHidden/>
          </w:rPr>
          <w:fldChar w:fldCharType="begin"/>
        </w:r>
        <w:r>
          <w:rPr>
            <w:noProof/>
            <w:webHidden/>
          </w:rPr>
          <w:instrText xml:space="preserve"> PAGEREF _Toc501530793 \h </w:instrText>
        </w:r>
        <w:r>
          <w:rPr>
            <w:noProof/>
            <w:webHidden/>
          </w:rPr>
        </w:r>
        <w:r>
          <w:rPr>
            <w:noProof/>
            <w:webHidden/>
          </w:rPr>
          <w:fldChar w:fldCharType="separate"/>
        </w:r>
        <w:r>
          <w:rPr>
            <w:noProof/>
            <w:webHidden/>
          </w:rPr>
          <w:t>23</w:t>
        </w:r>
        <w:r>
          <w:rPr>
            <w:noProof/>
            <w:webHidden/>
          </w:rPr>
          <w:fldChar w:fldCharType="end"/>
        </w:r>
      </w:hyperlink>
    </w:p>
    <w:p w14:paraId="0E74FAC8"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94" w:history="1">
        <w:r w:rsidRPr="000732DD">
          <w:rPr>
            <w:rStyle w:val="af1"/>
            <w:rFonts w:ascii="宋体" w:hAnsi="宋体"/>
            <w:noProof/>
          </w:rPr>
          <w:t>5.4.</w:t>
        </w:r>
        <w:r>
          <w:rPr>
            <w:rFonts w:asciiTheme="minorHAnsi" w:eastAsiaTheme="minorEastAsia" w:hAnsiTheme="minorHAnsi" w:cstheme="minorBidi"/>
            <w:noProof/>
            <w:szCs w:val="22"/>
          </w:rPr>
          <w:tab/>
        </w:r>
        <w:r w:rsidRPr="000732DD">
          <w:rPr>
            <w:rStyle w:val="af1"/>
            <w:rFonts w:ascii="宋体" w:hAnsi="宋体" w:hint="eastAsia"/>
            <w:noProof/>
          </w:rPr>
          <w:t>委外管理</w:t>
        </w:r>
        <w:r>
          <w:rPr>
            <w:noProof/>
            <w:webHidden/>
          </w:rPr>
          <w:tab/>
        </w:r>
        <w:r>
          <w:rPr>
            <w:noProof/>
            <w:webHidden/>
          </w:rPr>
          <w:fldChar w:fldCharType="begin"/>
        </w:r>
        <w:r>
          <w:rPr>
            <w:noProof/>
            <w:webHidden/>
          </w:rPr>
          <w:instrText xml:space="preserve"> PAGEREF _Toc501530794 \h </w:instrText>
        </w:r>
        <w:r>
          <w:rPr>
            <w:noProof/>
            <w:webHidden/>
          </w:rPr>
        </w:r>
        <w:r>
          <w:rPr>
            <w:noProof/>
            <w:webHidden/>
          </w:rPr>
          <w:fldChar w:fldCharType="separate"/>
        </w:r>
        <w:r>
          <w:rPr>
            <w:noProof/>
            <w:webHidden/>
          </w:rPr>
          <w:t>24</w:t>
        </w:r>
        <w:r>
          <w:rPr>
            <w:noProof/>
            <w:webHidden/>
          </w:rPr>
          <w:fldChar w:fldCharType="end"/>
        </w:r>
      </w:hyperlink>
    </w:p>
    <w:p w14:paraId="38C581F4"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95" w:history="1">
        <w:r w:rsidRPr="000732DD">
          <w:rPr>
            <w:rStyle w:val="af1"/>
            <w:rFonts w:ascii="宋体" w:hAnsi="宋体"/>
            <w:noProof/>
          </w:rPr>
          <w:t>5.5.</w:t>
        </w:r>
        <w:r>
          <w:rPr>
            <w:rFonts w:asciiTheme="minorHAnsi" w:eastAsiaTheme="minorEastAsia" w:hAnsiTheme="minorHAnsi" w:cstheme="minorBidi"/>
            <w:noProof/>
            <w:szCs w:val="22"/>
          </w:rPr>
          <w:tab/>
        </w:r>
        <w:r w:rsidRPr="000732DD">
          <w:rPr>
            <w:rStyle w:val="af1"/>
            <w:rFonts w:ascii="宋体" w:hAnsi="宋体" w:hint="eastAsia"/>
            <w:noProof/>
          </w:rPr>
          <w:t>销售管理</w:t>
        </w:r>
        <w:r>
          <w:rPr>
            <w:noProof/>
            <w:webHidden/>
          </w:rPr>
          <w:tab/>
        </w:r>
        <w:r>
          <w:rPr>
            <w:noProof/>
            <w:webHidden/>
          </w:rPr>
          <w:fldChar w:fldCharType="begin"/>
        </w:r>
        <w:r>
          <w:rPr>
            <w:noProof/>
            <w:webHidden/>
          </w:rPr>
          <w:instrText xml:space="preserve"> PAGEREF _Toc501530795 \h </w:instrText>
        </w:r>
        <w:r>
          <w:rPr>
            <w:noProof/>
            <w:webHidden/>
          </w:rPr>
        </w:r>
        <w:r>
          <w:rPr>
            <w:noProof/>
            <w:webHidden/>
          </w:rPr>
          <w:fldChar w:fldCharType="separate"/>
        </w:r>
        <w:r>
          <w:rPr>
            <w:noProof/>
            <w:webHidden/>
          </w:rPr>
          <w:t>24</w:t>
        </w:r>
        <w:r>
          <w:rPr>
            <w:noProof/>
            <w:webHidden/>
          </w:rPr>
          <w:fldChar w:fldCharType="end"/>
        </w:r>
      </w:hyperlink>
    </w:p>
    <w:p w14:paraId="0C17496E"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96" w:history="1">
        <w:r w:rsidRPr="000732DD">
          <w:rPr>
            <w:rStyle w:val="af1"/>
            <w:rFonts w:ascii="宋体" w:hAnsi="宋体"/>
            <w:noProof/>
          </w:rPr>
          <w:t>5.6.</w:t>
        </w:r>
        <w:r>
          <w:rPr>
            <w:rFonts w:asciiTheme="minorHAnsi" w:eastAsiaTheme="minorEastAsia" w:hAnsiTheme="minorHAnsi" w:cstheme="minorBidi"/>
            <w:noProof/>
            <w:szCs w:val="22"/>
          </w:rPr>
          <w:tab/>
        </w:r>
        <w:r w:rsidRPr="000732DD">
          <w:rPr>
            <w:rStyle w:val="af1"/>
            <w:rFonts w:ascii="宋体" w:hAnsi="宋体" w:hint="eastAsia"/>
            <w:noProof/>
          </w:rPr>
          <w:t>订货商城</w:t>
        </w:r>
        <w:r>
          <w:rPr>
            <w:noProof/>
            <w:webHidden/>
          </w:rPr>
          <w:tab/>
        </w:r>
        <w:r>
          <w:rPr>
            <w:noProof/>
            <w:webHidden/>
          </w:rPr>
          <w:fldChar w:fldCharType="begin"/>
        </w:r>
        <w:r>
          <w:rPr>
            <w:noProof/>
            <w:webHidden/>
          </w:rPr>
          <w:instrText xml:space="preserve"> PAGEREF _Toc501530796 \h </w:instrText>
        </w:r>
        <w:r>
          <w:rPr>
            <w:noProof/>
            <w:webHidden/>
          </w:rPr>
        </w:r>
        <w:r>
          <w:rPr>
            <w:noProof/>
            <w:webHidden/>
          </w:rPr>
          <w:fldChar w:fldCharType="separate"/>
        </w:r>
        <w:r>
          <w:rPr>
            <w:noProof/>
            <w:webHidden/>
          </w:rPr>
          <w:t>26</w:t>
        </w:r>
        <w:r>
          <w:rPr>
            <w:noProof/>
            <w:webHidden/>
          </w:rPr>
          <w:fldChar w:fldCharType="end"/>
        </w:r>
      </w:hyperlink>
    </w:p>
    <w:p w14:paraId="7468C7FD"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97" w:history="1">
        <w:r w:rsidRPr="000732DD">
          <w:rPr>
            <w:rStyle w:val="af1"/>
            <w:rFonts w:ascii="宋体" w:hAnsi="宋体"/>
            <w:noProof/>
          </w:rPr>
          <w:t>5.7.</w:t>
        </w:r>
        <w:r>
          <w:rPr>
            <w:rFonts w:asciiTheme="minorHAnsi" w:eastAsiaTheme="minorEastAsia" w:hAnsiTheme="minorHAnsi" w:cstheme="minorBidi"/>
            <w:noProof/>
            <w:szCs w:val="22"/>
          </w:rPr>
          <w:tab/>
        </w:r>
        <w:r w:rsidRPr="000732DD">
          <w:rPr>
            <w:rStyle w:val="af1"/>
            <w:rFonts w:ascii="宋体" w:hAnsi="宋体" w:hint="eastAsia"/>
            <w:noProof/>
          </w:rPr>
          <w:t>电商通</w:t>
        </w:r>
        <w:r>
          <w:rPr>
            <w:noProof/>
            <w:webHidden/>
          </w:rPr>
          <w:tab/>
        </w:r>
        <w:r>
          <w:rPr>
            <w:noProof/>
            <w:webHidden/>
          </w:rPr>
          <w:fldChar w:fldCharType="begin"/>
        </w:r>
        <w:r>
          <w:rPr>
            <w:noProof/>
            <w:webHidden/>
          </w:rPr>
          <w:instrText xml:space="preserve"> PAGEREF _Toc501530797 \h </w:instrText>
        </w:r>
        <w:r>
          <w:rPr>
            <w:noProof/>
            <w:webHidden/>
          </w:rPr>
        </w:r>
        <w:r>
          <w:rPr>
            <w:noProof/>
            <w:webHidden/>
          </w:rPr>
          <w:fldChar w:fldCharType="separate"/>
        </w:r>
        <w:r>
          <w:rPr>
            <w:noProof/>
            <w:webHidden/>
          </w:rPr>
          <w:t>29</w:t>
        </w:r>
        <w:r>
          <w:rPr>
            <w:noProof/>
            <w:webHidden/>
          </w:rPr>
          <w:fldChar w:fldCharType="end"/>
        </w:r>
      </w:hyperlink>
    </w:p>
    <w:p w14:paraId="72CD3C9A"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98" w:history="1">
        <w:r w:rsidRPr="000732DD">
          <w:rPr>
            <w:rStyle w:val="af1"/>
            <w:rFonts w:ascii="宋体" w:hAnsi="宋体"/>
            <w:noProof/>
          </w:rPr>
          <w:t>5.8.</w:t>
        </w:r>
        <w:r>
          <w:rPr>
            <w:rFonts w:asciiTheme="minorHAnsi" w:eastAsiaTheme="minorEastAsia" w:hAnsiTheme="minorHAnsi" w:cstheme="minorBidi"/>
            <w:noProof/>
            <w:szCs w:val="22"/>
          </w:rPr>
          <w:tab/>
        </w:r>
        <w:r w:rsidRPr="000732DD">
          <w:rPr>
            <w:rStyle w:val="af1"/>
            <w:rFonts w:ascii="宋体" w:hAnsi="宋体" w:hint="eastAsia"/>
            <w:noProof/>
          </w:rPr>
          <w:t>零售管理</w:t>
        </w:r>
        <w:r>
          <w:rPr>
            <w:noProof/>
            <w:webHidden/>
          </w:rPr>
          <w:tab/>
        </w:r>
        <w:r>
          <w:rPr>
            <w:noProof/>
            <w:webHidden/>
          </w:rPr>
          <w:fldChar w:fldCharType="begin"/>
        </w:r>
        <w:r>
          <w:rPr>
            <w:noProof/>
            <w:webHidden/>
          </w:rPr>
          <w:instrText xml:space="preserve"> PAGEREF _Toc501530798 \h </w:instrText>
        </w:r>
        <w:r>
          <w:rPr>
            <w:noProof/>
            <w:webHidden/>
          </w:rPr>
        </w:r>
        <w:r>
          <w:rPr>
            <w:noProof/>
            <w:webHidden/>
          </w:rPr>
          <w:fldChar w:fldCharType="separate"/>
        </w:r>
        <w:r>
          <w:rPr>
            <w:noProof/>
            <w:webHidden/>
          </w:rPr>
          <w:t>30</w:t>
        </w:r>
        <w:r>
          <w:rPr>
            <w:noProof/>
            <w:webHidden/>
          </w:rPr>
          <w:fldChar w:fldCharType="end"/>
        </w:r>
      </w:hyperlink>
    </w:p>
    <w:p w14:paraId="469ADE59"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799" w:history="1">
        <w:r w:rsidRPr="000732DD">
          <w:rPr>
            <w:rStyle w:val="af1"/>
            <w:rFonts w:ascii="宋体" w:hAnsi="宋体"/>
            <w:noProof/>
          </w:rPr>
          <w:t>5.9.</w:t>
        </w:r>
        <w:r>
          <w:rPr>
            <w:rFonts w:asciiTheme="minorHAnsi" w:eastAsiaTheme="minorEastAsia" w:hAnsiTheme="minorHAnsi" w:cstheme="minorBidi"/>
            <w:noProof/>
            <w:szCs w:val="22"/>
          </w:rPr>
          <w:tab/>
        </w:r>
        <w:r w:rsidRPr="000732DD">
          <w:rPr>
            <w:rStyle w:val="af1"/>
            <w:rFonts w:ascii="宋体" w:hAnsi="宋体" w:hint="eastAsia"/>
            <w:noProof/>
          </w:rPr>
          <w:t>会员管理</w:t>
        </w:r>
        <w:r>
          <w:rPr>
            <w:noProof/>
            <w:webHidden/>
          </w:rPr>
          <w:tab/>
        </w:r>
        <w:r>
          <w:rPr>
            <w:noProof/>
            <w:webHidden/>
          </w:rPr>
          <w:fldChar w:fldCharType="begin"/>
        </w:r>
        <w:r>
          <w:rPr>
            <w:noProof/>
            <w:webHidden/>
          </w:rPr>
          <w:instrText xml:space="preserve"> PAGEREF _Toc501530799 \h </w:instrText>
        </w:r>
        <w:r>
          <w:rPr>
            <w:noProof/>
            <w:webHidden/>
          </w:rPr>
        </w:r>
        <w:r>
          <w:rPr>
            <w:noProof/>
            <w:webHidden/>
          </w:rPr>
          <w:fldChar w:fldCharType="separate"/>
        </w:r>
        <w:r>
          <w:rPr>
            <w:noProof/>
            <w:webHidden/>
          </w:rPr>
          <w:t>32</w:t>
        </w:r>
        <w:r>
          <w:rPr>
            <w:noProof/>
            <w:webHidden/>
          </w:rPr>
          <w:fldChar w:fldCharType="end"/>
        </w:r>
      </w:hyperlink>
    </w:p>
    <w:p w14:paraId="3E50E6A8"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00" w:history="1">
        <w:r w:rsidRPr="000732DD">
          <w:rPr>
            <w:rStyle w:val="af1"/>
            <w:rFonts w:ascii="宋体" w:hAnsi="宋体"/>
            <w:noProof/>
          </w:rPr>
          <w:t>5.10.</w:t>
        </w:r>
        <w:r>
          <w:rPr>
            <w:rFonts w:asciiTheme="minorHAnsi" w:eastAsiaTheme="minorEastAsia" w:hAnsiTheme="minorHAnsi" w:cstheme="minorBidi"/>
            <w:noProof/>
            <w:szCs w:val="22"/>
          </w:rPr>
          <w:tab/>
        </w:r>
        <w:r w:rsidRPr="000732DD">
          <w:rPr>
            <w:rStyle w:val="af1"/>
            <w:rFonts w:ascii="宋体" w:hAnsi="宋体" w:hint="eastAsia"/>
            <w:noProof/>
          </w:rPr>
          <w:t>促销管理</w:t>
        </w:r>
        <w:r>
          <w:rPr>
            <w:noProof/>
            <w:webHidden/>
          </w:rPr>
          <w:tab/>
        </w:r>
        <w:r>
          <w:rPr>
            <w:noProof/>
            <w:webHidden/>
          </w:rPr>
          <w:fldChar w:fldCharType="begin"/>
        </w:r>
        <w:r>
          <w:rPr>
            <w:noProof/>
            <w:webHidden/>
          </w:rPr>
          <w:instrText xml:space="preserve"> PAGEREF _Toc501530800 \h </w:instrText>
        </w:r>
        <w:r>
          <w:rPr>
            <w:noProof/>
            <w:webHidden/>
          </w:rPr>
        </w:r>
        <w:r>
          <w:rPr>
            <w:noProof/>
            <w:webHidden/>
          </w:rPr>
          <w:fldChar w:fldCharType="separate"/>
        </w:r>
        <w:r>
          <w:rPr>
            <w:noProof/>
            <w:webHidden/>
          </w:rPr>
          <w:t>32</w:t>
        </w:r>
        <w:r>
          <w:rPr>
            <w:noProof/>
            <w:webHidden/>
          </w:rPr>
          <w:fldChar w:fldCharType="end"/>
        </w:r>
      </w:hyperlink>
    </w:p>
    <w:p w14:paraId="40AD8B34"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01" w:history="1">
        <w:r w:rsidRPr="000732DD">
          <w:rPr>
            <w:rStyle w:val="af1"/>
            <w:rFonts w:ascii="宋体" w:hAnsi="宋体"/>
            <w:noProof/>
          </w:rPr>
          <w:t>5.11.</w:t>
        </w:r>
        <w:r>
          <w:rPr>
            <w:rFonts w:asciiTheme="minorHAnsi" w:eastAsiaTheme="minorEastAsia" w:hAnsiTheme="minorHAnsi" w:cstheme="minorBidi"/>
            <w:noProof/>
            <w:szCs w:val="22"/>
          </w:rPr>
          <w:tab/>
        </w:r>
        <w:r w:rsidRPr="000732DD">
          <w:rPr>
            <w:rStyle w:val="af1"/>
            <w:rFonts w:ascii="宋体" w:hAnsi="宋体" w:hint="eastAsia"/>
            <w:noProof/>
          </w:rPr>
          <w:t>库存核算</w:t>
        </w:r>
        <w:r>
          <w:rPr>
            <w:noProof/>
            <w:webHidden/>
          </w:rPr>
          <w:tab/>
        </w:r>
        <w:r>
          <w:rPr>
            <w:noProof/>
            <w:webHidden/>
          </w:rPr>
          <w:fldChar w:fldCharType="begin"/>
        </w:r>
        <w:r>
          <w:rPr>
            <w:noProof/>
            <w:webHidden/>
          </w:rPr>
          <w:instrText xml:space="preserve"> PAGEREF _Toc501530801 \h </w:instrText>
        </w:r>
        <w:r>
          <w:rPr>
            <w:noProof/>
            <w:webHidden/>
          </w:rPr>
        </w:r>
        <w:r>
          <w:rPr>
            <w:noProof/>
            <w:webHidden/>
          </w:rPr>
          <w:fldChar w:fldCharType="separate"/>
        </w:r>
        <w:r>
          <w:rPr>
            <w:noProof/>
            <w:webHidden/>
          </w:rPr>
          <w:t>33</w:t>
        </w:r>
        <w:r>
          <w:rPr>
            <w:noProof/>
            <w:webHidden/>
          </w:rPr>
          <w:fldChar w:fldCharType="end"/>
        </w:r>
      </w:hyperlink>
    </w:p>
    <w:p w14:paraId="5CC2315D"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02" w:history="1">
        <w:r w:rsidRPr="000732DD">
          <w:rPr>
            <w:rStyle w:val="af1"/>
            <w:rFonts w:ascii="宋体" w:hAnsi="宋体"/>
            <w:noProof/>
          </w:rPr>
          <w:t>5.12.</w:t>
        </w:r>
        <w:r>
          <w:rPr>
            <w:rFonts w:asciiTheme="minorHAnsi" w:eastAsiaTheme="minorEastAsia" w:hAnsiTheme="minorHAnsi" w:cstheme="minorBidi"/>
            <w:noProof/>
            <w:szCs w:val="22"/>
          </w:rPr>
          <w:tab/>
        </w:r>
        <w:r w:rsidRPr="000732DD">
          <w:rPr>
            <w:rStyle w:val="af1"/>
            <w:rFonts w:ascii="宋体" w:hAnsi="宋体" w:hint="eastAsia"/>
            <w:noProof/>
          </w:rPr>
          <w:t>生产管理</w:t>
        </w:r>
        <w:r>
          <w:rPr>
            <w:noProof/>
            <w:webHidden/>
          </w:rPr>
          <w:tab/>
        </w:r>
        <w:r>
          <w:rPr>
            <w:noProof/>
            <w:webHidden/>
          </w:rPr>
          <w:fldChar w:fldCharType="begin"/>
        </w:r>
        <w:r>
          <w:rPr>
            <w:noProof/>
            <w:webHidden/>
          </w:rPr>
          <w:instrText xml:space="preserve"> PAGEREF _Toc501530802 \h </w:instrText>
        </w:r>
        <w:r>
          <w:rPr>
            <w:noProof/>
            <w:webHidden/>
          </w:rPr>
        </w:r>
        <w:r>
          <w:rPr>
            <w:noProof/>
            <w:webHidden/>
          </w:rPr>
          <w:fldChar w:fldCharType="separate"/>
        </w:r>
        <w:r>
          <w:rPr>
            <w:noProof/>
            <w:webHidden/>
          </w:rPr>
          <w:t>35</w:t>
        </w:r>
        <w:r>
          <w:rPr>
            <w:noProof/>
            <w:webHidden/>
          </w:rPr>
          <w:fldChar w:fldCharType="end"/>
        </w:r>
      </w:hyperlink>
    </w:p>
    <w:p w14:paraId="20ECB712"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03" w:history="1">
        <w:r w:rsidRPr="000732DD">
          <w:rPr>
            <w:rStyle w:val="af1"/>
            <w:rFonts w:ascii="宋体" w:hAnsi="宋体"/>
            <w:noProof/>
          </w:rPr>
          <w:t>5.13.</w:t>
        </w:r>
        <w:r>
          <w:rPr>
            <w:rFonts w:asciiTheme="minorHAnsi" w:eastAsiaTheme="minorEastAsia" w:hAnsiTheme="minorHAnsi" w:cstheme="minorBidi"/>
            <w:noProof/>
            <w:szCs w:val="22"/>
          </w:rPr>
          <w:tab/>
        </w:r>
        <w:r w:rsidRPr="000732DD">
          <w:rPr>
            <w:rStyle w:val="af1"/>
            <w:rFonts w:ascii="宋体" w:hAnsi="宋体" w:hint="eastAsia"/>
            <w:noProof/>
          </w:rPr>
          <w:t>往来现金</w:t>
        </w:r>
        <w:r>
          <w:rPr>
            <w:noProof/>
            <w:webHidden/>
          </w:rPr>
          <w:tab/>
        </w:r>
        <w:r>
          <w:rPr>
            <w:noProof/>
            <w:webHidden/>
          </w:rPr>
          <w:fldChar w:fldCharType="begin"/>
        </w:r>
        <w:r>
          <w:rPr>
            <w:noProof/>
            <w:webHidden/>
          </w:rPr>
          <w:instrText xml:space="preserve"> PAGEREF _Toc501530803 \h </w:instrText>
        </w:r>
        <w:r>
          <w:rPr>
            <w:noProof/>
            <w:webHidden/>
          </w:rPr>
        </w:r>
        <w:r>
          <w:rPr>
            <w:noProof/>
            <w:webHidden/>
          </w:rPr>
          <w:fldChar w:fldCharType="separate"/>
        </w:r>
        <w:r>
          <w:rPr>
            <w:noProof/>
            <w:webHidden/>
          </w:rPr>
          <w:t>36</w:t>
        </w:r>
        <w:r>
          <w:rPr>
            <w:noProof/>
            <w:webHidden/>
          </w:rPr>
          <w:fldChar w:fldCharType="end"/>
        </w:r>
      </w:hyperlink>
    </w:p>
    <w:p w14:paraId="3437F1CD"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04" w:history="1">
        <w:r w:rsidRPr="000732DD">
          <w:rPr>
            <w:rStyle w:val="af1"/>
            <w:rFonts w:ascii="宋体" w:hAnsi="宋体"/>
            <w:noProof/>
          </w:rPr>
          <w:t>5.14.</w:t>
        </w:r>
        <w:r>
          <w:rPr>
            <w:rFonts w:asciiTheme="minorHAnsi" w:eastAsiaTheme="minorEastAsia" w:hAnsiTheme="minorHAnsi" w:cstheme="minorBidi"/>
            <w:noProof/>
            <w:szCs w:val="22"/>
          </w:rPr>
          <w:tab/>
        </w:r>
        <w:r w:rsidRPr="000732DD">
          <w:rPr>
            <w:rStyle w:val="af1"/>
            <w:rFonts w:ascii="宋体" w:hAnsi="宋体" w:hint="eastAsia"/>
            <w:noProof/>
          </w:rPr>
          <w:t>出纳管理</w:t>
        </w:r>
        <w:r>
          <w:rPr>
            <w:noProof/>
            <w:webHidden/>
          </w:rPr>
          <w:tab/>
        </w:r>
        <w:r>
          <w:rPr>
            <w:noProof/>
            <w:webHidden/>
          </w:rPr>
          <w:fldChar w:fldCharType="begin"/>
        </w:r>
        <w:r>
          <w:rPr>
            <w:noProof/>
            <w:webHidden/>
          </w:rPr>
          <w:instrText xml:space="preserve"> PAGEREF _Toc501530804 \h </w:instrText>
        </w:r>
        <w:r>
          <w:rPr>
            <w:noProof/>
            <w:webHidden/>
          </w:rPr>
        </w:r>
        <w:r>
          <w:rPr>
            <w:noProof/>
            <w:webHidden/>
          </w:rPr>
          <w:fldChar w:fldCharType="separate"/>
        </w:r>
        <w:r>
          <w:rPr>
            <w:noProof/>
            <w:webHidden/>
          </w:rPr>
          <w:t>36</w:t>
        </w:r>
        <w:r>
          <w:rPr>
            <w:noProof/>
            <w:webHidden/>
          </w:rPr>
          <w:fldChar w:fldCharType="end"/>
        </w:r>
      </w:hyperlink>
    </w:p>
    <w:p w14:paraId="61440B27"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05" w:history="1">
        <w:r w:rsidRPr="000732DD">
          <w:rPr>
            <w:rStyle w:val="af1"/>
            <w:rFonts w:ascii="宋体" w:hAnsi="宋体"/>
            <w:noProof/>
          </w:rPr>
          <w:t>5.15.</w:t>
        </w:r>
        <w:r>
          <w:rPr>
            <w:rFonts w:asciiTheme="minorHAnsi" w:eastAsiaTheme="minorEastAsia" w:hAnsiTheme="minorHAnsi" w:cstheme="minorBidi"/>
            <w:noProof/>
            <w:szCs w:val="22"/>
          </w:rPr>
          <w:tab/>
        </w:r>
        <w:r w:rsidRPr="000732DD">
          <w:rPr>
            <w:rStyle w:val="af1"/>
            <w:rFonts w:ascii="宋体" w:hAnsi="宋体" w:hint="eastAsia"/>
            <w:noProof/>
          </w:rPr>
          <w:t>资产管理</w:t>
        </w:r>
        <w:r>
          <w:rPr>
            <w:noProof/>
            <w:webHidden/>
          </w:rPr>
          <w:tab/>
        </w:r>
        <w:r>
          <w:rPr>
            <w:noProof/>
            <w:webHidden/>
          </w:rPr>
          <w:fldChar w:fldCharType="begin"/>
        </w:r>
        <w:r>
          <w:rPr>
            <w:noProof/>
            <w:webHidden/>
          </w:rPr>
          <w:instrText xml:space="preserve"> PAGEREF _Toc501530805 \h </w:instrText>
        </w:r>
        <w:r>
          <w:rPr>
            <w:noProof/>
            <w:webHidden/>
          </w:rPr>
        </w:r>
        <w:r>
          <w:rPr>
            <w:noProof/>
            <w:webHidden/>
          </w:rPr>
          <w:fldChar w:fldCharType="separate"/>
        </w:r>
        <w:r>
          <w:rPr>
            <w:noProof/>
            <w:webHidden/>
          </w:rPr>
          <w:t>36</w:t>
        </w:r>
        <w:r>
          <w:rPr>
            <w:noProof/>
            <w:webHidden/>
          </w:rPr>
          <w:fldChar w:fldCharType="end"/>
        </w:r>
      </w:hyperlink>
    </w:p>
    <w:p w14:paraId="0A6CD487"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06" w:history="1">
        <w:r w:rsidRPr="000732DD">
          <w:rPr>
            <w:rStyle w:val="af1"/>
            <w:rFonts w:ascii="宋体" w:hAnsi="宋体"/>
            <w:noProof/>
          </w:rPr>
          <w:t>5.16.</w:t>
        </w:r>
        <w:r>
          <w:rPr>
            <w:rFonts w:asciiTheme="minorHAnsi" w:eastAsiaTheme="minorEastAsia" w:hAnsiTheme="minorHAnsi" w:cstheme="minorBidi"/>
            <w:noProof/>
            <w:szCs w:val="22"/>
          </w:rPr>
          <w:tab/>
        </w:r>
        <w:r w:rsidRPr="000732DD">
          <w:rPr>
            <w:rStyle w:val="af1"/>
            <w:rFonts w:ascii="宋体" w:hAnsi="宋体" w:hint="eastAsia"/>
            <w:noProof/>
          </w:rPr>
          <w:t>总账</w:t>
        </w:r>
        <w:r>
          <w:rPr>
            <w:noProof/>
            <w:webHidden/>
          </w:rPr>
          <w:tab/>
        </w:r>
        <w:r>
          <w:rPr>
            <w:noProof/>
            <w:webHidden/>
          </w:rPr>
          <w:fldChar w:fldCharType="begin"/>
        </w:r>
        <w:r>
          <w:rPr>
            <w:noProof/>
            <w:webHidden/>
          </w:rPr>
          <w:instrText xml:space="preserve"> PAGEREF _Toc501530806 \h </w:instrText>
        </w:r>
        <w:r>
          <w:rPr>
            <w:noProof/>
            <w:webHidden/>
          </w:rPr>
        </w:r>
        <w:r>
          <w:rPr>
            <w:noProof/>
            <w:webHidden/>
          </w:rPr>
          <w:fldChar w:fldCharType="separate"/>
        </w:r>
        <w:r>
          <w:rPr>
            <w:noProof/>
            <w:webHidden/>
          </w:rPr>
          <w:t>37</w:t>
        </w:r>
        <w:r>
          <w:rPr>
            <w:noProof/>
            <w:webHidden/>
          </w:rPr>
          <w:fldChar w:fldCharType="end"/>
        </w:r>
      </w:hyperlink>
    </w:p>
    <w:p w14:paraId="0C21EE1A"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07" w:history="1">
        <w:r w:rsidRPr="000732DD">
          <w:rPr>
            <w:rStyle w:val="af1"/>
            <w:rFonts w:ascii="宋体" w:hAnsi="宋体"/>
            <w:noProof/>
          </w:rPr>
          <w:t>5.17.</w:t>
        </w:r>
        <w:r>
          <w:rPr>
            <w:rFonts w:asciiTheme="minorHAnsi" w:eastAsiaTheme="minorEastAsia" w:hAnsiTheme="minorHAnsi" w:cstheme="minorBidi"/>
            <w:noProof/>
            <w:szCs w:val="22"/>
          </w:rPr>
          <w:tab/>
        </w:r>
        <w:r w:rsidRPr="000732DD">
          <w:rPr>
            <w:rStyle w:val="af1"/>
            <w:rFonts w:ascii="宋体" w:hAnsi="宋体"/>
            <w:noProof/>
          </w:rPr>
          <w:t>TUFO</w:t>
        </w:r>
        <w:r>
          <w:rPr>
            <w:noProof/>
            <w:webHidden/>
          </w:rPr>
          <w:tab/>
        </w:r>
        <w:r>
          <w:rPr>
            <w:noProof/>
            <w:webHidden/>
          </w:rPr>
          <w:fldChar w:fldCharType="begin"/>
        </w:r>
        <w:r>
          <w:rPr>
            <w:noProof/>
            <w:webHidden/>
          </w:rPr>
          <w:instrText xml:space="preserve"> PAGEREF _Toc501530807 \h </w:instrText>
        </w:r>
        <w:r>
          <w:rPr>
            <w:noProof/>
            <w:webHidden/>
          </w:rPr>
        </w:r>
        <w:r>
          <w:rPr>
            <w:noProof/>
            <w:webHidden/>
          </w:rPr>
          <w:fldChar w:fldCharType="separate"/>
        </w:r>
        <w:r>
          <w:rPr>
            <w:noProof/>
            <w:webHidden/>
          </w:rPr>
          <w:t>38</w:t>
        </w:r>
        <w:r>
          <w:rPr>
            <w:noProof/>
            <w:webHidden/>
          </w:rPr>
          <w:fldChar w:fldCharType="end"/>
        </w:r>
      </w:hyperlink>
    </w:p>
    <w:p w14:paraId="0CB8119F"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08" w:history="1">
        <w:r w:rsidRPr="000732DD">
          <w:rPr>
            <w:rStyle w:val="af1"/>
            <w:rFonts w:ascii="宋体" w:hAnsi="宋体"/>
            <w:noProof/>
          </w:rPr>
          <w:t>5.18.</w:t>
        </w:r>
        <w:r>
          <w:rPr>
            <w:rFonts w:asciiTheme="minorHAnsi" w:eastAsiaTheme="minorEastAsia" w:hAnsiTheme="minorHAnsi" w:cstheme="minorBidi"/>
            <w:noProof/>
            <w:szCs w:val="22"/>
          </w:rPr>
          <w:tab/>
        </w:r>
        <w:r w:rsidRPr="000732DD">
          <w:rPr>
            <w:rStyle w:val="af1"/>
            <w:rFonts w:ascii="宋体" w:hAnsi="宋体" w:hint="eastAsia"/>
            <w:noProof/>
          </w:rPr>
          <w:t>多公司管理</w:t>
        </w:r>
        <w:r>
          <w:rPr>
            <w:noProof/>
            <w:webHidden/>
          </w:rPr>
          <w:tab/>
        </w:r>
        <w:r>
          <w:rPr>
            <w:noProof/>
            <w:webHidden/>
          </w:rPr>
          <w:fldChar w:fldCharType="begin"/>
        </w:r>
        <w:r>
          <w:rPr>
            <w:noProof/>
            <w:webHidden/>
          </w:rPr>
          <w:instrText xml:space="preserve"> PAGEREF _Toc501530808 \h </w:instrText>
        </w:r>
        <w:r>
          <w:rPr>
            <w:noProof/>
            <w:webHidden/>
          </w:rPr>
        </w:r>
        <w:r>
          <w:rPr>
            <w:noProof/>
            <w:webHidden/>
          </w:rPr>
          <w:fldChar w:fldCharType="separate"/>
        </w:r>
        <w:r>
          <w:rPr>
            <w:noProof/>
            <w:webHidden/>
          </w:rPr>
          <w:t>38</w:t>
        </w:r>
        <w:r>
          <w:rPr>
            <w:noProof/>
            <w:webHidden/>
          </w:rPr>
          <w:fldChar w:fldCharType="end"/>
        </w:r>
      </w:hyperlink>
    </w:p>
    <w:p w14:paraId="0C88C0C1"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09" w:history="1">
        <w:r w:rsidRPr="000732DD">
          <w:rPr>
            <w:rStyle w:val="af1"/>
            <w:rFonts w:ascii="宋体" w:hAnsi="宋体"/>
            <w:noProof/>
          </w:rPr>
          <w:t>5.19.</w:t>
        </w:r>
        <w:r>
          <w:rPr>
            <w:rFonts w:asciiTheme="minorHAnsi" w:eastAsiaTheme="minorEastAsia" w:hAnsiTheme="minorHAnsi" w:cstheme="minorBidi"/>
            <w:noProof/>
            <w:szCs w:val="22"/>
          </w:rPr>
          <w:tab/>
        </w:r>
        <w:r w:rsidRPr="000732DD">
          <w:rPr>
            <w:rStyle w:val="af1"/>
            <w:rFonts w:ascii="宋体" w:hAnsi="宋体" w:hint="eastAsia"/>
            <w:noProof/>
          </w:rPr>
          <w:t>移动应用</w:t>
        </w:r>
        <w:r>
          <w:rPr>
            <w:noProof/>
            <w:webHidden/>
          </w:rPr>
          <w:tab/>
        </w:r>
        <w:r>
          <w:rPr>
            <w:noProof/>
            <w:webHidden/>
          </w:rPr>
          <w:fldChar w:fldCharType="begin"/>
        </w:r>
        <w:r>
          <w:rPr>
            <w:noProof/>
            <w:webHidden/>
          </w:rPr>
          <w:instrText xml:space="preserve"> PAGEREF _Toc501530809 \h </w:instrText>
        </w:r>
        <w:r>
          <w:rPr>
            <w:noProof/>
            <w:webHidden/>
          </w:rPr>
        </w:r>
        <w:r>
          <w:rPr>
            <w:noProof/>
            <w:webHidden/>
          </w:rPr>
          <w:fldChar w:fldCharType="separate"/>
        </w:r>
        <w:r>
          <w:rPr>
            <w:noProof/>
            <w:webHidden/>
          </w:rPr>
          <w:t>39</w:t>
        </w:r>
        <w:r>
          <w:rPr>
            <w:noProof/>
            <w:webHidden/>
          </w:rPr>
          <w:fldChar w:fldCharType="end"/>
        </w:r>
      </w:hyperlink>
    </w:p>
    <w:p w14:paraId="7557643B" w14:textId="77777777" w:rsidR="00B143A9" w:rsidRDefault="00B143A9">
      <w:pPr>
        <w:pStyle w:val="11"/>
        <w:tabs>
          <w:tab w:val="left" w:pos="840"/>
        </w:tabs>
        <w:rPr>
          <w:rFonts w:asciiTheme="minorHAnsi" w:eastAsiaTheme="minorEastAsia" w:hAnsiTheme="minorHAnsi" w:cstheme="minorBidi"/>
          <w:noProof/>
          <w:sz w:val="21"/>
          <w:szCs w:val="22"/>
        </w:rPr>
      </w:pPr>
      <w:hyperlink w:anchor="_Toc501530810" w:history="1">
        <w:r w:rsidRPr="000732DD">
          <w:rPr>
            <w:rStyle w:val="af1"/>
            <w:noProof/>
          </w:rPr>
          <w:t>6.</w:t>
        </w:r>
        <w:r>
          <w:rPr>
            <w:rFonts w:asciiTheme="minorHAnsi" w:eastAsiaTheme="minorEastAsia" w:hAnsiTheme="minorHAnsi" w:cstheme="minorBidi"/>
            <w:noProof/>
            <w:sz w:val="21"/>
            <w:szCs w:val="22"/>
          </w:rPr>
          <w:tab/>
        </w:r>
        <w:r w:rsidRPr="000732DD">
          <w:rPr>
            <w:rStyle w:val="af1"/>
            <w:rFonts w:hint="eastAsia"/>
            <w:noProof/>
          </w:rPr>
          <w:t>运行环境</w:t>
        </w:r>
        <w:r>
          <w:rPr>
            <w:noProof/>
            <w:webHidden/>
          </w:rPr>
          <w:tab/>
        </w:r>
        <w:r>
          <w:rPr>
            <w:noProof/>
            <w:webHidden/>
          </w:rPr>
          <w:fldChar w:fldCharType="begin"/>
        </w:r>
        <w:r>
          <w:rPr>
            <w:noProof/>
            <w:webHidden/>
          </w:rPr>
          <w:instrText xml:space="preserve"> PAGEREF _Toc501530810 \h </w:instrText>
        </w:r>
        <w:r>
          <w:rPr>
            <w:noProof/>
            <w:webHidden/>
          </w:rPr>
        </w:r>
        <w:r>
          <w:rPr>
            <w:noProof/>
            <w:webHidden/>
          </w:rPr>
          <w:fldChar w:fldCharType="separate"/>
        </w:r>
        <w:r>
          <w:rPr>
            <w:noProof/>
            <w:webHidden/>
          </w:rPr>
          <w:t>41</w:t>
        </w:r>
        <w:r>
          <w:rPr>
            <w:noProof/>
            <w:webHidden/>
          </w:rPr>
          <w:fldChar w:fldCharType="end"/>
        </w:r>
      </w:hyperlink>
    </w:p>
    <w:p w14:paraId="34AD2D83"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11" w:history="1">
        <w:r w:rsidRPr="000732DD">
          <w:rPr>
            <w:rStyle w:val="af1"/>
            <w:rFonts w:ascii="宋体" w:hAnsi="宋体"/>
            <w:noProof/>
          </w:rPr>
          <w:t>6.1.</w:t>
        </w:r>
        <w:r>
          <w:rPr>
            <w:rFonts w:asciiTheme="minorHAnsi" w:eastAsiaTheme="minorEastAsia" w:hAnsiTheme="minorHAnsi" w:cstheme="minorBidi"/>
            <w:noProof/>
            <w:szCs w:val="22"/>
          </w:rPr>
          <w:tab/>
        </w:r>
        <w:r w:rsidRPr="000732DD">
          <w:rPr>
            <w:rStyle w:val="af1"/>
            <w:rFonts w:ascii="宋体" w:hAnsi="宋体" w:hint="eastAsia"/>
            <w:noProof/>
          </w:rPr>
          <w:t>软件环境</w:t>
        </w:r>
        <w:r>
          <w:rPr>
            <w:noProof/>
            <w:webHidden/>
          </w:rPr>
          <w:tab/>
        </w:r>
        <w:r>
          <w:rPr>
            <w:noProof/>
            <w:webHidden/>
          </w:rPr>
          <w:fldChar w:fldCharType="begin"/>
        </w:r>
        <w:r>
          <w:rPr>
            <w:noProof/>
            <w:webHidden/>
          </w:rPr>
          <w:instrText xml:space="preserve"> PAGEREF _Toc501530811 \h </w:instrText>
        </w:r>
        <w:r>
          <w:rPr>
            <w:noProof/>
            <w:webHidden/>
          </w:rPr>
        </w:r>
        <w:r>
          <w:rPr>
            <w:noProof/>
            <w:webHidden/>
          </w:rPr>
          <w:fldChar w:fldCharType="separate"/>
        </w:r>
        <w:r>
          <w:rPr>
            <w:noProof/>
            <w:webHidden/>
          </w:rPr>
          <w:t>41</w:t>
        </w:r>
        <w:r>
          <w:rPr>
            <w:noProof/>
            <w:webHidden/>
          </w:rPr>
          <w:fldChar w:fldCharType="end"/>
        </w:r>
      </w:hyperlink>
    </w:p>
    <w:p w14:paraId="72B7BAA7"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12" w:history="1">
        <w:r w:rsidRPr="000732DD">
          <w:rPr>
            <w:rStyle w:val="af1"/>
            <w:rFonts w:ascii="宋体" w:hAnsi="宋体"/>
            <w:noProof/>
          </w:rPr>
          <w:t>6.2.</w:t>
        </w:r>
        <w:r>
          <w:rPr>
            <w:rFonts w:asciiTheme="minorHAnsi" w:eastAsiaTheme="minorEastAsia" w:hAnsiTheme="minorHAnsi" w:cstheme="minorBidi"/>
            <w:noProof/>
            <w:szCs w:val="22"/>
          </w:rPr>
          <w:tab/>
        </w:r>
        <w:r w:rsidRPr="000732DD">
          <w:rPr>
            <w:rStyle w:val="af1"/>
            <w:rFonts w:ascii="宋体" w:hAnsi="宋体" w:hint="eastAsia"/>
            <w:noProof/>
          </w:rPr>
          <w:t>硬件环境</w:t>
        </w:r>
        <w:r>
          <w:rPr>
            <w:noProof/>
            <w:webHidden/>
          </w:rPr>
          <w:tab/>
        </w:r>
        <w:r>
          <w:rPr>
            <w:noProof/>
            <w:webHidden/>
          </w:rPr>
          <w:fldChar w:fldCharType="begin"/>
        </w:r>
        <w:r>
          <w:rPr>
            <w:noProof/>
            <w:webHidden/>
          </w:rPr>
          <w:instrText xml:space="preserve"> PAGEREF _Toc501530812 \h </w:instrText>
        </w:r>
        <w:r>
          <w:rPr>
            <w:noProof/>
            <w:webHidden/>
          </w:rPr>
        </w:r>
        <w:r>
          <w:rPr>
            <w:noProof/>
            <w:webHidden/>
          </w:rPr>
          <w:fldChar w:fldCharType="separate"/>
        </w:r>
        <w:r>
          <w:rPr>
            <w:noProof/>
            <w:webHidden/>
          </w:rPr>
          <w:t>42</w:t>
        </w:r>
        <w:r>
          <w:rPr>
            <w:noProof/>
            <w:webHidden/>
          </w:rPr>
          <w:fldChar w:fldCharType="end"/>
        </w:r>
      </w:hyperlink>
    </w:p>
    <w:p w14:paraId="0D807E20"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13" w:history="1">
        <w:r w:rsidRPr="000732DD">
          <w:rPr>
            <w:rStyle w:val="af1"/>
            <w:rFonts w:ascii="宋体" w:hAnsi="宋体"/>
            <w:noProof/>
          </w:rPr>
          <w:t>6.3.</w:t>
        </w:r>
        <w:r>
          <w:rPr>
            <w:rFonts w:asciiTheme="minorHAnsi" w:eastAsiaTheme="minorEastAsia" w:hAnsiTheme="minorHAnsi" w:cstheme="minorBidi"/>
            <w:noProof/>
            <w:szCs w:val="22"/>
          </w:rPr>
          <w:tab/>
        </w:r>
        <w:r w:rsidRPr="000732DD">
          <w:rPr>
            <w:rStyle w:val="af1"/>
            <w:rFonts w:ascii="宋体" w:hAnsi="宋体" w:hint="eastAsia"/>
            <w:noProof/>
          </w:rPr>
          <w:t>推荐配置说明</w:t>
        </w:r>
        <w:r>
          <w:rPr>
            <w:noProof/>
            <w:webHidden/>
          </w:rPr>
          <w:tab/>
        </w:r>
        <w:r>
          <w:rPr>
            <w:noProof/>
            <w:webHidden/>
          </w:rPr>
          <w:fldChar w:fldCharType="begin"/>
        </w:r>
        <w:r>
          <w:rPr>
            <w:noProof/>
            <w:webHidden/>
          </w:rPr>
          <w:instrText xml:space="preserve"> PAGEREF _Toc501530813 \h </w:instrText>
        </w:r>
        <w:r>
          <w:rPr>
            <w:noProof/>
            <w:webHidden/>
          </w:rPr>
        </w:r>
        <w:r>
          <w:rPr>
            <w:noProof/>
            <w:webHidden/>
          </w:rPr>
          <w:fldChar w:fldCharType="separate"/>
        </w:r>
        <w:r>
          <w:rPr>
            <w:noProof/>
            <w:webHidden/>
          </w:rPr>
          <w:t>43</w:t>
        </w:r>
        <w:r>
          <w:rPr>
            <w:noProof/>
            <w:webHidden/>
          </w:rPr>
          <w:fldChar w:fldCharType="end"/>
        </w:r>
      </w:hyperlink>
    </w:p>
    <w:p w14:paraId="15734301"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14" w:history="1">
        <w:r w:rsidRPr="000732DD">
          <w:rPr>
            <w:rStyle w:val="af1"/>
            <w:rFonts w:ascii="宋体" w:hAnsi="宋体"/>
            <w:noProof/>
          </w:rPr>
          <w:t>6.4.</w:t>
        </w:r>
        <w:r>
          <w:rPr>
            <w:rFonts w:asciiTheme="minorHAnsi" w:eastAsiaTheme="minorEastAsia" w:hAnsiTheme="minorHAnsi" w:cstheme="minorBidi"/>
            <w:noProof/>
            <w:szCs w:val="22"/>
          </w:rPr>
          <w:tab/>
        </w:r>
        <w:r w:rsidRPr="000732DD">
          <w:rPr>
            <w:rStyle w:val="af1"/>
            <w:rFonts w:ascii="宋体" w:hAnsi="宋体" w:hint="eastAsia"/>
            <w:noProof/>
          </w:rPr>
          <w:t>云部署推荐配置说明</w:t>
        </w:r>
        <w:r>
          <w:rPr>
            <w:noProof/>
            <w:webHidden/>
          </w:rPr>
          <w:tab/>
        </w:r>
        <w:r>
          <w:rPr>
            <w:noProof/>
            <w:webHidden/>
          </w:rPr>
          <w:fldChar w:fldCharType="begin"/>
        </w:r>
        <w:r>
          <w:rPr>
            <w:noProof/>
            <w:webHidden/>
          </w:rPr>
          <w:instrText xml:space="preserve"> PAGEREF _Toc501530814 \h </w:instrText>
        </w:r>
        <w:r>
          <w:rPr>
            <w:noProof/>
            <w:webHidden/>
          </w:rPr>
        </w:r>
        <w:r>
          <w:rPr>
            <w:noProof/>
            <w:webHidden/>
          </w:rPr>
          <w:fldChar w:fldCharType="separate"/>
        </w:r>
        <w:r>
          <w:rPr>
            <w:noProof/>
            <w:webHidden/>
          </w:rPr>
          <w:t>50</w:t>
        </w:r>
        <w:r>
          <w:rPr>
            <w:noProof/>
            <w:webHidden/>
          </w:rPr>
          <w:fldChar w:fldCharType="end"/>
        </w:r>
      </w:hyperlink>
    </w:p>
    <w:p w14:paraId="01DE4BBE" w14:textId="77777777" w:rsidR="00B143A9" w:rsidRDefault="00B143A9">
      <w:pPr>
        <w:pStyle w:val="11"/>
        <w:tabs>
          <w:tab w:val="left" w:pos="840"/>
        </w:tabs>
        <w:rPr>
          <w:rFonts w:asciiTheme="minorHAnsi" w:eastAsiaTheme="minorEastAsia" w:hAnsiTheme="minorHAnsi" w:cstheme="minorBidi"/>
          <w:noProof/>
          <w:sz w:val="21"/>
          <w:szCs w:val="22"/>
        </w:rPr>
      </w:pPr>
      <w:hyperlink w:anchor="_Toc501530815" w:history="1">
        <w:r w:rsidRPr="000732DD">
          <w:rPr>
            <w:rStyle w:val="af1"/>
            <w:noProof/>
          </w:rPr>
          <w:t>7.</w:t>
        </w:r>
        <w:r>
          <w:rPr>
            <w:rFonts w:asciiTheme="minorHAnsi" w:eastAsiaTheme="minorEastAsia" w:hAnsiTheme="minorHAnsi" w:cstheme="minorBidi"/>
            <w:noProof/>
            <w:sz w:val="21"/>
            <w:szCs w:val="22"/>
          </w:rPr>
          <w:tab/>
        </w:r>
        <w:r w:rsidRPr="000732DD">
          <w:rPr>
            <w:rStyle w:val="af1"/>
            <w:rFonts w:hint="eastAsia"/>
            <w:noProof/>
          </w:rPr>
          <w:t>低版本升级</w:t>
        </w:r>
        <w:r>
          <w:rPr>
            <w:noProof/>
            <w:webHidden/>
          </w:rPr>
          <w:tab/>
        </w:r>
        <w:r>
          <w:rPr>
            <w:noProof/>
            <w:webHidden/>
          </w:rPr>
          <w:fldChar w:fldCharType="begin"/>
        </w:r>
        <w:r>
          <w:rPr>
            <w:noProof/>
            <w:webHidden/>
          </w:rPr>
          <w:instrText xml:space="preserve"> PAGEREF _Toc501530815 \h </w:instrText>
        </w:r>
        <w:r>
          <w:rPr>
            <w:noProof/>
            <w:webHidden/>
          </w:rPr>
        </w:r>
        <w:r>
          <w:rPr>
            <w:noProof/>
            <w:webHidden/>
          </w:rPr>
          <w:fldChar w:fldCharType="separate"/>
        </w:r>
        <w:r>
          <w:rPr>
            <w:noProof/>
            <w:webHidden/>
          </w:rPr>
          <w:t>50</w:t>
        </w:r>
        <w:r>
          <w:rPr>
            <w:noProof/>
            <w:webHidden/>
          </w:rPr>
          <w:fldChar w:fldCharType="end"/>
        </w:r>
      </w:hyperlink>
    </w:p>
    <w:p w14:paraId="480C6B59"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16" w:history="1">
        <w:r w:rsidRPr="000732DD">
          <w:rPr>
            <w:rStyle w:val="af1"/>
            <w:rFonts w:ascii="宋体" w:hAnsi="宋体"/>
            <w:noProof/>
          </w:rPr>
          <w:t>7.1.</w:t>
        </w:r>
        <w:r>
          <w:rPr>
            <w:rFonts w:asciiTheme="minorHAnsi" w:eastAsiaTheme="minorEastAsia" w:hAnsiTheme="minorHAnsi" w:cstheme="minorBidi"/>
            <w:noProof/>
            <w:szCs w:val="22"/>
          </w:rPr>
          <w:tab/>
        </w:r>
        <w:r w:rsidRPr="000732DD">
          <w:rPr>
            <w:rStyle w:val="af1"/>
            <w:rFonts w:ascii="宋体" w:hAnsi="宋体"/>
            <w:noProof/>
          </w:rPr>
          <w:t>T+</w:t>
        </w:r>
        <w:r w:rsidRPr="000732DD">
          <w:rPr>
            <w:rStyle w:val="af1"/>
            <w:rFonts w:ascii="宋体" w:hAnsi="宋体" w:hint="eastAsia"/>
            <w:noProof/>
          </w:rPr>
          <w:t>版本升级</w:t>
        </w:r>
        <w:r>
          <w:rPr>
            <w:noProof/>
            <w:webHidden/>
          </w:rPr>
          <w:tab/>
        </w:r>
        <w:r>
          <w:rPr>
            <w:noProof/>
            <w:webHidden/>
          </w:rPr>
          <w:fldChar w:fldCharType="begin"/>
        </w:r>
        <w:r>
          <w:rPr>
            <w:noProof/>
            <w:webHidden/>
          </w:rPr>
          <w:instrText xml:space="preserve"> PAGEREF _Toc501530816 \h </w:instrText>
        </w:r>
        <w:r>
          <w:rPr>
            <w:noProof/>
            <w:webHidden/>
          </w:rPr>
        </w:r>
        <w:r>
          <w:rPr>
            <w:noProof/>
            <w:webHidden/>
          </w:rPr>
          <w:fldChar w:fldCharType="separate"/>
        </w:r>
        <w:r>
          <w:rPr>
            <w:noProof/>
            <w:webHidden/>
          </w:rPr>
          <w:t>50</w:t>
        </w:r>
        <w:r>
          <w:rPr>
            <w:noProof/>
            <w:webHidden/>
          </w:rPr>
          <w:fldChar w:fldCharType="end"/>
        </w:r>
      </w:hyperlink>
    </w:p>
    <w:p w14:paraId="1F7F1F6F" w14:textId="77777777" w:rsidR="00B143A9" w:rsidRDefault="00B143A9">
      <w:pPr>
        <w:pStyle w:val="30"/>
        <w:tabs>
          <w:tab w:val="left" w:pos="2100"/>
          <w:tab w:val="right" w:leader="dot" w:pos="8296"/>
        </w:tabs>
        <w:rPr>
          <w:rFonts w:asciiTheme="minorHAnsi" w:eastAsiaTheme="minorEastAsia" w:hAnsiTheme="minorHAnsi" w:cstheme="minorBidi"/>
          <w:noProof/>
          <w:szCs w:val="22"/>
        </w:rPr>
      </w:pPr>
      <w:hyperlink w:anchor="_Toc501530817" w:history="1">
        <w:r w:rsidRPr="000732DD">
          <w:rPr>
            <w:rStyle w:val="af1"/>
            <w:rFonts w:asciiTheme="minorEastAsia" w:hAnsiTheme="minorEastAsia"/>
            <w:noProof/>
          </w:rPr>
          <w:t>7.1.1.</w:t>
        </w:r>
        <w:r>
          <w:rPr>
            <w:rFonts w:asciiTheme="minorHAnsi" w:eastAsiaTheme="minorEastAsia" w:hAnsiTheme="minorHAnsi" w:cstheme="minorBidi"/>
            <w:noProof/>
            <w:szCs w:val="22"/>
          </w:rPr>
          <w:tab/>
        </w:r>
        <w:r w:rsidRPr="000732DD">
          <w:rPr>
            <w:rStyle w:val="af1"/>
            <w:rFonts w:ascii="宋体" w:hAnsi="宋体" w:hint="eastAsia"/>
            <w:noProof/>
          </w:rPr>
          <w:t>【企管通专业版】</w:t>
        </w:r>
        <w:r w:rsidRPr="000732DD">
          <w:rPr>
            <w:rStyle w:val="af1"/>
            <w:rFonts w:ascii="宋体" w:hAnsi="宋体"/>
            <w:noProof/>
          </w:rPr>
          <w:t>11.3</w:t>
        </w:r>
        <w:r w:rsidRPr="000732DD">
          <w:rPr>
            <w:rStyle w:val="af1"/>
            <w:rFonts w:ascii="宋体" w:hAnsi="宋体" w:hint="eastAsia"/>
            <w:noProof/>
          </w:rPr>
          <w:t>及之后版本升级路线</w:t>
        </w:r>
        <w:r>
          <w:rPr>
            <w:noProof/>
            <w:webHidden/>
          </w:rPr>
          <w:tab/>
        </w:r>
        <w:r>
          <w:rPr>
            <w:noProof/>
            <w:webHidden/>
          </w:rPr>
          <w:fldChar w:fldCharType="begin"/>
        </w:r>
        <w:r>
          <w:rPr>
            <w:noProof/>
            <w:webHidden/>
          </w:rPr>
          <w:instrText xml:space="preserve"> PAGEREF _Toc501530817 \h </w:instrText>
        </w:r>
        <w:r>
          <w:rPr>
            <w:noProof/>
            <w:webHidden/>
          </w:rPr>
        </w:r>
        <w:r>
          <w:rPr>
            <w:noProof/>
            <w:webHidden/>
          </w:rPr>
          <w:fldChar w:fldCharType="separate"/>
        </w:r>
        <w:r>
          <w:rPr>
            <w:noProof/>
            <w:webHidden/>
          </w:rPr>
          <w:t>50</w:t>
        </w:r>
        <w:r>
          <w:rPr>
            <w:noProof/>
            <w:webHidden/>
          </w:rPr>
          <w:fldChar w:fldCharType="end"/>
        </w:r>
      </w:hyperlink>
    </w:p>
    <w:p w14:paraId="6AE5B798" w14:textId="77777777" w:rsidR="00B143A9" w:rsidRDefault="00B143A9">
      <w:pPr>
        <w:pStyle w:val="30"/>
        <w:tabs>
          <w:tab w:val="left" w:pos="2100"/>
          <w:tab w:val="right" w:leader="dot" w:pos="8296"/>
        </w:tabs>
        <w:rPr>
          <w:rFonts w:asciiTheme="minorHAnsi" w:eastAsiaTheme="minorEastAsia" w:hAnsiTheme="minorHAnsi" w:cstheme="minorBidi"/>
          <w:noProof/>
          <w:szCs w:val="22"/>
        </w:rPr>
      </w:pPr>
      <w:hyperlink w:anchor="_Toc501530818" w:history="1">
        <w:r w:rsidRPr="000732DD">
          <w:rPr>
            <w:rStyle w:val="af1"/>
            <w:rFonts w:asciiTheme="minorEastAsia" w:hAnsiTheme="minorEastAsia"/>
            <w:noProof/>
          </w:rPr>
          <w:t>7.1.2.</w:t>
        </w:r>
        <w:r>
          <w:rPr>
            <w:rFonts w:asciiTheme="minorHAnsi" w:eastAsiaTheme="minorEastAsia" w:hAnsiTheme="minorHAnsi" w:cstheme="minorBidi"/>
            <w:noProof/>
            <w:szCs w:val="22"/>
          </w:rPr>
          <w:tab/>
        </w:r>
        <w:r w:rsidRPr="000732DD">
          <w:rPr>
            <w:rStyle w:val="af1"/>
            <w:rFonts w:ascii="宋体" w:hAnsi="宋体" w:hint="eastAsia"/>
            <w:noProof/>
          </w:rPr>
          <w:t>【企管通专业版】</w:t>
        </w:r>
        <w:r w:rsidRPr="000732DD">
          <w:rPr>
            <w:rStyle w:val="af1"/>
            <w:rFonts w:ascii="宋体" w:hAnsi="宋体"/>
            <w:noProof/>
          </w:rPr>
          <w:t>11.3</w:t>
        </w:r>
        <w:r w:rsidRPr="000732DD">
          <w:rPr>
            <w:rStyle w:val="af1"/>
            <w:rFonts w:ascii="宋体" w:hAnsi="宋体" w:hint="eastAsia"/>
            <w:noProof/>
          </w:rPr>
          <w:t>之前版本升级路线</w:t>
        </w:r>
        <w:r>
          <w:rPr>
            <w:noProof/>
            <w:webHidden/>
          </w:rPr>
          <w:tab/>
        </w:r>
        <w:r>
          <w:rPr>
            <w:noProof/>
            <w:webHidden/>
          </w:rPr>
          <w:fldChar w:fldCharType="begin"/>
        </w:r>
        <w:r>
          <w:rPr>
            <w:noProof/>
            <w:webHidden/>
          </w:rPr>
          <w:instrText xml:space="preserve"> PAGEREF _Toc501530818 \h </w:instrText>
        </w:r>
        <w:r>
          <w:rPr>
            <w:noProof/>
            <w:webHidden/>
          </w:rPr>
        </w:r>
        <w:r>
          <w:rPr>
            <w:noProof/>
            <w:webHidden/>
          </w:rPr>
          <w:fldChar w:fldCharType="separate"/>
        </w:r>
        <w:r>
          <w:rPr>
            <w:noProof/>
            <w:webHidden/>
          </w:rPr>
          <w:t>50</w:t>
        </w:r>
        <w:r>
          <w:rPr>
            <w:noProof/>
            <w:webHidden/>
          </w:rPr>
          <w:fldChar w:fldCharType="end"/>
        </w:r>
      </w:hyperlink>
    </w:p>
    <w:p w14:paraId="09C12CFF"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19" w:history="1">
        <w:r w:rsidRPr="000732DD">
          <w:rPr>
            <w:rStyle w:val="af1"/>
            <w:rFonts w:ascii="宋体" w:hAnsi="宋体"/>
            <w:noProof/>
          </w:rPr>
          <w:t>7.2.</w:t>
        </w:r>
        <w:r>
          <w:rPr>
            <w:rFonts w:asciiTheme="minorHAnsi" w:eastAsiaTheme="minorEastAsia" w:hAnsiTheme="minorHAnsi" w:cstheme="minorBidi"/>
            <w:noProof/>
            <w:szCs w:val="22"/>
          </w:rPr>
          <w:tab/>
        </w:r>
        <w:r w:rsidRPr="000732DD">
          <w:rPr>
            <w:rStyle w:val="af1"/>
            <w:rFonts w:ascii="宋体" w:hAnsi="宋体"/>
            <w:noProof/>
          </w:rPr>
          <w:t>POS</w:t>
        </w:r>
        <w:r w:rsidRPr="000732DD">
          <w:rPr>
            <w:rStyle w:val="af1"/>
            <w:rFonts w:ascii="宋体" w:hAnsi="宋体" w:hint="eastAsia"/>
            <w:noProof/>
          </w:rPr>
          <w:t>端数据升级</w:t>
        </w:r>
        <w:r>
          <w:rPr>
            <w:noProof/>
            <w:webHidden/>
          </w:rPr>
          <w:tab/>
        </w:r>
        <w:r>
          <w:rPr>
            <w:noProof/>
            <w:webHidden/>
          </w:rPr>
          <w:fldChar w:fldCharType="begin"/>
        </w:r>
        <w:r>
          <w:rPr>
            <w:noProof/>
            <w:webHidden/>
          </w:rPr>
          <w:instrText xml:space="preserve"> PAGEREF _Toc501530819 \h </w:instrText>
        </w:r>
        <w:r>
          <w:rPr>
            <w:noProof/>
            <w:webHidden/>
          </w:rPr>
        </w:r>
        <w:r>
          <w:rPr>
            <w:noProof/>
            <w:webHidden/>
          </w:rPr>
          <w:fldChar w:fldCharType="separate"/>
        </w:r>
        <w:r>
          <w:rPr>
            <w:noProof/>
            <w:webHidden/>
          </w:rPr>
          <w:t>50</w:t>
        </w:r>
        <w:r>
          <w:rPr>
            <w:noProof/>
            <w:webHidden/>
          </w:rPr>
          <w:fldChar w:fldCharType="end"/>
        </w:r>
      </w:hyperlink>
    </w:p>
    <w:p w14:paraId="52E7DFF8" w14:textId="77777777" w:rsidR="00B143A9" w:rsidRDefault="00B143A9">
      <w:pPr>
        <w:pStyle w:val="11"/>
        <w:tabs>
          <w:tab w:val="left" w:pos="840"/>
        </w:tabs>
        <w:rPr>
          <w:rFonts w:asciiTheme="minorHAnsi" w:eastAsiaTheme="minorEastAsia" w:hAnsiTheme="minorHAnsi" w:cstheme="minorBidi"/>
          <w:noProof/>
          <w:sz w:val="21"/>
          <w:szCs w:val="22"/>
        </w:rPr>
      </w:pPr>
      <w:hyperlink w:anchor="_Toc501530820" w:history="1">
        <w:r w:rsidRPr="000732DD">
          <w:rPr>
            <w:rStyle w:val="af1"/>
            <w:noProof/>
          </w:rPr>
          <w:t>8.</w:t>
        </w:r>
        <w:r>
          <w:rPr>
            <w:rFonts w:asciiTheme="minorHAnsi" w:eastAsiaTheme="minorEastAsia" w:hAnsiTheme="minorHAnsi" w:cstheme="minorBidi"/>
            <w:noProof/>
            <w:sz w:val="21"/>
            <w:szCs w:val="22"/>
          </w:rPr>
          <w:tab/>
        </w:r>
        <w:r w:rsidRPr="000732DD">
          <w:rPr>
            <w:rStyle w:val="af1"/>
            <w:rFonts w:hint="eastAsia"/>
            <w:noProof/>
          </w:rPr>
          <w:t>产品授权加密</w:t>
        </w:r>
        <w:r>
          <w:rPr>
            <w:noProof/>
            <w:webHidden/>
          </w:rPr>
          <w:tab/>
        </w:r>
        <w:r>
          <w:rPr>
            <w:noProof/>
            <w:webHidden/>
          </w:rPr>
          <w:fldChar w:fldCharType="begin"/>
        </w:r>
        <w:r>
          <w:rPr>
            <w:noProof/>
            <w:webHidden/>
          </w:rPr>
          <w:instrText xml:space="preserve"> PAGEREF _Toc501530820 \h </w:instrText>
        </w:r>
        <w:r>
          <w:rPr>
            <w:noProof/>
            <w:webHidden/>
          </w:rPr>
        </w:r>
        <w:r>
          <w:rPr>
            <w:noProof/>
            <w:webHidden/>
          </w:rPr>
          <w:fldChar w:fldCharType="separate"/>
        </w:r>
        <w:r>
          <w:rPr>
            <w:noProof/>
            <w:webHidden/>
          </w:rPr>
          <w:t>51</w:t>
        </w:r>
        <w:r>
          <w:rPr>
            <w:noProof/>
            <w:webHidden/>
          </w:rPr>
          <w:fldChar w:fldCharType="end"/>
        </w:r>
      </w:hyperlink>
    </w:p>
    <w:p w14:paraId="248802D0" w14:textId="77777777" w:rsidR="00B143A9" w:rsidRDefault="00B143A9">
      <w:pPr>
        <w:pStyle w:val="11"/>
        <w:tabs>
          <w:tab w:val="left" w:pos="840"/>
        </w:tabs>
        <w:rPr>
          <w:rFonts w:asciiTheme="minorHAnsi" w:eastAsiaTheme="minorEastAsia" w:hAnsiTheme="minorHAnsi" w:cstheme="minorBidi"/>
          <w:noProof/>
          <w:sz w:val="21"/>
          <w:szCs w:val="22"/>
        </w:rPr>
      </w:pPr>
      <w:hyperlink w:anchor="_Toc501530821" w:history="1">
        <w:r w:rsidRPr="000732DD">
          <w:rPr>
            <w:rStyle w:val="af1"/>
            <w:noProof/>
          </w:rPr>
          <w:t>9.</w:t>
        </w:r>
        <w:r>
          <w:rPr>
            <w:rFonts w:asciiTheme="minorHAnsi" w:eastAsiaTheme="minorEastAsia" w:hAnsiTheme="minorHAnsi" w:cstheme="minorBidi"/>
            <w:noProof/>
            <w:sz w:val="21"/>
            <w:szCs w:val="22"/>
          </w:rPr>
          <w:tab/>
        </w:r>
        <w:r w:rsidRPr="000732DD">
          <w:rPr>
            <w:rStyle w:val="af1"/>
            <w:rFonts w:hint="eastAsia"/>
            <w:noProof/>
          </w:rPr>
          <w:t>注意事项</w:t>
        </w:r>
        <w:r>
          <w:rPr>
            <w:noProof/>
            <w:webHidden/>
          </w:rPr>
          <w:tab/>
        </w:r>
        <w:r>
          <w:rPr>
            <w:noProof/>
            <w:webHidden/>
          </w:rPr>
          <w:fldChar w:fldCharType="begin"/>
        </w:r>
        <w:r>
          <w:rPr>
            <w:noProof/>
            <w:webHidden/>
          </w:rPr>
          <w:instrText xml:space="preserve"> PAGEREF _Toc501530821 \h </w:instrText>
        </w:r>
        <w:r>
          <w:rPr>
            <w:noProof/>
            <w:webHidden/>
          </w:rPr>
        </w:r>
        <w:r>
          <w:rPr>
            <w:noProof/>
            <w:webHidden/>
          </w:rPr>
          <w:fldChar w:fldCharType="separate"/>
        </w:r>
        <w:r>
          <w:rPr>
            <w:noProof/>
            <w:webHidden/>
          </w:rPr>
          <w:t>53</w:t>
        </w:r>
        <w:r>
          <w:rPr>
            <w:noProof/>
            <w:webHidden/>
          </w:rPr>
          <w:fldChar w:fldCharType="end"/>
        </w:r>
      </w:hyperlink>
    </w:p>
    <w:p w14:paraId="10E0B79D"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22" w:history="1">
        <w:r w:rsidRPr="000732DD">
          <w:rPr>
            <w:rStyle w:val="af1"/>
            <w:rFonts w:ascii="宋体" w:hAnsi="宋体"/>
            <w:noProof/>
          </w:rPr>
          <w:t>9.1.</w:t>
        </w:r>
        <w:r>
          <w:rPr>
            <w:rFonts w:asciiTheme="minorHAnsi" w:eastAsiaTheme="minorEastAsia" w:hAnsiTheme="minorHAnsi" w:cstheme="minorBidi"/>
            <w:noProof/>
            <w:szCs w:val="22"/>
          </w:rPr>
          <w:tab/>
        </w:r>
        <w:r w:rsidRPr="000732DD">
          <w:rPr>
            <w:rStyle w:val="af1"/>
            <w:rFonts w:ascii="宋体" w:hAnsi="宋体" w:hint="eastAsia"/>
            <w:noProof/>
          </w:rPr>
          <w:t>安装卸载注意事项</w:t>
        </w:r>
        <w:r>
          <w:rPr>
            <w:noProof/>
            <w:webHidden/>
          </w:rPr>
          <w:tab/>
        </w:r>
        <w:r>
          <w:rPr>
            <w:noProof/>
            <w:webHidden/>
          </w:rPr>
          <w:fldChar w:fldCharType="begin"/>
        </w:r>
        <w:r>
          <w:rPr>
            <w:noProof/>
            <w:webHidden/>
          </w:rPr>
          <w:instrText xml:space="preserve"> PAGEREF _Toc501530822 \h </w:instrText>
        </w:r>
        <w:r>
          <w:rPr>
            <w:noProof/>
            <w:webHidden/>
          </w:rPr>
        </w:r>
        <w:r>
          <w:rPr>
            <w:noProof/>
            <w:webHidden/>
          </w:rPr>
          <w:fldChar w:fldCharType="separate"/>
        </w:r>
        <w:r>
          <w:rPr>
            <w:noProof/>
            <w:webHidden/>
          </w:rPr>
          <w:t>53</w:t>
        </w:r>
        <w:r>
          <w:rPr>
            <w:noProof/>
            <w:webHidden/>
          </w:rPr>
          <w:fldChar w:fldCharType="end"/>
        </w:r>
      </w:hyperlink>
    </w:p>
    <w:p w14:paraId="17F0B18B" w14:textId="77777777" w:rsidR="00B143A9" w:rsidRDefault="00B143A9">
      <w:pPr>
        <w:pStyle w:val="21"/>
        <w:tabs>
          <w:tab w:val="left" w:pos="1260"/>
          <w:tab w:val="right" w:leader="dot" w:pos="8296"/>
        </w:tabs>
        <w:rPr>
          <w:rFonts w:asciiTheme="minorHAnsi" w:eastAsiaTheme="minorEastAsia" w:hAnsiTheme="minorHAnsi" w:cstheme="minorBidi"/>
          <w:noProof/>
          <w:szCs w:val="22"/>
        </w:rPr>
      </w:pPr>
      <w:hyperlink w:anchor="_Toc501530823" w:history="1">
        <w:r w:rsidRPr="000732DD">
          <w:rPr>
            <w:rStyle w:val="af1"/>
            <w:rFonts w:ascii="宋体" w:hAnsi="宋体"/>
            <w:noProof/>
          </w:rPr>
          <w:t>9.2.</w:t>
        </w:r>
        <w:r>
          <w:rPr>
            <w:rFonts w:asciiTheme="minorHAnsi" w:eastAsiaTheme="minorEastAsia" w:hAnsiTheme="minorHAnsi" w:cstheme="minorBidi"/>
            <w:noProof/>
            <w:szCs w:val="22"/>
          </w:rPr>
          <w:tab/>
        </w:r>
        <w:r w:rsidRPr="000732DD">
          <w:rPr>
            <w:rStyle w:val="af1"/>
            <w:rFonts w:ascii="宋体" w:hAnsi="宋体" w:hint="eastAsia"/>
            <w:noProof/>
          </w:rPr>
          <w:t>客户端使用注意事项</w:t>
        </w:r>
        <w:r>
          <w:rPr>
            <w:noProof/>
            <w:webHidden/>
          </w:rPr>
          <w:tab/>
        </w:r>
        <w:r>
          <w:rPr>
            <w:noProof/>
            <w:webHidden/>
          </w:rPr>
          <w:fldChar w:fldCharType="begin"/>
        </w:r>
        <w:r>
          <w:rPr>
            <w:noProof/>
            <w:webHidden/>
          </w:rPr>
          <w:instrText xml:space="preserve"> PAGEREF _Toc501530823 \h </w:instrText>
        </w:r>
        <w:r>
          <w:rPr>
            <w:noProof/>
            <w:webHidden/>
          </w:rPr>
        </w:r>
        <w:r>
          <w:rPr>
            <w:noProof/>
            <w:webHidden/>
          </w:rPr>
          <w:fldChar w:fldCharType="separate"/>
        </w:r>
        <w:r>
          <w:rPr>
            <w:noProof/>
            <w:webHidden/>
          </w:rPr>
          <w:t>53</w:t>
        </w:r>
        <w:r>
          <w:rPr>
            <w:noProof/>
            <w:webHidden/>
          </w:rPr>
          <w:fldChar w:fldCharType="end"/>
        </w:r>
      </w:hyperlink>
    </w:p>
    <w:p w14:paraId="15ABB0DE" w14:textId="77777777" w:rsidR="00773B14" w:rsidRPr="008B3715" w:rsidRDefault="00D5059E">
      <w:pPr>
        <w:widowControl/>
        <w:spacing w:line="300" w:lineRule="auto"/>
        <w:rPr>
          <w:rFonts w:ascii="宋体" w:hAnsi="宋体"/>
          <w:color w:val="000000" w:themeColor="text1"/>
        </w:rPr>
      </w:pPr>
      <w:r w:rsidRPr="008B3715">
        <w:rPr>
          <w:rFonts w:ascii="宋体" w:hAnsi="宋体"/>
          <w:color w:val="000000" w:themeColor="text1"/>
        </w:rPr>
        <w:fldChar w:fldCharType="end"/>
      </w:r>
    </w:p>
    <w:p w14:paraId="76ACEE0A" w14:textId="77777777" w:rsidR="00773B14" w:rsidRPr="008B3715" w:rsidRDefault="00D5059E">
      <w:pPr>
        <w:widowControl/>
        <w:spacing w:line="300" w:lineRule="auto"/>
        <w:rPr>
          <w:color w:val="000000" w:themeColor="text1"/>
        </w:rPr>
      </w:pPr>
      <w:r w:rsidRPr="008B3715">
        <w:rPr>
          <w:rFonts w:ascii="宋体" w:hAnsi="宋体"/>
          <w:color w:val="000000" w:themeColor="text1"/>
        </w:rPr>
        <w:br w:type="page"/>
      </w:r>
    </w:p>
    <w:p w14:paraId="6334FB14" w14:textId="77777777" w:rsidR="00773B14" w:rsidRPr="008B3715" w:rsidRDefault="00D5059E">
      <w:pPr>
        <w:pStyle w:val="10"/>
        <w:numPr>
          <w:ilvl w:val="0"/>
          <w:numId w:val="2"/>
        </w:numPr>
        <w:spacing w:line="300" w:lineRule="auto"/>
        <w:rPr>
          <w:color w:val="000000" w:themeColor="text1"/>
          <w:sz w:val="30"/>
        </w:rPr>
      </w:pPr>
      <w:bookmarkStart w:id="34" w:name="_Toc230487740"/>
      <w:bookmarkStart w:id="35" w:name="_Toc101844641"/>
      <w:bookmarkStart w:id="36" w:name="_Toc101844643"/>
      <w:bookmarkStart w:id="37" w:name="_Toc501530754"/>
      <w:r w:rsidRPr="008B3715">
        <w:rPr>
          <w:rFonts w:hint="eastAsia"/>
          <w:color w:val="000000" w:themeColor="text1"/>
          <w:sz w:val="30"/>
        </w:rPr>
        <w:lastRenderedPageBreak/>
        <w:t>产品概述</w:t>
      </w:r>
      <w:bookmarkEnd w:id="34"/>
      <w:bookmarkEnd w:id="35"/>
      <w:bookmarkEnd w:id="37"/>
    </w:p>
    <w:p w14:paraId="02911B71" w14:textId="77777777" w:rsidR="00773B14" w:rsidRPr="008B3715" w:rsidRDefault="00D5059E">
      <w:pPr>
        <w:spacing w:line="300" w:lineRule="auto"/>
        <w:ind w:firstLine="420"/>
        <w:rPr>
          <w:color w:val="000000" w:themeColor="text1"/>
        </w:rPr>
      </w:pPr>
      <w:r w:rsidRPr="008B3715">
        <w:rPr>
          <w:rFonts w:hint="eastAsia"/>
          <w:color w:val="000000" w:themeColor="text1"/>
        </w:rPr>
        <w:t>T+</w:t>
      </w:r>
      <w:r w:rsidRPr="008B3715">
        <w:rPr>
          <w:rFonts w:hint="eastAsia"/>
          <w:color w:val="000000" w:themeColor="text1"/>
        </w:rPr>
        <w:t>结合畅捷通</w:t>
      </w:r>
      <w:r w:rsidRPr="008B3715">
        <w:rPr>
          <w:rFonts w:hint="eastAsia"/>
          <w:color w:val="000000" w:themeColor="text1"/>
        </w:rPr>
        <w:t>100</w:t>
      </w:r>
      <w:r w:rsidRPr="008B3715">
        <w:rPr>
          <w:rFonts w:hint="eastAsia"/>
          <w:color w:val="000000" w:themeColor="text1"/>
        </w:rPr>
        <w:t>多万中小企业的管理经验，采用完全</w:t>
      </w:r>
      <w:r w:rsidRPr="008B3715">
        <w:rPr>
          <w:rFonts w:hint="eastAsia"/>
          <w:color w:val="000000" w:themeColor="text1"/>
        </w:rPr>
        <w:t>B/S</w:t>
      </w:r>
      <w:r w:rsidRPr="008B3715">
        <w:rPr>
          <w:rFonts w:hint="eastAsia"/>
          <w:color w:val="000000" w:themeColor="text1"/>
        </w:rPr>
        <w:t>结构及</w:t>
      </w:r>
      <w:r w:rsidRPr="008B3715">
        <w:rPr>
          <w:rFonts w:hint="eastAsia"/>
          <w:color w:val="000000" w:themeColor="text1"/>
        </w:rPr>
        <w:t>.NET</w:t>
      </w:r>
      <w:r w:rsidRPr="008B3715">
        <w:rPr>
          <w:rFonts w:hint="eastAsia"/>
          <w:color w:val="000000" w:themeColor="text1"/>
        </w:rPr>
        <w:t>先进开发技术，通过解决中小企业管理现状的重点问题，以及对业务过程主要环节的控制与管理，提升管理水平，为企业带来更多管理价值。</w:t>
      </w:r>
    </w:p>
    <w:p w14:paraId="13D6641E" w14:textId="77777777" w:rsidR="00773B14" w:rsidRPr="008B3715" w:rsidRDefault="00D5059E">
      <w:pPr>
        <w:spacing w:line="300" w:lineRule="auto"/>
        <w:ind w:firstLineChars="200" w:firstLine="420"/>
        <w:rPr>
          <w:color w:val="000000" w:themeColor="text1"/>
        </w:rPr>
      </w:pPr>
      <w:r w:rsidRPr="008B3715">
        <w:rPr>
          <w:rFonts w:hint="eastAsia"/>
          <w:color w:val="000000" w:themeColor="text1"/>
        </w:rPr>
        <w:t>产品应用功能包括：采购管理、委外</w:t>
      </w:r>
      <w:r w:rsidRPr="008B3715">
        <w:rPr>
          <w:color w:val="000000" w:themeColor="text1"/>
        </w:rPr>
        <w:t>管理</w:t>
      </w:r>
      <w:r w:rsidRPr="008B3715">
        <w:rPr>
          <w:rFonts w:hint="eastAsia"/>
          <w:color w:val="000000" w:themeColor="text1"/>
        </w:rPr>
        <w:t>、销售管理、订货商城、电商通、往来现金、库存核算、分销管理、配货管理、零售管理、促销管理、会员管理、生产管理、资产管理、出纳管理、总账、</w:t>
      </w:r>
      <w:r w:rsidRPr="008B3715">
        <w:rPr>
          <w:rFonts w:hint="eastAsia"/>
          <w:color w:val="000000" w:themeColor="text1"/>
        </w:rPr>
        <w:t>T-UFO</w:t>
      </w:r>
      <w:r w:rsidRPr="008B3715">
        <w:rPr>
          <w:rFonts w:hint="eastAsia"/>
          <w:color w:val="000000" w:themeColor="text1"/>
        </w:rPr>
        <w:t>、多公司</w:t>
      </w:r>
      <w:r w:rsidRPr="008B3715">
        <w:rPr>
          <w:color w:val="000000" w:themeColor="text1"/>
        </w:rPr>
        <w:t>管理、</w:t>
      </w:r>
      <w:r w:rsidRPr="008B3715">
        <w:rPr>
          <w:rFonts w:hint="eastAsia"/>
          <w:color w:val="000000" w:themeColor="text1"/>
        </w:rPr>
        <w:t>协同办公；主要应用于中小商贸企业、工业企业与工贸企业一体化管理。</w:t>
      </w:r>
    </w:p>
    <w:p w14:paraId="22CB90DE" w14:textId="77777777" w:rsidR="00773B14" w:rsidRPr="008B3715" w:rsidRDefault="00D5059E">
      <w:pPr>
        <w:spacing w:line="300" w:lineRule="auto"/>
        <w:rPr>
          <w:b/>
          <w:color w:val="000000" w:themeColor="text1"/>
        </w:rPr>
      </w:pPr>
      <w:r w:rsidRPr="008B3715">
        <w:rPr>
          <w:rFonts w:hint="eastAsia"/>
          <w:b/>
          <w:color w:val="000000" w:themeColor="text1"/>
        </w:rPr>
        <w:t>客户应用价值：</w:t>
      </w:r>
    </w:p>
    <w:p w14:paraId="76816771" w14:textId="77777777" w:rsidR="00773B14" w:rsidRPr="008B3715" w:rsidRDefault="00D5059E">
      <w:pPr>
        <w:numPr>
          <w:ilvl w:val="0"/>
          <w:numId w:val="3"/>
        </w:numPr>
        <w:spacing w:line="300" w:lineRule="auto"/>
        <w:rPr>
          <w:color w:val="000000" w:themeColor="text1"/>
        </w:rPr>
      </w:pPr>
      <w:r w:rsidRPr="008B3715">
        <w:rPr>
          <w:rFonts w:hint="eastAsia"/>
          <w:color w:val="000000" w:themeColor="text1"/>
        </w:rPr>
        <w:t>提高工作效率，加强内部管控</w:t>
      </w:r>
    </w:p>
    <w:p w14:paraId="5D6A4F3D" w14:textId="77777777" w:rsidR="00773B14" w:rsidRPr="008B3715" w:rsidRDefault="00D5059E">
      <w:pPr>
        <w:spacing w:line="300" w:lineRule="auto"/>
        <w:ind w:left="840"/>
        <w:rPr>
          <w:color w:val="000000" w:themeColor="text1"/>
        </w:rPr>
      </w:pPr>
      <w:r w:rsidRPr="008B3715">
        <w:rPr>
          <w:rFonts w:hint="eastAsia"/>
          <w:color w:val="000000" w:themeColor="text1"/>
        </w:rPr>
        <w:t>根据您的企业管理要求，量身定制业务流程和业务单据、业务报表，保证使用效率；通过自动化业务管控（价格、信用、库存）和自动化财务核算（成本、应收应付），加快各个环节处理效率，并提高管控力度；通过有效的信息共享，同时兼顾信息保密性，加快部门间沟通效率；通过预警、待处理业务自动推送，积极应对紧急任务，高效处理日常任务。</w:t>
      </w:r>
    </w:p>
    <w:p w14:paraId="526EB44C" w14:textId="77777777" w:rsidR="00773B14" w:rsidRPr="008B3715" w:rsidRDefault="00D5059E">
      <w:pPr>
        <w:numPr>
          <w:ilvl w:val="0"/>
          <w:numId w:val="3"/>
        </w:numPr>
        <w:spacing w:line="300" w:lineRule="auto"/>
        <w:rPr>
          <w:color w:val="000000" w:themeColor="text1"/>
        </w:rPr>
      </w:pPr>
      <w:r w:rsidRPr="008B3715">
        <w:rPr>
          <w:rFonts w:hint="eastAsia"/>
          <w:color w:val="000000" w:themeColor="text1"/>
        </w:rPr>
        <w:t>管好往来，管好资金</w:t>
      </w:r>
    </w:p>
    <w:p w14:paraId="7C0798FA" w14:textId="77777777" w:rsidR="00773B14" w:rsidRPr="008B3715" w:rsidRDefault="00D5059E">
      <w:pPr>
        <w:spacing w:line="300" w:lineRule="auto"/>
        <w:ind w:left="840"/>
        <w:rPr>
          <w:color w:val="000000" w:themeColor="text1"/>
        </w:rPr>
      </w:pPr>
      <w:r w:rsidRPr="008B3715">
        <w:rPr>
          <w:rFonts w:hint="eastAsia"/>
          <w:color w:val="000000" w:themeColor="text1"/>
        </w:rPr>
        <w:t>通过有效的信用管理（业务员信用、客户信用）、信用预警、信用提示，减少坏账损失；灵活确定立账依据，可以更加精准的对应收应付进行预估；通过灵活的结算政策和收付款期限控制，准确预测未来各月资金状况。</w:t>
      </w:r>
    </w:p>
    <w:p w14:paraId="4A84B910" w14:textId="77777777" w:rsidR="00773B14" w:rsidRPr="008B3715" w:rsidRDefault="00D5059E">
      <w:pPr>
        <w:numPr>
          <w:ilvl w:val="0"/>
          <w:numId w:val="3"/>
        </w:numPr>
        <w:spacing w:line="300" w:lineRule="auto"/>
        <w:rPr>
          <w:color w:val="000000" w:themeColor="text1"/>
        </w:rPr>
      </w:pPr>
      <w:r w:rsidRPr="008B3715">
        <w:rPr>
          <w:rFonts w:hint="eastAsia"/>
          <w:color w:val="000000" w:themeColor="text1"/>
        </w:rPr>
        <w:t>管理库存，管好成本</w:t>
      </w:r>
    </w:p>
    <w:p w14:paraId="60BC7998" w14:textId="77777777" w:rsidR="00773B14" w:rsidRPr="008B3715" w:rsidRDefault="00D5059E">
      <w:pPr>
        <w:spacing w:line="300" w:lineRule="auto"/>
        <w:ind w:left="840"/>
        <w:rPr>
          <w:color w:val="000000" w:themeColor="text1"/>
        </w:rPr>
      </w:pPr>
      <w:r w:rsidRPr="008B3715">
        <w:rPr>
          <w:rFonts w:hint="eastAsia"/>
          <w:color w:val="000000" w:themeColor="text1"/>
        </w:rPr>
        <w:t>通过可自定义的可用量查询，准确监控库存未来状况；通过最低库存、最高库存、可用量控制等手段来降低库存水平，提高仓库作业效率；通过灵活的存货核算方法，为经营者提供实时库存成本。</w:t>
      </w:r>
    </w:p>
    <w:p w14:paraId="3991B3CE" w14:textId="77777777" w:rsidR="00773B14" w:rsidRPr="008B3715" w:rsidRDefault="00D5059E">
      <w:pPr>
        <w:numPr>
          <w:ilvl w:val="0"/>
          <w:numId w:val="3"/>
        </w:numPr>
        <w:spacing w:line="300" w:lineRule="auto"/>
        <w:rPr>
          <w:color w:val="000000" w:themeColor="text1"/>
        </w:rPr>
      </w:pPr>
      <w:r w:rsidRPr="008B3715">
        <w:rPr>
          <w:rFonts w:hint="eastAsia"/>
          <w:color w:val="000000" w:themeColor="text1"/>
        </w:rPr>
        <w:t>加强连锁加盟管理，实时掌控终端</w:t>
      </w:r>
    </w:p>
    <w:p w14:paraId="25ABBBC8" w14:textId="77777777" w:rsidR="00773B14" w:rsidRPr="008B3715" w:rsidRDefault="00D5059E">
      <w:pPr>
        <w:spacing w:line="300" w:lineRule="auto"/>
        <w:ind w:left="840"/>
        <w:rPr>
          <w:color w:val="000000" w:themeColor="text1"/>
        </w:rPr>
      </w:pPr>
      <w:r w:rsidRPr="008B3715">
        <w:rPr>
          <w:rFonts w:hint="eastAsia"/>
          <w:color w:val="000000" w:themeColor="text1"/>
        </w:rPr>
        <w:t>可同步管理加盟店、直营店、商场专柜，通过会员、促销等市场策略，提升企业零售管理质量和效率。</w:t>
      </w:r>
    </w:p>
    <w:p w14:paraId="484FA83F" w14:textId="77777777" w:rsidR="00773B14" w:rsidRPr="008B3715" w:rsidRDefault="00D5059E">
      <w:pPr>
        <w:numPr>
          <w:ilvl w:val="0"/>
          <w:numId w:val="3"/>
        </w:numPr>
        <w:spacing w:line="300" w:lineRule="auto"/>
        <w:rPr>
          <w:color w:val="000000" w:themeColor="text1"/>
        </w:rPr>
      </w:pPr>
      <w:r w:rsidRPr="008B3715">
        <w:rPr>
          <w:rFonts w:hint="eastAsia"/>
          <w:color w:val="000000" w:themeColor="text1"/>
        </w:rPr>
        <w:t>提供手机移动管理，加强管理灵活性</w:t>
      </w:r>
    </w:p>
    <w:p w14:paraId="32F64264" w14:textId="77777777" w:rsidR="00773B14" w:rsidRPr="008B3715" w:rsidRDefault="00D5059E">
      <w:pPr>
        <w:pStyle w:val="13"/>
        <w:spacing w:line="300" w:lineRule="auto"/>
        <w:ind w:left="840" w:firstLineChars="0" w:firstLine="0"/>
        <w:rPr>
          <w:color w:val="000000" w:themeColor="text1"/>
        </w:rPr>
      </w:pPr>
      <w:r w:rsidRPr="008B3715">
        <w:rPr>
          <w:rFonts w:hint="eastAsia"/>
          <w:color w:val="000000" w:themeColor="text1"/>
        </w:rPr>
        <w:t>企业管理人员使用手机，可以</w:t>
      </w:r>
      <w:r w:rsidRPr="008B3715">
        <w:rPr>
          <w:color w:val="000000" w:themeColor="text1"/>
        </w:rPr>
        <w:t>实时</w:t>
      </w:r>
      <w:r w:rsidRPr="008B3715">
        <w:rPr>
          <w:rFonts w:hint="eastAsia"/>
          <w:color w:val="000000" w:themeColor="text1"/>
        </w:rPr>
        <w:t>掌控企业</w:t>
      </w:r>
      <w:r w:rsidRPr="008B3715">
        <w:rPr>
          <w:color w:val="000000" w:themeColor="text1"/>
        </w:rPr>
        <w:t>的</w:t>
      </w:r>
      <w:r w:rsidRPr="008B3715">
        <w:rPr>
          <w:rFonts w:hint="eastAsia"/>
          <w:color w:val="000000" w:themeColor="text1"/>
        </w:rPr>
        <w:t>经营</w:t>
      </w:r>
      <w:r w:rsidRPr="008B3715">
        <w:rPr>
          <w:color w:val="000000" w:themeColor="text1"/>
        </w:rPr>
        <w:t>状况</w:t>
      </w:r>
      <w:r w:rsidRPr="008B3715">
        <w:rPr>
          <w:rFonts w:hint="eastAsia"/>
          <w:color w:val="000000" w:themeColor="text1"/>
        </w:rPr>
        <w:t>、</w:t>
      </w:r>
      <w:r w:rsidRPr="008B3715">
        <w:rPr>
          <w:color w:val="000000" w:themeColor="text1"/>
        </w:rPr>
        <w:t>业务排行</w:t>
      </w:r>
      <w:r w:rsidRPr="008B3715">
        <w:rPr>
          <w:rFonts w:hint="eastAsia"/>
          <w:color w:val="000000" w:themeColor="text1"/>
        </w:rPr>
        <w:t>，</w:t>
      </w:r>
      <w:r w:rsidRPr="008B3715">
        <w:rPr>
          <w:color w:val="000000" w:themeColor="text1"/>
        </w:rPr>
        <w:t>包括：销售、</w:t>
      </w:r>
      <w:r w:rsidRPr="008B3715">
        <w:rPr>
          <w:rFonts w:hint="eastAsia"/>
          <w:color w:val="000000" w:themeColor="text1"/>
        </w:rPr>
        <w:t>采购</w:t>
      </w:r>
      <w:r w:rsidRPr="008B3715">
        <w:rPr>
          <w:color w:val="000000" w:themeColor="text1"/>
        </w:rPr>
        <w:t>、资金、收入、</w:t>
      </w:r>
      <w:r w:rsidRPr="008B3715">
        <w:rPr>
          <w:rFonts w:hint="eastAsia"/>
          <w:color w:val="000000" w:themeColor="text1"/>
        </w:rPr>
        <w:t>费用</w:t>
      </w:r>
      <w:r w:rsidRPr="008B3715">
        <w:rPr>
          <w:color w:val="000000" w:themeColor="text1"/>
        </w:rPr>
        <w:t>等</w:t>
      </w:r>
      <w:r w:rsidRPr="008B3715">
        <w:rPr>
          <w:rFonts w:hint="eastAsia"/>
          <w:color w:val="000000" w:themeColor="text1"/>
        </w:rPr>
        <w:t>。</w:t>
      </w:r>
    </w:p>
    <w:p w14:paraId="2C5DD770" w14:textId="77777777" w:rsidR="00773B14" w:rsidRPr="008B3715" w:rsidRDefault="00D5059E">
      <w:pPr>
        <w:pStyle w:val="13"/>
        <w:spacing w:line="300" w:lineRule="auto"/>
        <w:ind w:left="840" w:firstLineChars="0" w:firstLine="0"/>
        <w:rPr>
          <w:color w:val="000000" w:themeColor="text1"/>
        </w:rPr>
      </w:pPr>
      <w:r w:rsidRPr="008B3715">
        <w:rPr>
          <w:rFonts w:hint="eastAsia"/>
          <w:color w:val="000000" w:themeColor="text1"/>
        </w:rPr>
        <w:t>业务员通过手机，快速完成销售的各项业务，极大地提升了工作效率。</w:t>
      </w:r>
    </w:p>
    <w:p w14:paraId="271EA6C0" w14:textId="77777777" w:rsidR="00773B14" w:rsidRPr="008B3715" w:rsidRDefault="00D5059E">
      <w:pPr>
        <w:pStyle w:val="13"/>
        <w:spacing w:line="300" w:lineRule="auto"/>
        <w:ind w:left="840" w:firstLineChars="0" w:firstLine="0"/>
        <w:rPr>
          <w:color w:val="000000" w:themeColor="text1"/>
        </w:rPr>
      </w:pPr>
      <w:r w:rsidRPr="008B3715">
        <w:rPr>
          <w:rFonts w:hint="eastAsia"/>
          <w:color w:val="000000" w:themeColor="text1"/>
        </w:rPr>
        <w:t>支持</w:t>
      </w:r>
      <w:r w:rsidRPr="008B3715">
        <w:rPr>
          <w:color w:val="000000" w:themeColor="text1"/>
        </w:rPr>
        <w:t>的</w:t>
      </w:r>
      <w:r w:rsidRPr="008B3715">
        <w:rPr>
          <w:rFonts w:hint="eastAsia"/>
          <w:color w:val="000000" w:themeColor="text1"/>
        </w:rPr>
        <w:t>销售</w:t>
      </w:r>
      <w:r w:rsidRPr="008B3715">
        <w:rPr>
          <w:color w:val="000000" w:themeColor="text1"/>
        </w:rPr>
        <w:t>场景包括访销、车销</w:t>
      </w:r>
      <w:r w:rsidRPr="008B3715">
        <w:rPr>
          <w:rFonts w:hint="eastAsia"/>
          <w:color w:val="000000" w:themeColor="text1"/>
        </w:rPr>
        <w:t>。针对访销</w:t>
      </w:r>
      <w:r w:rsidRPr="008B3715">
        <w:rPr>
          <w:color w:val="000000" w:themeColor="text1"/>
        </w:rPr>
        <w:t>模式，业务员拓展客户</w:t>
      </w:r>
      <w:r w:rsidRPr="008B3715">
        <w:rPr>
          <w:rFonts w:hint="eastAsia"/>
          <w:color w:val="000000" w:themeColor="text1"/>
        </w:rPr>
        <w:t>，</w:t>
      </w:r>
      <w:r w:rsidRPr="008B3715">
        <w:rPr>
          <w:color w:val="000000" w:themeColor="text1"/>
        </w:rPr>
        <w:t>拜访</w:t>
      </w:r>
      <w:r w:rsidRPr="008B3715">
        <w:rPr>
          <w:rFonts w:hint="eastAsia"/>
          <w:color w:val="000000" w:themeColor="text1"/>
        </w:rPr>
        <w:t>客户</w:t>
      </w:r>
      <w:r w:rsidRPr="008B3715">
        <w:rPr>
          <w:color w:val="000000" w:themeColor="text1"/>
        </w:rPr>
        <w:t>同时录入销售订单</w:t>
      </w:r>
      <w:r w:rsidRPr="008B3715">
        <w:rPr>
          <w:rFonts w:hint="eastAsia"/>
          <w:color w:val="000000" w:themeColor="text1"/>
        </w:rPr>
        <w:t>；</w:t>
      </w:r>
      <w:r w:rsidRPr="008B3715">
        <w:rPr>
          <w:color w:val="000000" w:themeColor="text1"/>
        </w:rPr>
        <w:t>针对车销业务，</w:t>
      </w:r>
      <w:r w:rsidRPr="008B3715">
        <w:rPr>
          <w:rFonts w:hint="eastAsia"/>
          <w:color w:val="000000" w:themeColor="text1"/>
        </w:rPr>
        <w:t>有自己送货车队的企业，通过下销货单业务来完成车销业务，实现客户现场‘钱、货’两清，避免了现场手工开单回公司后集中交单补录单，提升了</w:t>
      </w:r>
      <w:r w:rsidRPr="008B3715">
        <w:rPr>
          <w:color w:val="000000" w:themeColor="text1"/>
        </w:rPr>
        <w:t>业务处理时效</w:t>
      </w:r>
      <w:r w:rsidRPr="008B3715">
        <w:rPr>
          <w:rFonts w:hint="eastAsia"/>
          <w:color w:val="000000" w:themeColor="text1"/>
        </w:rPr>
        <w:t>。</w:t>
      </w:r>
    </w:p>
    <w:p w14:paraId="5DEFDD07" w14:textId="77777777" w:rsidR="00773B14" w:rsidRPr="008B3715" w:rsidRDefault="00D5059E">
      <w:pPr>
        <w:numPr>
          <w:ilvl w:val="0"/>
          <w:numId w:val="3"/>
        </w:numPr>
        <w:spacing w:line="300" w:lineRule="auto"/>
        <w:rPr>
          <w:color w:val="000000" w:themeColor="text1"/>
        </w:rPr>
      </w:pPr>
      <w:r w:rsidRPr="008B3715">
        <w:rPr>
          <w:rFonts w:hint="eastAsia"/>
          <w:color w:val="000000" w:themeColor="text1"/>
        </w:rPr>
        <w:t>提供全生命周期的资产管理</w:t>
      </w:r>
    </w:p>
    <w:p w14:paraId="55FF481B" w14:textId="77777777" w:rsidR="00773B14" w:rsidRPr="008B3715" w:rsidRDefault="00D5059E">
      <w:pPr>
        <w:spacing w:line="300" w:lineRule="auto"/>
        <w:ind w:left="840"/>
        <w:rPr>
          <w:color w:val="000000" w:themeColor="text1"/>
        </w:rPr>
      </w:pPr>
      <w:r w:rsidRPr="008B3715">
        <w:rPr>
          <w:rFonts w:hint="eastAsia"/>
          <w:color w:val="000000" w:themeColor="text1"/>
        </w:rPr>
        <w:lastRenderedPageBreak/>
        <w:t>支持固定资产、无形资产、生物性资产、低值易耗品、运输设备等企业多类资产的管理。</w:t>
      </w:r>
    </w:p>
    <w:p w14:paraId="3D7E2999" w14:textId="77777777" w:rsidR="00773B14" w:rsidRPr="008B3715" w:rsidRDefault="00D5059E">
      <w:pPr>
        <w:numPr>
          <w:ilvl w:val="0"/>
          <w:numId w:val="3"/>
        </w:numPr>
        <w:spacing w:line="300" w:lineRule="auto"/>
        <w:rPr>
          <w:color w:val="000000" w:themeColor="text1"/>
        </w:rPr>
      </w:pPr>
      <w:r w:rsidRPr="008B3715">
        <w:rPr>
          <w:rFonts w:hint="eastAsia"/>
          <w:color w:val="000000" w:themeColor="text1"/>
        </w:rPr>
        <w:t>管好账簿、精细核算</w:t>
      </w:r>
    </w:p>
    <w:p w14:paraId="2C0E9ABD" w14:textId="77777777" w:rsidR="00773B14" w:rsidRPr="008B3715" w:rsidRDefault="00D5059E">
      <w:pPr>
        <w:spacing w:line="300" w:lineRule="auto"/>
        <w:ind w:left="840"/>
        <w:rPr>
          <w:color w:val="000000" w:themeColor="text1"/>
        </w:rPr>
      </w:pPr>
      <w:r w:rsidRPr="008B3715">
        <w:rPr>
          <w:rFonts w:hint="eastAsia"/>
          <w:color w:val="000000" w:themeColor="text1"/>
        </w:rPr>
        <w:t>通过凭证管理和业务无缝衔接，支持企业财务业务一体化管理。多辅助核算方式帮助企业从多维度了解企业经营情况。</w:t>
      </w:r>
    </w:p>
    <w:p w14:paraId="47531B6D" w14:textId="77777777" w:rsidR="00773B14" w:rsidRPr="008B3715" w:rsidRDefault="00D5059E">
      <w:pPr>
        <w:numPr>
          <w:ilvl w:val="0"/>
          <w:numId w:val="3"/>
        </w:numPr>
        <w:spacing w:line="300" w:lineRule="auto"/>
        <w:rPr>
          <w:color w:val="000000" w:themeColor="text1"/>
        </w:rPr>
      </w:pPr>
      <w:r w:rsidRPr="008B3715">
        <w:rPr>
          <w:rFonts w:hint="eastAsia"/>
          <w:color w:val="000000" w:themeColor="text1"/>
        </w:rPr>
        <w:t>提供管理信息，辅助决策</w:t>
      </w:r>
    </w:p>
    <w:p w14:paraId="5A500B79" w14:textId="77777777" w:rsidR="00773B14" w:rsidRPr="008B3715" w:rsidRDefault="00D5059E">
      <w:pPr>
        <w:tabs>
          <w:tab w:val="left" w:pos="720"/>
        </w:tabs>
        <w:spacing w:line="300" w:lineRule="auto"/>
        <w:ind w:leftChars="-1" w:left="-2" w:firstLineChars="400" w:firstLine="840"/>
        <w:rPr>
          <w:b/>
          <w:bCs/>
          <w:color w:val="000000" w:themeColor="text1"/>
        </w:rPr>
      </w:pPr>
      <w:r w:rsidRPr="008B3715">
        <w:rPr>
          <w:rFonts w:hint="eastAsia"/>
          <w:color w:val="000000" w:themeColor="text1"/>
        </w:rPr>
        <w:t>通过多维度的管理报表，帮助企业经营者迅速了解经营状况，科学决策。</w:t>
      </w:r>
    </w:p>
    <w:p w14:paraId="4BD509DB" w14:textId="77777777" w:rsidR="00773B14" w:rsidRPr="008B3715" w:rsidRDefault="00D5059E">
      <w:pPr>
        <w:pStyle w:val="10"/>
        <w:numPr>
          <w:ilvl w:val="0"/>
          <w:numId w:val="2"/>
        </w:numPr>
        <w:spacing w:line="300" w:lineRule="auto"/>
        <w:rPr>
          <w:color w:val="000000" w:themeColor="text1"/>
          <w:sz w:val="30"/>
        </w:rPr>
      </w:pPr>
      <w:bookmarkStart w:id="38" w:name="_Toc230487741"/>
      <w:bookmarkStart w:id="39" w:name="_Toc101844642"/>
      <w:bookmarkStart w:id="40" w:name="_Toc501530755"/>
      <w:r w:rsidRPr="008B3715">
        <w:rPr>
          <w:rFonts w:hint="eastAsia"/>
          <w:color w:val="000000" w:themeColor="text1"/>
          <w:sz w:val="30"/>
        </w:rPr>
        <w:t>产品应用特色</w:t>
      </w:r>
      <w:bookmarkEnd w:id="38"/>
      <w:bookmarkEnd w:id="39"/>
      <w:bookmarkEnd w:id="40"/>
    </w:p>
    <w:p w14:paraId="46E7FBC9"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41" w:name="_Toc230487742"/>
      <w:bookmarkStart w:id="42" w:name="_Toc501530756"/>
      <w:r w:rsidRPr="008B3715">
        <w:rPr>
          <w:rFonts w:ascii="宋体" w:eastAsia="宋体" w:hAnsi="宋体" w:hint="eastAsia"/>
          <w:color w:val="000000" w:themeColor="text1"/>
          <w:szCs w:val="21"/>
        </w:rPr>
        <w:t>系统管理</w:t>
      </w:r>
      <w:bookmarkEnd w:id="41"/>
      <w:bookmarkEnd w:id="42"/>
    </w:p>
    <w:p w14:paraId="4CB33712"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丰富的存货、客户档案信息灵活自定义，</w:t>
      </w:r>
      <w:r w:rsidRPr="008B3715">
        <w:rPr>
          <w:color w:val="000000" w:themeColor="text1"/>
        </w:rPr>
        <w:t>并支持</w:t>
      </w:r>
      <w:r w:rsidRPr="008B3715">
        <w:rPr>
          <w:rFonts w:hint="eastAsia"/>
          <w:color w:val="000000" w:themeColor="text1"/>
        </w:rPr>
        <w:t>动态</w:t>
      </w:r>
      <w:r w:rsidRPr="008B3715">
        <w:rPr>
          <w:color w:val="000000" w:themeColor="text1"/>
        </w:rPr>
        <w:t>扩展自定义项。</w:t>
      </w:r>
    </w:p>
    <w:p w14:paraId="12547A58"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支持按需自定义业务流、单据编码、内容、格式、审核环节、常用功能和“我的工作台”。</w:t>
      </w:r>
    </w:p>
    <w:p w14:paraId="4DE63C6A"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提供强大的管理报表自定义统计分析方案。</w:t>
      </w:r>
    </w:p>
    <w:p w14:paraId="14A87C10"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支持按用户组与用户的功能、数据、字段细致的权限控制。</w:t>
      </w:r>
    </w:p>
    <w:p w14:paraId="1EAC2537"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待审批业务与风险信息的集中预警。</w:t>
      </w:r>
    </w:p>
    <w:p w14:paraId="4D1C79AF"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提供根据档案、表头、表体数值型字段计算数量的机制，可实现客户更多个性化需求，提升产品柔性。</w:t>
      </w:r>
    </w:p>
    <w:p w14:paraId="58750C15" w14:textId="77777777" w:rsidR="00773B14" w:rsidRPr="008B3715" w:rsidRDefault="00D5059E">
      <w:pPr>
        <w:pStyle w:val="13"/>
        <w:numPr>
          <w:ilvl w:val="0"/>
          <w:numId w:val="4"/>
        </w:numPr>
        <w:spacing w:line="300" w:lineRule="auto"/>
        <w:ind w:firstLineChars="0"/>
        <w:rPr>
          <w:color w:val="000000" w:themeColor="text1"/>
        </w:rPr>
      </w:pPr>
      <w:r w:rsidRPr="008B3715">
        <w:rPr>
          <w:rFonts w:hint="eastAsia"/>
          <w:color w:val="000000" w:themeColor="text1"/>
        </w:rPr>
        <w:t>提供初始应用向导，能轻松上手，让企业的信息化工作事半功倍。</w:t>
      </w:r>
    </w:p>
    <w:p w14:paraId="1D5D75D8"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提供文档帮助，帮助您迅速了解产品应用。</w:t>
      </w:r>
    </w:p>
    <w:p w14:paraId="257EAEBF"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43" w:name="_Toc230487743"/>
      <w:bookmarkStart w:id="44" w:name="_Toc501530757"/>
      <w:r w:rsidRPr="008B3715">
        <w:rPr>
          <w:rFonts w:ascii="宋体" w:eastAsia="宋体" w:hAnsi="宋体" w:hint="eastAsia"/>
          <w:color w:val="000000" w:themeColor="text1"/>
          <w:szCs w:val="21"/>
        </w:rPr>
        <w:t>采购管理</w:t>
      </w:r>
      <w:bookmarkEnd w:id="44"/>
    </w:p>
    <w:p w14:paraId="08028F9C" w14:textId="77777777" w:rsidR="00773B14" w:rsidRPr="008B3715" w:rsidRDefault="00D5059E">
      <w:pPr>
        <w:spacing w:line="300" w:lineRule="auto"/>
        <w:ind w:left="360" w:firstLine="420"/>
        <w:rPr>
          <w:color w:val="000000" w:themeColor="text1"/>
          <w:szCs w:val="21"/>
        </w:rPr>
      </w:pPr>
      <w:r w:rsidRPr="008B3715">
        <w:rPr>
          <w:rFonts w:hint="eastAsia"/>
          <w:color w:val="000000" w:themeColor="text1"/>
          <w:szCs w:val="21"/>
        </w:rPr>
        <w:t>灵活、方便处理各种采购业务，关注价格、结算账期、到货期等关键环节管控与业务全程跟踪，实时参考多种价格与自动采购成本计算，形成应付账往来管理，提供不同采购岗位的</w:t>
      </w:r>
      <w:r w:rsidRPr="008B3715">
        <w:rPr>
          <w:color w:val="000000" w:themeColor="text1"/>
          <w:szCs w:val="21"/>
        </w:rPr>
        <w:t>多角度统计分析报表。</w:t>
      </w:r>
    </w:p>
    <w:p w14:paraId="654C0C51"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方便处理请购、订货、进货、退货、换货、赠品、订金等各种采购业务，提供增值税发票、普通发票、收据等凭单。</w:t>
      </w:r>
    </w:p>
    <w:p w14:paraId="3181658E"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支持订单变更业务。</w:t>
      </w:r>
    </w:p>
    <w:p w14:paraId="4C21C22A"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支持采购需求分析，准确计算实际所需采购量，避免造成多买或少买。</w:t>
      </w:r>
    </w:p>
    <w:p w14:paraId="4622AD55"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灵活处理商业以销定采与工业材料配比成套采购的业务要求。</w:t>
      </w:r>
    </w:p>
    <w:p w14:paraId="3B607B2F"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支持按月结、现结、订金、固定期限等多种供应商结算账期管理方法，对采购批量、到货期控制与延期预警，精准预测未来资金流出量。</w:t>
      </w:r>
    </w:p>
    <w:p w14:paraId="7F6283BA"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按需（供应商协议、计量单位）定制灵活的采购价格策略，提供实时价格参考与最高进价控制，支持特殊折扣处理要求。</w:t>
      </w:r>
    </w:p>
    <w:p w14:paraId="0164659E"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最高进价可设置控制时点是保存还是审核；当有审核流时，只在第一个审批环节进行控</w:t>
      </w:r>
      <w:r w:rsidRPr="008B3715">
        <w:rPr>
          <w:rFonts w:hint="eastAsia"/>
          <w:color w:val="000000" w:themeColor="text1"/>
        </w:rPr>
        <w:lastRenderedPageBreak/>
        <w:t>制。</w:t>
      </w:r>
    </w:p>
    <w:p w14:paraId="039B195F"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精准费用分摊与自动化采购成本结算。</w:t>
      </w:r>
    </w:p>
    <w:p w14:paraId="7029031D"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提供不同采购岗位要求的各种</w:t>
      </w:r>
      <w:r w:rsidRPr="008B3715">
        <w:rPr>
          <w:color w:val="000000" w:themeColor="text1"/>
        </w:rPr>
        <w:t>多</w:t>
      </w:r>
      <w:r w:rsidRPr="008B3715">
        <w:rPr>
          <w:rFonts w:hint="eastAsia"/>
          <w:color w:val="000000" w:themeColor="text1"/>
        </w:rPr>
        <w:t>维度</w:t>
      </w:r>
      <w:r w:rsidRPr="008B3715">
        <w:rPr>
          <w:color w:val="000000" w:themeColor="text1"/>
        </w:rPr>
        <w:t>统计分析报表</w:t>
      </w:r>
      <w:r w:rsidRPr="008B3715">
        <w:rPr>
          <w:rFonts w:hint="eastAsia"/>
          <w:color w:val="000000" w:themeColor="text1"/>
        </w:rPr>
        <w:t>，支持采购订单全程业务环节追踪查询。</w:t>
      </w:r>
    </w:p>
    <w:p w14:paraId="70695E4F"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45" w:name="_Toc482018810"/>
      <w:bookmarkStart w:id="46" w:name="_Toc501530758"/>
      <w:r w:rsidRPr="008B3715">
        <w:rPr>
          <w:rFonts w:ascii="宋体" w:eastAsia="宋体" w:hAnsi="宋体" w:hint="eastAsia"/>
          <w:color w:val="000000" w:themeColor="text1"/>
          <w:szCs w:val="21"/>
        </w:rPr>
        <w:t>委外管理</w:t>
      </w:r>
      <w:bookmarkEnd w:id="45"/>
      <w:bookmarkEnd w:id="46"/>
    </w:p>
    <w:p w14:paraId="1553F782" w14:textId="77777777" w:rsidR="00773B14" w:rsidRPr="008B3715" w:rsidRDefault="00D5059E">
      <w:pPr>
        <w:spacing w:line="300" w:lineRule="auto"/>
        <w:ind w:left="420"/>
        <w:rPr>
          <w:color w:val="000000" w:themeColor="text1"/>
        </w:rPr>
      </w:pPr>
      <w:r w:rsidRPr="008B3715">
        <w:rPr>
          <w:color w:val="000000" w:themeColor="text1"/>
        </w:rPr>
        <w:t>处理委外任务的下达</w:t>
      </w:r>
      <w:r w:rsidRPr="008B3715">
        <w:rPr>
          <w:rFonts w:hint="eastAsia"/>
          <w:color w:val="000000" w:themeColor="text1"/>
        </w:rPr>
        <w:t>、</w:t>
      </w:r>
      <w:r w:rsidRPr="008B3715">
        <w:rPr>
          <w:color w:val="000000" w:themeColor="text1"/>
        </w:rPr>
        <w:t>委外发料</w:t>
      </w:r>
      <w:r w:rsidRPr="008B3715">
        <w:rPr>
          <w:rFonts w:hint="eastAsia"/>
          <w:color w:val="000000" w:themeColor="text1"/>
        </w:rPr>
        <w:t>、</w:t>
      </w:r>
      <w:r w:rsidRPr="008B3715">
        <w:rPr>
          <w:color w:val="000000" w:themeColor="text1"/>
        </w:rPr>
        <w:t>委外入库</w:t>
      </w:r>
      <w:r w:rsidRPr="008B3715">
        <w:rPr>
          <w:rFonts w:hint="eastAsia"/>
          <w:color w:val="000000" w:themeColor="text1"/>
        </w:rPr>
        <w:t>、</w:t>
      </w:r>
      <w:r w:rsidRPr="008B3715">
        <w:rPr>
          <w:color w:val="000000" w:themeColor="text1"/>
        </w:rPr>
        <w:t>加工费结算以及成本的计算</w:t>
      </w:r>
    </w:p>
    <w:p w14:paraId="514B04FA" w14:textId="77777777" w:rsidR="00773B14" w:rsidRPr="008B3715" w:rsidRDefault="00D5059E">
      <w:pPr>
        <w:numPr>
          <w:ilvl w:val="0"/>
          <w:numId w:val="4"/>
        </w:numPr>
        <w:spacing w:line="300" w:lineRule="auto"/>
        <w:rPr>
          <w:color w:val="000000" w:themeColor="text1"/>
        </w:rPr>
      </w:pPr>
      <w:r w:rsidRPr="008B3715">
        <w:rPr>
          <w:color w:val="000000" w:themeColor="text1"/>
        </w:rPr>
        <w:t>支持成品</w:t>
      </w:r>
      <w:r w:rsidRPr="008B3715">
        <w:rPr>
          <w:rFonts w:hint="eastAsia"/>
          <w:color w:val="000000" w:themeColor="text1"/>
        </w:rPr>
        <w:t>、</w:t>
      </w:r>
      <w:r w:rsidRPr="008B3715">
        <w:rPr>
          <w:color w:val="000000" w:themeColor="text1"/>
        </w:rPr>
        <w:t>半成品的委外业务</w:t>
      </w:r>
    </w:p>
    <w:p w14:paraId="460AC0FD"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支持设置物料清单</w:t>
      </w:r>
    </w:p>
    <w:p w14:paraId="259A7F68"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支持按照销售订单、预测单下达委外加工</w:t>
      </w:r>
    </w:p>
    <w:p w14:paraId="331675ED" w14:textId="77777777" w:rsidR="00773B14" w:rsidRPr="008B3715" w:rsidRDefault="00D5059E">
      <w:pPr>
        <w:numPr>
          <w:ilvl w:val="0"/>
          <w:numId w:val="4"/>
        </w:numPr>
        <w:spacing w:line="300" w:lineRule="auto"/>
        <w:rPr>
          <w:color w:val="000000" w:themeColor="text1"/>
        </w:rPr>
      </w:pPr>
      <w:r w:rsidRPr="008B3715">
        <w:rPr>
          <w:color w:val="000000" w:themeColor="text1"/>
        </w:rPr>
        <w:t>支持多阶投产</w:t>
      </w:r>
      <w:r w:rsidRPr="008B3715">
        <w:rPr>
          <w:rFonts w:hint="eastAsia"/>
          <w:color w:val="000000" w:themeColor="text1"/>
        </w:rPr>
        <w:t>，</w:t>
      </w:r>
      <w:r w:rsidRPr="008B3715">
        <w:rPr>
          <w:color w:val="000000" w:themeColor="text1"/>
        </w:rPr>
        <w:t>多阶投产时可考虑库存</w:t>
      </w:r>
    </w:p>
    <w:p w14:paraId="7FB6C0F6"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委外加工单支持多产品</w:t>
      </w:r>
    </w:p>
    <w:p w14:paraId="2115A298" w14:textId="77777777" w:rsidR="00773B14" w:rsidRPr="008B3715" w:rsidRDefault="00D5059E">
      <w:pPr>
        <w:numPr>
          <w:ilvl w:val="0"/>
          <w:numId w:val="4"/>
        </w:numPr>
        <w:spacing w:line="300" w:lineRule="auto"/>
        <w:rPr>
          <w:color w:val="000000" w:themeColor="text1"/>
        </w:rPr>
      </w:pPr>
      <w:r w:rsidRPr="008B3715">
        <w:rPr>
          <w:color w:val="000000" w:themeColor="text1"/>
        </w:rPr>
        <w:t>委外加工单支持带入</w:t>
      </w:r>
      <w:r w:rsidRPr="008B3715">
        <w:rPr>
          <w:rFonts w:hint="eastAsia"/>
          <w:color w:val="000000" w:themeColor="text1"/>
        </w:rPr>
        <w:t>物料清单材料、</w:t>
      </w:r>
      <w:r w:rsidRPr="008B3715">
        <w:rPr>
          <w:color w:val="000000" w:themeColor="text1"/>
        </w:rPr>
        <w:t>手工录入材料</w:t>
      </w:r>
    </w:p>
    <w:p w14:paraId="560B5332"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委外加工单支持变更</w:t>
      </w:r>
    </w:p>
    <w:p w14:paraId="0B8384ED"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支持分析委外所需材料是否满足，并根据不足进行采购</w:t>
      </w:r>
    </w:p>
    <w:p w14:paraId="4F8F30D1" w14:textId="77777777" w:rsidR="00773B14" w:rsidRPr="008B3715" w:rsidRDefault="00D5059E">
      <w:pPr>
        <w:numPr>
          <w:ilvl w:val="0"/>
          <w:numId w:val="4"/>
        </w:numPr>
        <w:spacing w:line="300" w:lineRule="auto"/>
        <w:rPr>
          <w:color w:val="000000" w:themeColor="text1"/>
        </w:rPr>
      </w:pPr>
      <w:r w:rsidRPr="008B3715">
        <w:rPr>
          <w:color w:val="000000" w:themeColor="text1"/>
        </w:rPr>
        <w:t>支持按照委外加工单领料</w:t>
      </w:r>
      <w:r w:rsidRPr="008B3715">
        <w:rPr>
          <w:rFonts w:hint="eastAsia"/>
          <w:color w:val="000000" w:themeColor="text1"/>
        </w:rPr>
        <w:t>、</w:t>
      </w:r>
      <w:r w:rsidRPr="008B3715">
        <w:rPr>
          <w:color w:val="000000" w:themeColor="text1"/>
        </w:rPr>
        <w:t>入库</w:t>
      </w:r>
    </w:p>
    <w:p w14:paraId="4350AF06" w14:textId="77777777" w:rsidR="00773B14" w:rsidRPr="008B3715" w:rsidRDefault="00D5059E">
      <w:pPr>
        <w:numPr>
          <w:ilvl w:val="0"/>
          <w:numId w:val="4"/>
        </w:numPr>
        <w:spacing w:line="300" w:lineRule="auto"/>
        <w:rPr>
          <w:color w:val="000000" w:themeColor="text1"/>
        </w:rPr>
      </w:pPr>
      <w:r w:rsidRPr="008B3715">
        <w:rPr>
          <w:color w:val="000000" w:themeColor="text1"/>
        </w:rPr>
        <w:t>支持按照委外入库结算加工费</w:t>
      </w:r>
    </w:p>
    <w:p w14:paraId="09573EA4" w14:textId="77777777" w:rsidR="00773B14" w:rsidRPr="008B3715" w:rsidRDefault="00D5059E">
      <w:pPr>
        <w:numPr>
          <w:ilvl w:val="0"/>
          <w:numId w:val="4"/>
        </w:numPr>
        <w:spacing w:line="300" w:lineRule="auto"/>
        <w:rPr>
          <w:color w:val="000000" w:themeColor="text1"/>
        </w:rPr>
      </w:pPr>
      <w:r w:rsidRPr="008B3715">
        <w:rPr>
          <w:color w:val="000000" w:themeColor="text1"/>
        </w:rPr>
        <w:t>加工价格支持取最新委外加工价</w:t>
      </w:r>
    </w:p>
    <w:p w14:paraId="730ADBA9" w14:textId="77777777" w:rsidR="00773B14" w:rsidRPr="008B3715" w:rsidRDefault="00D5059E">
      <w:pPr>
        <w:numPr>
          <w:ilvl w:val="0"/>
          <w:numId w:val="4"/>
        </w:numPr>
        <w:spacing w:line="300" w:lineRule="auto"/>
        <w:rPr>
          <w:color w:val="000000" w:themeColor="text1"/>
        </w:rPr>
      </w:pPr>
      <w:r w:rsidRPr="008B3715">
        <w:rPr>
          <w:color w:val="000000" w:themeColor="text1"/>
        </w:rPr>
        <w:t>支持计算委外加工产品成本</w:t>
      </w:r>
    </w:p>
    <w:p w14:paraId="0299EA8B"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47" w:name="_Toc501530759"/>
      <w:r w:rsidRPr="008B3715">
        <w:rPr>
          <w:rFonts w:ascii="宋体" w:eastAsia="宋体" w:hAnsi="宋体" w:hint="eastAsia"/>
          <w:color w:val="000000" w:themeColor="text1"/>
          <w:szCs w:val="21"/>
        </w:rPr>
        <w:t>销售管理</w:t>
      </w:r>
      <w:bookmarkEnd w:id="43"/>
      <w:bookmarkEnd w:id="47"/>
    </w:p>
    <w:p w14:paraId="65C78B9E" w14:textId="77777777" w:rsidR="00773B14" w:rsidRPr="008B3715" w:rsidRDefault="00D5059E">
      <w:pPr>
        <w:spacing w:line="300" w:lineRule="auto"/>
        <w:ind w:left="360" w:firstLine="420"/>
        <w:rPr>
          <w:color w:val="000000" w:themeColor="text1"/>
          <w:szCs w:val="21"/>
        </w:rPr>
      </w:pPr>
      <w:bookmarkStart w:id="48" w:name="_Toc230487744"/>
      <w:r w:rsidRPr="008B3715">
        <w:rPr>
          <w:rFonts w:hint="eastAsia"/>
          <w:color w:val="000000" w:themeColor="text1"/>
          <w:szCs w:val="21"/>
        </w:rPr>
        <w:t>灵活、方便处理各种销售业务，关注价格、信用、结算账期、交货期等关键环节管控与业务全程跟踪，实时参考多种价格与多成本下毛利，自动形成应收账款到往来管理，提供不同销售岗位的</w:t>
      </w:r>
      <w:r w:rsidRPr="008B3715">
        <w:rPr>
          <w:color w:val="000000" w:themeColor="text1"/>
          <w:szCs w:val="21"/>
        </w:rPr>
        <w:t>多角度统计分析报表。</w:t>
      </w:r>
    </w:p>
    <w:p w14:paraId="3344244A" w14:textId="77777777" w:rsidR="00773B14" w:rsidRPr="008B3715" w:rsidRDefault="00D5059E">
      <w:pPr>
        <w:pStyle w:val="13"/>
        <w:numPr>
          <w:ilvl w:val="0"/>
          <w:numId w:val="4"/>
        </w:numPr>
        <w:spacing w:line="300" w:lineRule="auto"/>
        <w:ind w:firstLineChars="0"/>
        <w:rPr>
          <w:color w:val="000000" w:themeColor="text1"/>
        </w:rPr>
      </w:pPr>
      <w:r w:rsidRPr="008B3715">
        <w:rPr>
          <w:rFonts w:hint="eastAsia"/>
          <w:color w:val="000000" w:themeColor="text1"/>
        </w:rPr>
        <w:t>全流程说明</w:t>
      </w:r>
    </w:p>
    <w:p w14:paraId="5830E6F9" w14:textId="77777777" w:rsidR="00773B14" w:rsidRPr="008B3715" w:rsidRDefault="00D5059E">
      <w:pPr>
        <w:numPr>
          <w:ilvl w:val="1"/>
          <w:numId w:val="5"/>
        </w:numPr>
        <w:spacing w:line="300" w:lineRule="auto"/>
        <w:rPr>
          <w:color w:val="000000" w:themeColor="text1"/>
        </w:rPr>
      </w:pPr>
      <w:r w:rsidRPr="008B3715">
        <w:rPr>
          <w:rFonts w:hint="eastAsia"/>
          <w:color w:val="000000" w:themeColor="text1"/>
        </w:rPr>
        <w:t>灵活处理报价、销售预测、订货、销货、退货、换货、赠品、订金等各种销售业务，提供增值税发票、普通发票、收据等凭单。</w:t>
      </w:r>
    </w:p>
    <w:p w14:paraId="6719D238" w14:textId="77777777" w:rsidR="00773B14" w:rsidRPr="008B3715" w:rsidRDefault="00D5059E">
      <w:pPr>
        <w:numPr>
          <w:ilvl w:val="1"/>
          <w:numId w:val="5"/>
        </w:numPr>
        <w:spacing w:line="300" w:lineRule="auto"/>
        <w:rPr>
          <w:color w:val="000000" w:themeColor="text1"/>
        </w:rPr>
      </w:pPr>
      <w:r w:rsidRPr="008B3715">
        <w:rPr>
          <w:rFonts w:hint="eastAsia"/>
          <w:color w:val="000000" w:themeColor="text1"/>
        </w:rPr>
        <w:t>销售流程单据的源头单据增加必有订单，优化单据流程；</w:t>
      </w:r>
    </w:p>
    <w:p w14:paraId="64A2A088" w14:textId="77777777" w:rsidR="00773B14" w:rsidRPr="008B3715" w:rsidRDefault="00D5059E">
      <w:pPr>
        <w:numPr>
          <w:ilvl w:val="1"/>
          <w:numId w:val="5"/>
        </w:numPr>
        <w:spacing w:line="300" w:lineRule="auto"/>
        <w:rPr>
          <w:color w:val="000000" w:themeColor="text1"/>
        </w:rPr>
      </w:pPr>
      <w:r w:rsidRPr="008B3715">
        <w:rPr>
          <w:rFonts w:hint="eastAsia"/>
          <w:color w:val="000000" w:themeColor="text1"/>
        </w:rPr>
        <w:t>单据上增加“成本、最新进价、最新售价、最低价、毛利”等字段，让业务员在制单时就能看到本单的这些辅助价格，方便定价；</w:t>
      </w:r>
    </w:p>
    <w:p w14:paraId="4DF57AB7" w14:textId="77777777" w:rsidR="00773B14" w:rsidRPr="008B3715" w:rsidRDefault="00D5059E">
      <w:pPr>
        <w:numPr>
          <w:ilvl w:val="1"/>
          <w:numId w:val="5"/>
        </w:numPr>
        <w:spacing w:line="300" w:lineRule="auto"/>
        <w:rPr>
          <w:color w:val="000000" w:themeColor="text1"/>
        </w:rPr>
      </w:pPr>
      <w:r w:rsidRPr="008B3715">
        <w:rPr>
          <w:rFonts w:hint="eastAsia"/>
          <w:color w:val="000000" w:themeColor="text1"/>
        </w:rPr>
        <w:t>防伪税控接口支持</w:t>
      </w:r>
      <w:r w:rsidRPr="008B3715">
        <w:rPr>
          <w:rFonts w:hint="eastAsia"/>
          <w:color w:val="000000" w:themeColor="text1"/>
        </w:rPr>
        <w:t>XML</w:t>
      </w:r>
      <w:r w:rsidRPr="008B3715">
        <w:rPr>
          <w:rFonts w:hint="eastAsia"/>
          <w:color w:val="000000" w:themeColor="text1"/>
        </w:rPr>
        <w:t>格式的导出。</w:t>
      </w:r>
    </w:p>
    <w:p w14:paraId="5D719B3D" w14:textId="77777777" w:rsidR="00773B14" w:rsidRPr="008B3715" w:rsidRDefault="00D5059E">
      <w:pPr>
        <w:pStyle w:val="13"/>
        <w:numPr>
          <w:ilvl w:val="0"/>
          <w:numId w:val="4"/>
        </w:numPr>
        <w:spacing w:line="300" w:lineRule="auto"/>
        <w:ind w:firstLineChars="0"/>
        <w:rPr>
          <w:color w:val="000000" w:themeColor="text1"/>
        </w:rPr>
      </w:pPr>
      <w:r w:rsidRPr="008B3715">
        <w:rPr>
          <w:color w:val="000000" w:themeColor="text1"/>
        </w:rPr>
        <w:t>价格</w:t>
      </w:r>
      <w:r w:rsidRPr="008B3715">
        <w:rPr>
          <w:rFonts w:hint="eastAsia"/>
          <w:color w:val="000000" w:themeColor="text1"/>
        </w:rPr>
        <w:t>及</w:t>
      </w:r>
      <w:r w:rsidRPr="008B3715">
        <w:rPr>
          <w:color w:val="000000" w:themeColor="text1"/>
        </w:rPr>
        <w:t>促销管理</w:t>
      </w:r>
    </w:p>
    <w:p w14:paraId="6A5D6E6A" w14:textId="77777777" w:rsidR="00773B14" w:rsidRPr="008B3715" w:rsidRDefault="00D5059E">
      <w:pPr>
        <w:numPr>
          <w:ilvl w:val="1"/>
          <w:numId w:val="6"/>
        </w:numPr>
        <w:spacing w:line="300" w:lineRule="auto"/>
        <w:rPr>
          <w:color w:val="000000" w:themeColor="text1"/>
        </w:rPr>
      </w:pPr>
      <w:r w:rsidRPr="008B3715">
        <w:rPr>
          <w:rFonts w:hint="eastAsia"/>
          <w:color w:val="000000" w:themeColor="text1"/>
        </w:rPr>
        <w:t>按需（客户代理等级、客户协议、部门、计量单位）定制灵活的销售价格策略，提供实时价格、多成本下毛利参考与最低售价控制，支持特殊折扣处理要求。</w:t>
      </w:r>
    </w:p>
    <w:p w14:paraId="1D61D0FF" w14:textId="77777777" w:rsidR="00773B14" w:rsidRPr="008B3715" w:rsidRDefault="00D5059E">
      <w:pPr>
        <w:numPr>
          <w:ilvl w:val="1"/>
          <w:numId w:val="6"/>
        </w:numPr>
        <w:spacing w:line="300" w:lineRule="auto"/>
        <w:rPr>
          <w:color w:val="000000" w:themeColor="text1"/>
        </w:rPr>
      </w:pPr>
      <w:r w:rsidRPr="008B3715">
        <w:rPr>
          <w:rFonts w:hint="eastAsia"/>
          <w:color w:val="000000" w:themeColor="text1"/>
        </w:rPr>
        <w:t>支持销售单品促销、组合满赠促销业务。</w:t>
      </w:r>
    </w:p>
    <w:p w14:paraId="4C9B7D1C" w14:textId="77777777" w:rsidR="00773B14" w:rsidRPr="008B3715" w:rsidRDefault="00D5059E">
      <w:pPr>
        <w:numPr>
          <w:ilvl w:val="1"/>
          <w:numId w:val="6"/>
        </w:numPr>
        <w:spacing w:line="300" w:lineRule="auto"/>
        <w:rPr>
          <w:color w:val="000000" w:themeColor="text1"/>
        </w:rPr>
      </w:pPr>
      <w:r w:rsidRPr="008B3715">
        <w:rPr>
          <w:rFonts w:hint="eastAsia"/>
          <w:color w:val="000000" w:themeColor="text1"/>
        </w:rPr>
        <w:lastRenderedPageBreak/>
        <w:t>最低售价可设置控制时点是保存还是审核；当有审核流时，只在第一个审批环节进行控制；</w:t>
      </w:r>
    </w:p>
    <w:p w14:paraId="041B770A" w14:textId="77777777" w:rsidR="00773B14" w:rsidRPr="008B3715" w:rsidRDefault="00D5059E">
      <w:pPr>
        <w:numPr>
          <w:ilvl w:val="1"/>
          <w:numId w:val="6"/>
        </w:numPr>
        <w:spacing w:line="300" w:lineRule="auto"/>
        <w:rPr>
          <w:color w:val="000000" w:themeColor="text1"/>
        </w:rPr>
      </w:pPr>
      <w:r w:rsidRPr="008B3715">
        <w:rPr>
          <w:rFonts w:hint="eastAsia"/>
          <w:color w:val="000000" w:themeColor="text1"/>
        </w:rPr>
        <w:t>销售单据</w:t>
      </w:r>
      <w:hyperlink r:id="rId11" w:anchor="id-12.2购销详细需求-4.销售单据修改部门/客户等字段要判断是否影响取价后再重取" w:history="1">
        <w:r w:rsidRPr="008B3715">
          <w:rPr>
            <w:color w:val="000000" w:themeColor="text1"/>
          </w:rPr>
          <w:t>修改</w:t>
        </w:r>
        <w:r w:rsidRPr="008B3715">
          <w:rPr>
            <w:rFonts w:hint="eastAsia"/>
            <w:color w:val="000000" w:themeColor="text1"/>
          </w:rPr>
          <w:t>“</w:t>
        </w:r>
        <w:r w:rsidRPr="008B3715">
          <w:rPr>
            <w:color w:val="000000" w:themeColor="text1"/>
          </w:rPr>
          <w:t>部门、客户</w:t>
        </w:r>
        <w:r w:rsidRPr="008B3715">
          <w:rPr>
            <w:rFonts w:hint="eastAsia"/>
            <w:color w:val="000000" w:themeColor="text1"/>
          </w:rPr>
          <w:t>、单据日期、数量、仓库、批号”</w:t>
        </w:r>
        <w:r w:rsidRPr="008B3715">
          <w:rPr>
            <w:color w:val="000000" w:themeColor="text1"/>
          </w:rPr>
          <w:t>字段</w:t>
        </w:r>
        <w:r w:rsidRPr="008B3715">
          <w:rPr>
            <w:rFonts w:hint="eastAsia"/>
            <w:color w:val="000000" w:themeColor="text1"/>
          </w:rPr>
          <w:t>，单据“价格”手工编辑过，均不重取，否则按当前修改的字段是启用了受此字段影响的价格策略，启用了则重取，不启用不再</w:t>
        </w:r>
        <w:r w:rsidRPr="008B3715">
          <w:rPr>
            <w:color w:val="000000" w:themeColor="text1"/>
          </w:rPr>
          <w:t>重取</w:t>
        </w:r>
      </w:hyperlink>
      <w:r w:rsidRPr="008B3715">
        <w:rPr>
          <w:rFonts w:hint="eastAsia"/>
          <w:color w:val="000000" w:themeColor="text1"/>
        </w:rPr>
        <w:t>。</w:t>
      </w:r>
    </w:p>
    <w:p w14:paraId="2CB26245" w14:textId="77777777" w:rsidR="00773B14" w:rsidRPr="008B3715" w:rsidRDefault="00D5059E">
      <w:pPr>
        <w:pStyle w:val="13"/>
        <w:numPr>
          <w:ilvl w:val="0"/>
          <w:numId w:val="4"/>
        </w:numPr>
        <w:spacing w:line="300" w:lineRule="auto"/>
        <w:ind w:firstLineChars="0"/>
        <w:rPr>
          <w:color w:val="000000" w:themeColor="text1"/>
        </w:rPr>
      </w:pPr>
      <w:r w:rsidRPr="008B3715">
        <w:rPr>
          <w:rFonts w:hint="eastAsia"/>
          <w:color w:val="000000" w:themeColor="text1"/>
        </w:rPr>
        <w:t>账期管理</w:t>
      </w:r>
    </w:p>
    <w:p w14:paraId="5270CE47" w14:textId="77777777" w:rsidR="00773B14" w:rsidRPr="008B3715" w:rsidRDefault="00D5059E">
      <w:pPr>
        <w:numPr>
          <w:ilvl w:val="1"/>
          <w:numId w:val="7"/>
        </w:numPr>
        <w:spacing w:line="300" w:lineRule="auto"/>
        <w:rPr>
          <w:color w:val="000000" w:themeColor="text1"/>
        </w:rPr>
      </w:pPr>
      <w:r w:rsidRPr="008B3715">
        <w:rPr>
          <w:rFonts w:hint="eastAsia"/>
          <w:color w:val="000000" w:themeColor="text1"/>
        </w:rPr>
        <w:t>支持按月结、现结、订金、固定期限等多种客户结算账期管理方法，并对客户交货</w:t>
      </w:r>
      <w:bookmarkStart w:id="49" w:name="OLE_LINK1"/>
      <w:r w:rsidRPr="008B3715">
        <w:rPr>
          <w:rFonts w:hint="eastAsia"/>
          <w:color w:val="000000" w:themeColor="text1"/>
        </w:rPr>
        <w:t>期控制与</w:t>
      </w:r>
      <w:bookmarkEnd w:id="49"/>
      <w:r w:rsidRPr="008B3715">
        <w:rPr>
          <w:rFonts w:hint="eastAsia"/>
          <w:color w:val="000000" w:themeColor="text1"/>
        </w:rPr>
        <w:t>延期预警，精准预测未来资金流入量。</w:t>
      </w:r>
    </w:p>
    <w:p w14:paraId="4CA65222" w14:textId="77777777" w:rsidR="00773B14" w:rsidRPr="008B3715" w:rsidRDefault="00D5059E">
      <w:pPr>
        <w:pStyle w:val="13"/>
        <w:numPr>
          <w:ilvl w:val="0"/>
          <w:numId w:val="4"/>
        </w:numPr>
        <w:spacing w:line="300" w:lineRule="auto"/>
        <w:ind w:firstLineChars="0"/>
        <w:rPr>
          <w:color w:val="000000" w:themeColor="text1"/>
        </w:rPr>
      </w:pPr>
      <w:r w:rsidRPr="008B3715">
        <w:rPr>
          <w:color w:val="000000" w:themeColor="text1"/>
        </w:rPr>
        <w:t>信用</w:t>
      </w:r>
      <w:r w:rsidRPr="008B3715">
        <w:rPr>
          <w:rFonts w:hint="eastAsia"/>
          <w:color w:val="000000" w:themeColor="text1"/>
        </w:rPr>
        <w:t>控制</w:t>
      </w:r>
    </w:p>
    <w:p w14:paraId="23A9C21D" w14:textId="77777777" w:rsidR="00773B14" w:rsidRPr="008B3715" w:rsidRDefault="00D5059E">
      <w:pPr>
        <w:numPr>
          <w:ilvl w:val="1"/>
          <w:numId w:val="7"/>
        </w:numPr>
        <w:spacing w:line="300" w:lineRule="auto"/>
        <w:rPr>
          <w:color w:val="000000" w:themeColor="text1"/>
        </w:rPr>
      </w:pPr>
      <w:r w:rsidRPr="008B3715">
        <w:rPr>
          <w:rFonts w:hint="eastAsia"/>
          <w:color w:val="000000" w:themeColor="text1"/>
        </w:rPr>
        <w:t>严格对销售全程按客户信用额度、期限和业务员信用额度内控管理与预警。</w:t>
      </w:r>
    </w:p>
    <w:p w14:paraId="42888B42" w14:textId="77777777" w:rsidR="00773B14" w:rsidRPr="008B3715" w:rsidRDefault="00D5059E">
      <w:pPr>
        <w:numPr>
          <w:ilvl w:val="1"/>
          <w:numId w:val="7"/>
        </w:numPr>
        <w:spacing w:line="300" w:lineRule="auto"/>
        <w:rPr>
          <w:color w:val="000000" w:themeColor="text1"/>
        </w:rPr>
      </w:pPr>
      <w:r w:rsidRPr="008B3715">
        <w:rPr>
          <w:rFonts w:hint="eastAsia"/>
          <w:color w:val="000000" w:themeColor="text1"/>
        </w:rPr>
        <w:t>信用控制增加了‘保存、审核’时点。</w:t>
      </w:r>
    </w:p>
    <w:p w14:paraId="0B5329B6" w14:textId="77777777" w:rsidR="00773B14" w:rsidRPr="008B3715" w:rsidRDefault="00D5059E">
      <w:pPr>
        <w:pStyle w:val="13"/>
        <w:numPr>
          <w:ilvl w:val="0"/>
          <w:numId w:val="4"/>
        </w:numPr>
        <w:spacing w:line="300" w:lineRule="auto"/>
        <w:ind w:firstLineChars="0"/>
        <w:rPr>
          <w:color w:val="000000" w:themeColor="text1"/>
        </w:rPr>
      </w:pPr>
      <w:r w:rsidRPr="008B3715">
        <w:rPr>
          <w:rFonts w:hint="eastAsia"/>
          <w:color w:val="000000" w:themeColor="text1"/>
        </w:rPr>
        <w:t>积分</w:t>
      </w:r>
    </w:p>
    <w:p w14:paraId="1073F094" w14:textId="77777777" w:rsidR="00773B14" w:rsidRPr="008B3715" w:rsidRDefault="00D5059E">
      <w:pPr>
        <w:numPr>
          <w:ilvl w:val="1"/>
          <w:numId w:val="7"/>
        </w:numPr>
        <w:spacing w:line="300" w:lineRule="auto"/>
        <w:rPr>
          <w:color w:val="000000" w:themeColor="text1"/>
        </w:rPr>
      </w:pPr>
      <w:r w:rsidRPr="008B3715">
        <w:rPr>
          <w:rFonts w:hint="eastAsia"/>
          <w:color w:val="000000" w:themeColor="text1"/>
        </w:rPr>
        <w:t>支持会员积分。</w:t>
      </w:r>
    </w:p>
    <w:p w14:paraId="4AE11FDA" w14:textId="77777777" w:rsidR="00773B14" w:rsidRPr="008B3715" w:rsidRDefault="00D5059E">
      <w:pPr>
        <w:pStyle w:val="13"/>
        <w:numPr>
          <w:ilvl w:val="0"/>
          <w:numId w:val="4"/>
        </w:numPr>
        <w:spacing w:line="300" w:lineRule="auto"/>
        <w:ind w:firstLineChars="0"/>
        <w:rPr>
          <w:color w:val="000000" w:themeColor="text1"/>
        </w:rPr>
      </w:pPr>
      <w:r w:rsidRPr="008B3715">
        <w:rPr>
          <w:color w:val="000000" w:themeColor="text1"/>
        </w:rPr>
        <w:t>订单</w:t>
      </w:r>
    </w:p>
    <w:p w14:paraId="398FCFFA" w14:textId="77777777" w:rsidR="00773B14" w:rsidRPr="008B3715" w:rsidRDefault="00D5059E">
      <w:pPr>
        <w:numPr>
          <w:ilvl w:val="1"/>
          <w:numId w:val="7"/>
        </w:numPr>
        <w:spacing w:line="300" w:lineRule="auto"/>
        <w:rPr>
          <w:color w:val="000000" w:themeColor="text1"/>
        </w:rPr>
      </w:pPr>
      <w:r w:rsidRPr="008B3715">
        <w:rPr>
          <w:rFonts w:hint="eastAsia"/>
          <w:color w:val="000000" w:themeColor="text1"/>
        </w:rPr>
        <w:t>支持订单变更、行中止业务；</w:t>
      </w:r>
    </w:p>
    <w:p w14:paraId="5D2A853B" w14:textId="77777777" w:rsidR="00773B14" w:rsidRPr="008B3715" w:rsidRDefault="00D5059E">
      <w:pPr>
        <w:numPr>
          <w:ilvl w:val="1"/>
          <w:numId w:val="7"/>
        </w:numPr>
        <w:spacing w:line="300" w:lineRule="auto"/>
        <w:rPr>
          <w:color w:val="000000" w:themeColor="text1"/>
        </w:rPr>
      </w:pPr>
      <w:r w:rsidRPr="008B3715">
        <w:rPr>
          <w:rFonts w:hint="eastAsia"/>
          <w:color w:val="000000" w:themeColor="text1"/>
        </w:rPr>
        <w:t>销售订单支持导出、导入；</w:t>
      </w:r>
    </w:p>
    <w:p w14:paraId="4346195A" w14:textId="77777777" w:rsidR="00773B14" w:rsidRPr="008B3715" w:rsidRDefault="00D5059E">
      <w:pPr>
        <w:pStyle w:val="13"/>
        <w:numPr>
          <w:ilvl w:val="0"/>
          <w:numId w:val="4"/>
        </w:numPr>
        <w:spacing w:line="300" w:lineRule="auto"/>
        <w:ind w:firstLineChars="0"/>
        <w:rPr>
          <w:color w:val="000000" w:themeColor="text1"/>
        </w:rPr>
      </w:pPr>
      <w:r w:rsidRPr="008B3715">
        <w:rPr>
          <w:color w:val="000000" w:themeColor="text1"/>
        </w:rPr>
        <w:t>销货单</w:t>
      </w:r>
    </w:p>
    <w:p w14:paraId="73476144" w14:textId="77777777" w:rsidR="00773B14" w:rsidRPr="008B3715" w:rsidRDefault="00D5059E">
      <w:pPr>
        <w:numPr>
          <w:ilvl w:val="1"/>
          <w:numId w:val="7"/>
        </w:numPr>
        <w:spacing w:line="300" w:lineRule="auto"/>
        <w:rPr>
          <w:color w:val="000000" w:themeColor="text1"/>
        </w:rPr>
      </w:pPr>
      <w:r w:rsidRPr="008B3715">
        <w:rPr>
          <w:rFonts w:hint="eastAsia"/>
          <w:color w:val="000000" w:themeColor="text1"/>
        </w:rPr>
        <w:t>订单</w:t>
      </w:r>
      <w:r w:rsidRPr="008B3715">
        <w:rPr>
          <w:rFonts w:hint="eastAsia"/>
          <w:color w:val="000000" w:themeColor="text1"/>
        </w:rPr>
        <w:t>/</w:t>
      </w:r>
      <w:r w:rsidRPr="008B3715">
        <w:rPr>
          <w:rFonts w:hint="eastAsia"/>
          <w:color w:val="000000" w:themeColor="text1"/>
        </w:rPr>
        <w:t>销货单录入重复明细支持提醒功能。</w:t>
      </w:r>
    </w:p>
    <w:p w14:paraId="146B6A29" w14:textId="77777777" w:rsidR="00773B14" w:rsidRPr="008B3715" w:rsidRDefault="00D5059E">
      <w:pPr>
        <w:numPr>
          <w:ilvl w:val="1"/>
          <w:numId w:val="7"/>
        </w:numPr>
        <w:spacing w:line="300" w:lineRule="auto"/>
        <w:rPr>
          <w:color w:val="000000" w:themeColor="text1"/>
        </w:rPr>
      </w:pPr>
      <w:r w:rsidRPr="008B3715">
        <w:rPr>
          <w:rFonts w:hint="eastAsia"/>
          <w:color w:val="000000" w:themeColor="text1"/>
        </w:rPr>
        <w:t>销货单、期初销货单支持导出、导入。</w:t>
      </w:r>
    </w:p>
    <w:p w14:paraId="77D4757E" w14:textId="77777777" w:rsidR="00773B14" w:rsidRPr="008B3715" w:rsidRDefault="00D5059E">
      <w:pPr>
        <w:numPr>
          <w:ilvl w:val="1"/>
          <w:numId w:val="7"/>
        </w:numPr>
        <w:spacing w:line="300" w:lineRule="auto"/>
        <w:rPr>
          <w:color w:val="000000" w:themeColor="text1"/>
        </w:rPr>
      </w:pPr>
      <w:r w:rsidRPr="008B3715">
        <w:rPr>
          <w:rFonts w:hint="eastAsia"/>
          <w:color w:val="000000" w:themeColor="text1"/>
        </w:rPr>
        <w:t>支持全键盘录单。</w:t>
      </w:r>
    </w:p>
    <w:p w14:paraId="2CAC515E" w14:textId="77777777" w:rsidR="00773B14" w:rsidRPr="008B3715" w:rsidRDefault="00D5059E">
      <w:pPr>
        <w:numPr>
          <w:ilvl w:val="1"/>
          <w:numId w:val="7"/>
        </w:numPr>
        <w:spacing w:line="300" w:lineRule="auto"/>
        <w:rPr>
          <w:color w:val="000000" w:themeColor="text1"/>
        </w:rPr>
      </w:pPr>
      <w:r w:rsidRPr="008B3715">
        <w:rPr>
          <w:rFonts w:hint="eastAsia"/>
          <w:color w:val="000000" w:themeColor="text1"/>
        </w:rPr>
        <w:t>挂账也支持“抹零”。</w:t>
      </w:r>
    </w:p>
    <w:p w14:paraId="69BA60E2" w14:textId="77777777" w:rsidR="00773B14" w:rsidRPr="008B3715" w:rsidRDefault="00D5059E">
      <w:pPr>
        <w:numPr>
          <w:ilvl w:val="1"/>
          <w:numId w:val="7"/>
        </w:numPr>
        <w:spacing w:line="300" w:lineRule="auto"/>
        <w:rPr>
          <w:color w:val="000000" w:themeColor="text1"/>
        </w:rPr>
      </w:pPr>
      <w:r w:rsidRPr="008B3715">
        <w:rPr>
          <w:rFonts w:hint="eastAsia"/>
          <w:color w:val="000000" w:themeColor="text1"/>
        </w:rPr>
        <w:t>支持“普通销售、销售退货”单独定义功能权限</w:t>
      </w:r>
    </w:p>
    <w:p w14:paraId="2E23A0DC" w14:textId="77777777" w:rsidR="00773B14" w:rsidRPr="008B3715" w:rsidRDefault="00D5059E">
      <w:pPr>
        <w:numPr>
          <w:ilvl w:val="1"/>
          <w:numId w:val="7"/>
        </w:numPr>
        <w:spacing w:line="300" w:lineRule="auto"/>
        <w:rPr>
          <w:color w:val="000000" w:themeColor="text1"/>
        </w:rPr>
      </w:pPr>
      <w:r w:rsidRPr="008B3715">
        <w:rPr>
          <w:rFonts w:hint="eastAsia"/>
          <w:color w:val="000000" w:themeColor="text1"/>
        </w:rPr>
        <w:t>单据明细支持计量单位组合中“大中小”单位的汇总。</w:t>
      </w:r>
    </w:p>
    <w:p w14:paraId="27DEDAD6" w14:textId="77777777" w:rsidR="00773B14" w:rsidRPr="008B3715" w:rsidRDefault="00D5059E">
      <w:pPr>
        <w:pStyle w:val="13"/>
        <w:numPr>
          <w:ilvl w:val="0"/>
          <w:numId w:val="4"/>
        </w:numPr>
        <w:spacing w:line="300" w:lineRule="auto"/>
        <w:ind w:firstLineChars="0"/>
        <w:rPr>
          <w:color w:val="000000" w:themeColor="text1"/>
        </w:rPr>
      </w:pPr>
      <w:r w:rsidRPr="008B3715">
        <w:rPr>
          <w:color w:val="000000" w:themeColor="text1"/>
        </w:rPr>
        <w:t>发票</w:t>
      </w:r>
    </w:p>
    <w:p w14:paraId="2B7DFF16" w14:textId="77777777" w:rsidR="00773B14" w:rsidRPr="008B3715" w:rsidRDefault="00D5059E">
      <w:pPr>
        <w:numPr>
          <w:ilvl w:val="1"/>
          <w:numId w:val="8"/>
        </w:numPr>
        <w:spacing w:line="300" w:lineRule="auto"/>
        <w:rPr>
          <w:color w:val="000000" w:themeColor="text1"/>
        </w:rPr>
      </w:pPr>
      <w:r w:rsidRPr="008B3715">
        <w:rPr>
          <w:rFonts w:hint="eastAsia"/>
          <w:color w:val="000000" w:themeColor="text1"/>
        </w:rPr>
        <w:t>支持按发票总额来选销货单开票业务。</w:t>
      </w:r>
    </w:p>
    <w:p w14:paraId="1BAFC370" w14:textId="77777777" w:rsidR="00773B14" w:rsidRPr="008B3715" w:rsidRDefault="00D5059E">
      <w:pPr>
        <w:numPr>
          <w:ilvl w:val="1"/>
          <w:numId w:val="8"/>
        </w:numPr>
        <w:spacing w:line="300" w:lineRule="auto"/>
        <w:rPr>
          <w:color w:val="000000" w:themeColor="text1"/>
        </w:rPr>
      </w:pPr>
      <w:r w:rsidRPr="008B3715">
        <w:rPr>
          <w:rFonts w:hint="eastAsia"/>
          <w:color w:val="000000" w:themeColor="text1"/>
        </w:rPr>
        <w:t>支持由</w:t>
      </w:r>
      <w:r w:rsidRPr="008B3715">
        <w:rPr>
          <w:color w:val="000000" w:themeColor="text1"/>
        </w:rPr>
        <w:t>防伪税控接口直接开具电子发票。</w:t>
      </w:r>
    </w:p>
    <w:p w14:paraId="40E96E5D" w14:textId="77777777" w:rsidR="00773B14" w:rsidRPr="008B3715" w:rsidRDefault="00D5059E">
      <w:pPr>
        <w:pStyle w:val="13"/>
        <w:numPr>
          <w:ilvl w:val="0"/>
          <w:numId w:val="4"/>
        </w:numPr>
        <w:spacing w:line="300" w:lineRule="auto"/>
        <w:ind w:firstLineChars="0"/>
        <w:rPr>
          <w:color w:val="000000" w:themeColor="text1"/>
          <w:szCs w:val="21"/>
        </w:rPr>
      </w:pPr>
      <w:r w:rsidRPr="008B3715">
        <w:rPr>
          <w:color w:val="000000" w:themeColor="text1"/>
        </w:rPr>
        <w:t>分析报表</w:t>
      </w:r>
    </w:p>
    <w:p w14:paraId="563BB4FC" w14:textId="77777777" w:rsidR="00773B14" w:rsidRPr="008B3715" w:rsidRDefault="00D5059E">
      <w:pPr>
        <w:numPr>
          <w:ilvl w:val="1"/>
          <w:numId w:val="8"/>
        </w:numPr>
        <w:spacing w:line="300" w:lineRule="auto"/>
        <w:rPr>
          <w:color w:val="000000" w:themeColor="text1"/>
        </w:rPr>
      </w:pPr>
      <w:r w:rsidRPr="008B3715">
        <w:rPr>
          <w:rFonts w:hint="eastAsia"/>
          <w:color w:val="000000" w:themeColor="text1"/>
        </w:rPr>
        <w:t>提供不同销售岗位要求的各种</w:t>
      </w:r>
      <w:r w:rsidRPr="008B3715">
        <w:rPr>
          <w:color w:val="000000" w:themeColor="text1"/>
        </w:rPr>
        <w:t>多</w:t>
      </w:r>
      <w:r w:rsidRPr="008B3715">
        <w:rPr>
          <w:rFonts w:hint="eastAsia"/>
          <w:color w:val="000000" w:themeColor="text1"/>
        </w:rPr>
        <w:t>维度</w:t>
      </w:r>
      <w:r w:rsidRPr="008B3715">
        <w:rPr>
          <w:color w:val="000000" w:themeColor="text1"/>
        </w:rPr>
        <w:t>统计分析报表</w:t>
      </w:r>
      <w:r w:rsidRPr="008B3715">
        <w:rPr>
          <w:rFonts w:hint="eastAsia"/>
          <w:color w:val="000000" w:themeColor="text1"/>
        </w:rPr>
        <w:t>，支持销售订单全程业务环节追踪查询。</w:t>
      </w:r>
    </w:p>
    <w:p w14:paraId="4B9B0129" w14:textId="77777777" w:rsidR="00773B14" w:rsidRPr="008B3715" w:rsidRDefault="00D5059E">
      <w:pPr>
        <w:numPr>
          <w:ilvl w:val="1"/>
          <w:numId w:val="8"/>
        </w:numPr>
        <w:spacing w:line="300" w:lineRule="auto"/>
        <w:rPr>
          <w:color w:val="000000" w:themeColor="text1"/>
        </w:rPr>
      </w:pPr>
      <w:r w:rsidRPr="008B3715">
        <w:rPr>
          <w:rFonts w:hint="eastAsia"/>
          <w:color w:val="000000" w:themeColor="text1"/>
        </w:rPr>
        <w:t>订单</w:t>
      </w:r>
      <w:r w:rsidRPr="008B3715">
        <w:rPr>
          <w:rFonts w:hint="eastAsia"/>
          <w:color w:val="000000" w:themeColor="text1"/>
        </w:rPr>
        <w:t>/</w:t>
      </w:r>
      <w:r w:rsidRPr="008B3715">
        <w:rPr>
          <w:rFonts w:hint="eastAsia"/>
          <w:color w:val="000000" w:themeColor="text1"/>
        </w:rPr>
        <w:t>销货单支持报表打印模板设置。</w:t>
      </w:r>
    </w:p>
    <w:p w14:paraId="14886507"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50" w:name="_Toc439778661"/>
      <w:bookmarkStart w:id="51" w:name="_Toc501530760"/>
      <w:r w:rsidRPr="008B3715">
        <w:rPr>
          <w:rFonts w:ascii="宋体" w:eastAsia="宋体" w:hAnsi="宋体" w:hint="eastAsia"/>
          <w:color w:val="000000" w:themeColor="text1"/>
          <w:szCs w:val="21"/>
        </w:rPr>
        <w:t>订货商城</w:t>
      </w:r>
      <w:bookmarkEnd w:id="50"/>
      <w:bookmarkEnd w:id="51"/>
    </w:p>
    <w:p w14:paraId="4F987CEF" w14:textId="77777777" w:rsidR="00773B14" w:rsidRPr="008B3715" w:rsidRDefault="00D5059E">
      <w:pPr>
        <w:spacing w:line="300" w:lineRule="auto"/>
        <w:ind w:left="360" w:firstLine="420"/>
        <w:rPr>
          <w:color w:val="000000" w:themeColor="text1"/>
          <w:szCs w:val="21"/>
        </w:rPr>
      </w:pPr>
      <w:r w:rsidRPr="008B3715">
        <w:rPr>
          <w:rFonts w:hint="eastAsia"/>
          <w:color w:val="000000" w:themeColor="text1"/>
          <w:szCs w:val="21"/>
        </w:rPr>
        <w:t>订货商城是客户自助订货平台，客户用手机、电脑即可订货，取代电话、传真、</w:t>
      </w:r>
      <w:r w:rsidRPr="008B3715">
        <w:rPr>
          <w:rFonts w:hint="eastAsia"/>
          <w:color w:val="000000" w:themeColor="text1"/>
          <w:szCs w:val="21"/>
        </w:rPr>
        <w:t>QQ</w:t>
      </w:r>
      <w:r w:rsidRPr="008B3715">
        <w:rPr>
          <w:rFonts w:hint="eastAsia"/>
          <w:color w:val="000000" w:themeColor="text1"/>
          <w:szCs w:val="21"/>
        </w:rPr>
        <w:t>等传统订货方式，避免各种沟通原因造成的错订货、漏订货，提高订货效率，提升客户满意度。</w:t>
      </w:r>
    </w:p>
    <w:p w14:paraId="27FDA9ED" w14:textId="77777777" w:rsidR="00773B14" w:rsidRPr="008B3715" w:rsidRDefault="00D5059E">
      <w:pPr>
        <w:numPr>
          <w:ilvl w:val="0"/>
          <w:numId w:val="4"/>
        </w:numPr>
        <w:tabs>
          <w:tab w:val="clear" w:pos="420"/>
          <w:tab w:val="left" w:pos="845"/>
        </w:tabs>
        <w:spacing w:line="300" w:lineRule="auto"/>
        <w:ind w:left="845"/>
        <w:rPr>
          <w:color w:val="000000" w:themeColor="text1"/>
        </w:rPr>
      </w:pPr>
      <w:r w:rsidRPr="008B3715">
        <w:rPr>
          <w:rFonts w:hint="eastAsia"/>
          <w:color w:val="000000" w:themeColor="text1"/>
        </w:rPr>
        <w:t>订货商城分为企业管理端和客户订货端</w:t>
      </w:r>
    </w:p>
    <w:p w14:paraId="496CBF6A" w14:textId="77777777" w:rsidR="00773B14" w:rsidRPr="008B3715" w:rsidRDefault="00D5059E">
      <w:pPr>
        <w:numPr>
          <w:ilvl w:val="0"/>
          <w:numId w:val="4"/>
        </w:numPr>
        <w:tabs>
          <w:tab w:val="clear" w:pos="420"/>
          <w:tab w:val="left" w:pos="845"/>
        </w:tabs>
        <w:spacing w:line="300" w:lineRule="auto"/>
        <w:ind w:left="845"/>
        <w:rPr>
          <w:color w:val="000000" w:themeColor="text1"/>
        </w:rPr>
      </w:pPr>
      <w:r w:rsidRPr="008B3715">
        <w:rPr>
          <w:rFonts w:hint="eastAsia"/>
          <w:color w:val="000000" w:themeColor="text1"/>
        </w:rPr>
        <w:lastRenderedPageBreak/>
        <w:t>企业管理端</w:t>
      </w:r>
    </w:p>
    <w:p w14:paraId="6BF828EF" w14:textId="77777777" w:rsidR="00773B14" w:rsidRPr="008B3715" w:rsidRDefault="00D5059E">
      <w:pPr>
        <w:pStyle w:val="13"/>
        <w:numPr>
          <w:ilvl w:val="1"/>
          <w:numId w:val="8"/>
        </w:numPr>
        <w:tabs>
          <w:tab w:val="clear" w:pos="840"/>
          <w:tab w:val="left" w:pos="1270"/>
        </w:tabs>
        <w:spacing w:line="300" w:lineRule="auto"/>
        <w:ind w:left="1270" w:firstLineChars="0"/>
        <w:rPr>
          <w:color w:val="000000" w:themeColor="text1"/>
        </w:rPr>
      </w:pPr>
      <w:r w:rsidRPr="008B3715">
        <w:rPr>
          <w:rFonts w:hint="eastAsia"/>
          <w:color w:val="000000" w:themeColor="text1"/>
        </w:rPr>
        <w:t>商品</w:t>
      </w:r>
    </w:p>
    <w:p w14:paraId="2A475A74" w14:textId="77777777" w:rsidR="00773B14" w:rsidRPr="008B3715" w:rsidRDefault="00D5059E">
      <w:pPr>
        <w:pStyle w:val="13"/>
        <w:numPr>
          <w:ilvl w:val="0"/>
          <w:numId w:val="9"/>
        </w:numPr>
        <w:spacing w:line="300" w:lineRule="auto"/>
        <w:ind w:firstLineChars="0"/>
        <w:rPr>
          <w:color w:val="000000" w:themeColor="text1"/>
        </w:rPr>
      </w:pPr>
      <w:r w:rsidRPr="008B3715">
        <w:rPr>
          <w:rFonts w:hint="eastAsia"/>
          <w:color w:val="000000" w:themeColor="text1"/>
        </w:rPr>
        <w:t>支持商品</w:t>
      </w:r>
      <w:r w:rsidRPr="008B3715">
        <w:rPr>
          <w:color w:val="000000" w:themeColor="text1"/>
        </w:rPr>
        <w:t>主图、商品详情</w:t>
      </w:r>
      <w:r w:rsidRPr="008B3715">
        <w:rPr>
          <w:rFonts w:hint="eastAsia"/>
          <w:color w:val="000000" w:themeColor="text1"/>
        </w:rPr>
        <w:t>维护</w:t>
      </w:r>
    </w:p>
    <w:p w14:paraId="0E65D0E9" w14:textId="77777777" w:rsidR="00773B14" w:rsidRPr="008B3715" w:rsidRDefault="00D5059E">
      <w:pPr>
        <w:pStyle w:val="13"/>
        <w:numPr>
          <w:ilvl w:val="0"/>
          <w:numId w:val="9"/>
        </w:numPr>
        <w:spacing w:line="300" w:lineRule="auto"/>
        <w:ind w:firstLineChars="0"/>
        <w:rPr>
          <w:color w:val="000000" w:themeColor="text1"/>
        </w:rPr>
      </w:pPr>
      <w:r w:rsidRPr="008B3715">
        <w:rPr>
          <w:rFonts w:hint="eastAsia"/>
          <w:color w:val="000000" w:themeColor="text1"/>
        </w:rPr>
        <w:t>支持发布商品、</w:t>
      </w:r>
      <w:r w:rsidRPr="008B3715">
        <w:rPr>
          <w:color w:val="000000" w:themeColor="text1"/>
        </w:rPr>
        <w:t>支持一键全部上架商品</w:t>
      </w:r>
    </w:p>
    <w:p w14:paraId="730C3A08" w14:textId="77777777" w:rsidR="00773B14" w:rsidRPr="008B3715" w:rsidRDefault="00D5059E">
      <w:pPr>
        <w:pStyle w:val="13"/>
        <w:numPr>
          <w:ilvl w:val="1"/>
          <w:numId w:val="8"/>
        </w:numPr>
        <w:tabs>
          <w:tab w:val="clear" w:pos="840"/>
          <w:tab w:val="left" w:pos="1270"/>
        </w:tabs>
        <w:spacing w:line="300" w:lineRule="auto"/>
        <w:ind w:left="1270" w:firstLineChars="0"/>
        <w:rPr>
          <w:color w:val="000000" w:themeColor="text1"/>
        </w:rPr>
      </w:pPr>
      <w:r w:rsidRPr="008B3715">
        <w:rPr>
          <w:rFonts w:hint="eastAsia"/>
          <w:color w:val="000000" w:themeColor="text1"/>
        </w:rPr>
        <w:t>价格</w:t>
      </w:r>
    </w:p>
    <w:p w14:paraId="371B385F" w14:textId="77777777" w:rsidR="00773B14" w:rsidRPr="008B3715" w:rsidRDefault="00D5059E">
      <w:pPr>
        <w:pStyle w:val="13"/>
        <w:numPr>
          <w:ilvl w:val="0"/>
          <w:numId w:val="10"/>
        </w:numPr>
        <w:spacing w:line="300" w:lineRule="auto"/>
        <w:ind w:firstLineChars="0"/>
        <w:rPr>
          <w:color w:val="000000" w:themeColor="text1"/>
        </w:rPr>
      </w:pPr>
      <w:r w:rsidRPr="008B3715">
        <w:rPr>
          <w:rFonts w:hint="eastAsia"/>
          <w:color w:val="000000" w:themeColor="text1"/>
        </w:rPr>
        <w:t>支持商品</w:t>
      </w:r>
      <w:r w:rsidRPr="008B3715">
        <w:rPr>
          <w:color w:val="000000" w:themeColor="text1"/>
        </w:rPr>
        <w:t>十</w:t>
      </w:r>
      <w:r w:rsidRPr="008B3715">
        <w:rPr>
          <w:rFonts w:hint="eastAsia"/>
          <w:color w:val="000000" w:themeColor="text1"/>
        </w:rPr>
        <w:t>级等级价、</w:t>
      </w:r>
      <w:r w:rsidRPr="008B3715">
        <w:rPr>
          <w:color w:val="000000" w:themeColor="text1"/>
        </w:rPr>
        <w:t>普通客户</w:t>
      </w:r>
      <w:r w:rsidRPr="008B3715">
        <w:rPr>
          <w:rFonts w:hint="eastAsia"/>
          <w:color w:val="000000" w:themeColor="text1"/>
        </w:rPr>
        <w:t>价格</w:t>
      </w:r>
      <w:r w:rsidRPr="008B3715">
        <w:rPr>
          <w:color w:val="000000" w:themeColor="text1"/>
        </w:rPr>
        <w:t>、零售价</w:t>
      </w:r>
    </w:p>
    <w:p w14:paraId="2A4E6AE8" w14:textId="77777777" w:rsidR="00773B14" w:rsidRPr="008B3715" w:rsidRDefault="00D5059E">
      <w:pPr>
        <w:pStyle w:val="13"/>
        <w:numPr>
          <w:ilvl w:val="0"/>
          <w:numId w:val="10"/>
        </w:numPr>
        <w:spacing w:line="300" w:lineRule="auto"/>
        <w:ind w:firstLineChars="0"/>
        <w:rPr>
          <w:color w:val="000000" w:themeColor="text1"/>
        </w:rPr>
      </w:pPr>
      <w:r w:rsidRPr="008B3715">
        <w:rPr>
          <w:rFonts w:hint="eastAsia"/>
          <w:color w:val="000000" w:themeColor="text1"/>
        </w:rPr>
        <w:t>支持商品</w:t>
      </w:r>
      <w:r w:rsidRPr="008B3715">
        <w:rPr>
          <w:color w:val="000000" w:themeColor="text1"/>
        </w:rPr>
        <w:t>客户</w:t>
      </w:r>
      <w:r w:rsidRPr="008B3715">
        <w:rPr>
          <w:rFonts w:hint="eastAsia"/>
          <w:color w:val="000000" w:themeColor="text1"/>
        </w:rPr>
        <w:t>价，自动同步</w:t>
      </w:r>
      <w:r w:rsidRPr="008B3715">
        <w:rPr>
          <w:rFonts w:hint="eastAsia"/>
          <w:color w:val="000000" w:themeColor="text1"/>
        </w:rPr>
        <w:t>T+</w:t>
      </w:r>
      <w:r w:rsidRPr="008B3715">
        <w:rPr>
          <w:rFonts w:hint="eastAsia"/>
          <w:color w:val="000000" w:themeColor="text1"/>
        </w:rPr>
        <w:t>客户</w:t>
      </w:r>
      <w:r w:rsidRPr="008B3715">
        <w:rPr>
          <w:color w:val="000000" w:themeColor="text1"/>
        </w:rPr>
        <w:t>价格本中成交价</w:t>
      </w:r>
    </w:p>
    <w:p w14:paraId="1D680A52" w14:textId="77777777" w:rsidR="00773B14" w:rsidRPr="008B3715" w:rsidRDefault="00D5059E">
      <w:pPr>
        <w:pStyle w:val="13"/>
        <w:numPr>
          <w:ilvl w:val="1"/>
          <w:numId w:val="8"/>
        </w:numPr>
        <w:tabs>
          <w:tab w:val="clear" w:pos="840"/>
          <w:tab w:val="left" w:pos="1270"/>
        </w:tabs>
        <w:spacing w:line="300" w:lineRule="auto"/>
        <w:ind w:left="1270" w:firstLineChars="0"/>
        <w:rPr>
          <w:color w:val="000000" w:themeColor="text1"/>
        </w:rPr>
      </w:pPr>
      <w:r w:rsidRPr="008B3715">
        <w:rPr>
          <w:rFonts w:hint="eastAsia"/>
          <w:color w:val="000000" w:themeColor="text1"/>
        </w:rPr>
        <w:t>库存</w:t>
      </w:r>
    </w:p>
    <w:p w14:paraId="3B609C91" w14:textId="77777777" w:rsidR="00773B14" w:rsidRPr="008B3715" w:rsidRDefault="00D5059E">
      <w:pPr>
        <w:pStyle w:val="13"/>
        <w:numPr>
          <w:ilvl w:val="0"/>
          <w:numId w:val="10"/>
        </w:numPr>
        <w:spacing w:line="300" w:lineRule="auto"/>
        <w:ind w:firstLineChars="0"/>
        <w:rPr>
          <w:color w:val="000000" w:themeColor="text1"/>
        </w:rPr>
      </w:pPr>
      <w:r w:rsidRPr="008B3715">
        <w:rPr>
          <w:rFonts w:hint="eastAsia"/>
          <w:color w:val="000000" w:themeColor="text1"/>
        </w:rPr>
        <w:t>可选择</w:t>
      </w:r>
      <w:r w:rsidRPr="008B3715">
        <w:rPr>
          <w:color w:val="000000" w:themeColor="text1"/>
        </w:rPr>
        <w:t>仓库进行现存量同步</w:t>
      </w:r>
    </w:p>
    <w:p w14:paraId="04634A09" w14:textId="77777777" w:rsidR="00773B14" w:rsidRPr="008B3715" w:rsidRDefault="00D5059E">
      <w:pPr>
        <w:pStyle w:val="13"/>
        <w:numPr>
          <w:ilvl w:val="0"/>
          <w:numId w:val="10"/>
        </w:numPr>
        <w:spacing w:line="300" w:lineRule="auto"/>
        <w:ind w:firstLineChars="0"/>
        <w:rPr>
          <w:color w:val="000000" w:themeColor="text1"/>
        </w:rPr>
      </w:pPr>
      <w:r w:rsidRPr="008B3715">
        <w:rPr>
          <w:rFonts w:hint="eastAsia"/>
          <w:color w:val="000000" w:themeColor="text1"/>
        </w:rPr>
        <w:t>定时将</w:t>
      </w:r>
      <w:r w:rsidRPr="008B3715">
        <w:rPr>
          <w:rFonts w:hint="eastAsia"/>
          <w:color w:val="000000" w:themeColor="text1"/>
        </w:rPr>
        <w:t>T+</w:t>
      </w:r>
      <w:r w:rsidRPr="008B3715">
        <w:rPr>
          <w:rFonts w:hint="eastAsia"/>
          <w:color w:val="000000" w:themeColor="text1"/>
        </w:rPr>
        <w:t>商品库存实时结存同步到订货商城</w:t>
      </w:r>
    </w:p>
    <w:p w14:paraId="701BE933" w14:textId="77777777" w:rsidR="00773B14" w:rsidRPr="008B3715" w:rsidRDefault="00D5059E">
      <w:pPr>
        <w:pStyle w:val="13"/>
        <w:numPr>
          <w:ilvl w:val="0"/>
          <w:numId w:val="10"/>
        </w:numPr>
        <w:spacing w:line="300" w:lineRule="auto"/>
        <w:ind w:firstLineChars="0"/>
        <w:rPr>
          <w:color w:val="000000" w:themeColor="text1"/>
        </w:rPr>
      </w:pPr>
      <w:r w:rsidRPr="008B3715">
        <w:rPr>
          <w:rFonts w:hint="eastAsia"/>
          <w:color w:val="000000" w:themeColor="text1"/>
        </w:rPr>
        <w:t>可将商品可用数量显示在订货端</w:t>
      </w:r>
    </w:p>
    <w:p w14:paraId="79CE30A0" w14:textId="77777777" w:rsidR="00773B14" w:rsidRPr="008B3715" w:rsidRDefault="00D5059E">
      <w:pPr>
        <w:pStyle w:val="13"/>
        <w:numPr>
          <w:ilvl w:val="0"/>
          <w:numId w:val="10"/>
        </w:numPr>
        <w:spacing w:line="300" w:lineRule="auto"/>
        <w:ind w:firstLineChars="0"/>
        <w:rPr>
          <w:color w:val="000000" w:themeColor="text1"/>
        </w:rPr>
      </w:pPr>
      <w:r w:rsidRPr="008B3715">
        <w:rPr>
          <w:rFonts w:hint="eastAsia"/>
          <w:color w:val="000000" w:themeColor="text1"/>
        </w:rPr>
        <w:t>可控制订货端无货不能下单</w:t>
      </w:r>
    </w:p>
    <w:p w14:paraId="762C67ED" w14:textId="77777777" w:rsidR="00773B14" w:rsidRPr="008B3715" w:rsidRDefault="00D5059E">
      <w:pPr>
        <w:pStyle w:val="13"/>
        <w:numPr>
          <w:ilvl w:val="1"/>
          <w:numId w:val="8"/>
        </w:numPr>
        <w:tabs>
          <w:tab w:val="clear" w:pos="840"/>
          <w:tab w:val="left" w:pos="1270"/>
        </w:tabs>
        <w:spacing w:line="300" w:lineRule="auto"/>
        <w:ind w:left="1270" w:firstLineChars="0"/>
        <w:rPr>
          <w:color w:val="000000" w:themeColor="text1"/>
        </w:rPr>
      </w:pPr>
      <w:r w:rsidRPr="008B3715">
        <w:rPr>
          <w:rFonts w:hint="eastAsia"/>
          <w:color w:val="000000" w:themeColor="text1"/>
        </w:rPr>
        <w:t>客户相关</w:t>
      </w:r>
    </w:p>
    <w:p w14:paraId="209BEE67" w14:textId="77777777" w:rsidR="00773B14" w:rsidRPr="008B3715" w:rsidRDefault="00D5059E">
      <w:pPr>
        <w:pStyle w:val="13"/>
        <w:numPr>
          <w:ilvl w:val="0"/>
          <w:numId w:val="9"/>
        </w:numPr>
        <w:spacing w:line="300" w:lineRule="auto"/>
        <w:ind w:firstLineChars="0"/>
        <w:rPr>
          <w:color w:val="000000" w:themeColor="text1"/>
        </w:rPr>
      </w:pPr>
      <w:r w:rsidRPr="008B3715">
        <w:rPr>
          <w:rFonts w:hint="eastAsia"/>
          <w:color w:val="000000" w:themeColor="text1"/>
        </w:rPr>
        <w:t>支持维护客户及客户账号，设置</w:t>
      </w:r>
      <w:r w:rsidRPr="008B3715">
        <w:rPr>
          <w:color w:val="000000" w:themeColor="text1"/>
        </w:rPr>
        <w:t>客户</w:t>
      </w:r>
      <w:r w:rsidRPr="008B3715">
        <w:rPr>
          <w:rFonts w:hint="eastAsia"/>
          <w:color w:val="000000" w:themeColor="text1"/>
        </w:rPr>
        <w:t>等级</w:t>
      </w:r>
      <w:r w:rsidRPr="008B3715">
        <w:rPr>
          <w:color w:val="000000" w:themeColor="text1"/>
        </w:rPr>
        <w:t>，邀请客户进行线上订货</w:t>
      </w:r>
    </w:p>
    <w:p w14:paraId="1915B046" w14:textId="77777777" w:rsidR="00773B14" w:rsidRPr="008B3715" w:rsidRDefault="00D5059E">
      <w:pPr>
        <w:pStyle w:val="13"/>
        <w:numPr>
          <w:ilvl w:val="0"/>
          <w:numId w:val="9"/>
        </w:numPr>
        <w:spacing w:line="300" w:lineRule="auto"/>
        <w:ind w:firstLineChars="0"/>
        <w:rPr>
          <w:color w:val="000000" w:themeColor="text1"/>
        </w:rPr>
      </w:pPr>
      <w:r w:rsidRPr="008B3715">
        <w:rPr>
          <w:rFonts w:hint="eastAsia"/>
          <w:color w:val="000000" w:themeColor="text1"/>
        </w:rPr>
        <w:t>子账号</w:t>
      </w:r>
      <w:r w:rsidRPr="008B3715">
        <w:rPr>
          <w:color w:val="000000" w:themeColor="text1"/>
        </w:rPr>
        <w:t>：</w:t>
      </w:r>
      <w:r w:rsidRPr="008B3715">
        <w:rPr>
          <w:rFonts w:hint="eastAsia"/>
          <w:color w:val="000000" w:themeColor="text1"/>
        </w:rPr>
        <w:t>同一</w:t>
      </w:r>
      <w:r w:rsidRPr="008B3715">
        <w:rPr>
          <w:color w:val="000000" w:themeColor="text1"/>
        </w:rPr>
        <w:t>客户可设置多个账号</w:t>
      </w:r>
    </w:p>
    <w:p w14:paraId="70183283" w14:textId="77777777" w:rsidR="00773B14" w:rsidRPr="008B3715" w:rsidRDefault="00D5059E">
      <w:pPr>
        <w:pStyle w:val="13"/>
        <w:numPr>
          <w:ilvl w:val="0"/>
          <w:numId w:val="9"/>
        </w:numPr>
        <w:spacing w:line="300" w:lineRule="auto"/>
        <w:ind w:firstLineChars="0"/>
        <w:rPr>
          <w:color w:val="000000" w:themeColor="text1"/>
        </w:rPr>
      </w:pPr>
      <w:r w:rsidRPr="008B3715">
        <w:rPr>
          <w:rFonts w:hint="eastAsia"/>
          <w:color w:val="000000" w:themeColor="text1"/>
        </w:rPr>
        <w:t>可</w:t>
      </w:r>
      <w:r w:rsidRPr="008B3715">
        <w:rPr>
          <w:color w:val="000000" w:themeColor="text1"/>
        </w:rPr>
        <w:t>控制客户销售范围，设置同一客户</w:t>
      </w:r>
      <w:r w:rsidRPr="008B3715">
        <w:rPr>
          <w:rFonts w:hint="eastAsia"/>
          <w:color w:val="000000" w:themeColor="text1"/>
        </w:rPr>
        <w:t>享受</w:t>
      </w:r>
      <w:r w:rsidRPr="008B3715">
        <w:rPr>
          <w:color w:val="000000" w:themeColor="text1"/>
        </w:rPr>
        <w:t>不同商品的不同</w:t>
      </w:r>
      <w:r w:rsidRPr="008B3715">
        <w:rPr>
          <w:rFonts w:hint="eastAsia"/>
          <w:color w:val="000000" w:themeColor="text1"/>
        </w:rPr>
        <w:t>等级价</w:t>
      </w:r>
    </w:p>
    <w:p w14:paraId="6B56B78F" w14:textId="77777777" w:rsidR="00773B14" w:rsidRPr="008B3715" w:rsidRDefault="00D5059E">
      <w:pPr>
        <w:pStyle w:val="13"/>
        <w:numPr>
          <w:ilvl w:val="1"/>
          <w:numId w:val="8"/>
        </w:numPr>
        <w:tabs>
          <w:tab w:val="clear" w:pos="840"/>
          <w:tab w:val="left" w:pos="1270"/>
        </w:tabs>
        <w:spacing w:line="300" w:lineRule="auto"/>
        <w:ind w:left="1270" w:firstLineChars="0"/>
        <w:rPr>
          <w:color w:val="000000" w:themeColor="text1"/>
        </w:rPr>
      </w:pPr>
      <w:r w:rsidRPr="008B3715">
        <w:rPr>
          <w:rFonts w:hint="eastAsia"/>
          <w:color w:val="000000" w:themeColor="text1"/>
        </w:rPr>
        <w:t>收款</w:t>
      </w:r>
    </w:p>
    <w:p w14:paraId="78CCDF68" w14:textId="77777777" w:rsidR="00773B14" w:rsidRPr="008B3715" w:rsidRDefault="00D5059E">
      <w:pPr>
        <w:pStyle w:val="13"/>
        <w:numPr>
          <w:ilvl w:val="0"/>
          <w:numId w:val="11"/>
        </w:numPr>
        <w:spacing w:line="300" w:lineRule="auto"/>
        <w:ind w:firstLineChars="0"/>
        <w:rPr>
          <w:color w:val="000000" w:themeColor="text1"/>
        </w:rPr>
      </w:pPr>
      <w:r w:rsidRPr="008B3715">
        <w:rPr>
          <w:rFonts w:hint="eastAsia"/>
          <w:color w:val="000000" w:themeColor="text1"/>
        </w:rPr>
        <w:t>支持</w:t>
      </w:r>
      <w:r w:rsidRPr="008B3715">
        <w:rPr>
          <w:color w:val="000000" w:themeColor="text1"/>
        </w:rPr>
        <w:t>微信</w:t>
      </w:r>
      <w:r w:rsidRPr="008B3715">
        <w:rPr>
          <w:rFonts w:hint="eastAsia"/>
          <w:color w:val="000000" w:themeColor="text1"/>
        </w:rPr>
        <w:t>、</w:t>
      </w:r>
      <w:r w:rsidRPr="008B3715">
        <w:rPr>
          <w:color w:val="000000" w:themeColor="text1"/>
        </w:rPr>
        <w:t>支付宝</w:t>
      </w:r>
      <w:r w:rsidRPr="008B3715">
        <w:rPr>
          <w:rFonts w:hint="eastAsia"/>
          <w:color w:val="000000" w:themeColor="text1"/>
        </w:rPr>
        <w:t>两种</w:t>
      </w:r>
      <w:r w:rsidRPr="008B3715">
        <w:rPr>
          <w:color w:val="000000" w:themeColor="text1"/>
        </w:rPr>
        <w:t>线上收款</w:t>
      </w:r>
      <w:r w:rsidRPr="008B3715">
        <w:rPr>
          <w:rFonts w:hint="eastAsia"/>
          <w:color w:val="000000" w:themeColor="text1"/>
        </w:rPr>
        <w:t>方式（要求</w:t>
      </w:r>
      <w:r w:rsidRPr="008B3715">
        <w:rPr>
          <w:color w:val="000000" w:themeColor="text1"/>
        </w:rPr>
        <w:t>必须为对公账号</w:t>
      </w:r>
      <w:r w:rsidRPr="008B3715">
        <w:rPr>
          <w:rFonts w:hint="eastAsia"/>
          <w:color w:val="000000" w:themeColor="text1"/>
        </w:rPr>
        <w:t>）</w:t>
      </w:r>
    </w:p>
    <w:p w14:paraId="66A39FBA" w14:textId="77777777" w:rsidR="00773B14" w:rsidRPr="008B3715" w:rsidRDefault="00D5059E">
      <w:pPr>
        <w:pStyle w:val="13"/>
        <w:numPr>
          <w:ilvl w:val="0"/>
          <w:numId w:val="11"/>
        </w:numPr>
        <w:spacing w:line="300" w:lineRule="auto"/>
        <w:ind w:firstLineChars="0"/>
        <w:rPr>
          <w:color w:val="000000" w:themeColor="text1"/>
        </w:rPr>
      </w:pPr>
      <w:r w:rsidRPr="008B3715">
        <w:rPr>
          <w:rFonts w:hint="eastAsia"/>
          <w:color w:val="000000" w:themeColor="text1"/>
        </w:rPr>
        <w:t>收款方式为先款后货的客户，可以在订货后进行线上支付（支持微信、支付宝），或者线下转账</w:t>
      </w:r>
    </w:p>
    <w:p w14:paraId="2E3381A8" w14:textId="77777777" w:rsidR="00773B14" w:rsidRPr="008B3715" w:rsidRDefault="00D5059E">
      <w:pPr>
        <w:pStyle w:val="13"/>
        <w:numPr>
          <w:ilvl w:val="0"/>
          <w:numId w:val="11"/>
        </w:numPr>
        <w:spacing w:line="300" w:lineRule="auto"/>
        <w:ind w:firstLineChars="0"/>
        <w:rPr>
          <w:color w:val="000000" w:themeColor="text1"/>
        </w:rPr>
      </w:pPr>
      <w:r w:rsidRPr="008B3715">
        <w:rPr>
          <w:rFonts w:hint="eastAsia"/>
          <w:color w:val="000000" w:themeColor="text1"/>
        </w:rPr>
        <w:t>线上支付成功后直接在管理端生成收款单，无需进行人工确认。并且在生成销售订单时将支付金额生成为订金金额</w:t>
      </w:r>
    </w:p>
    <w:p w14:paraId="0901D0C4" w14:textId="77777777" w:rsidR="00773B14" w:rsidRPr="008B3715" w:rsidRDefault="00D5059E">
      <w:pPr>
        <w:pStyle w:val="13"/>
        <w:numPr>
          <w:ilvl w:val="0"/>
          <w:numId w:val="11"/>
        </w:numPr>
        <w:spacing w:line="300" w:lineRule="auto"/>
        <w:ind w:firstLineChars="0"/>
        <w:rPr>
          <w:color w:val="000000" w:themeColor="text1"/>
        </w:rPr>
      </w:pPr>
      <w:r w:rsidRPr="008B3715">
        <w:rPr>
          <w:rFonts w:hint="eastAsia"/>
          <w:color w:val="000000" w:themeColor="text1"/>
        </w:rPr>
        <w:t>线下转账确认后，在管理端需要进行收款审核，收款审核通过后订单流转为待确认订单</w:t>
      </w:r>
    </w:p>
    <w:p w14:paraId="25B2B4AA" w14:textId="77777777" w:rsidR="00773B14" w:rsidRPr="008B3715" w:rsidRDefault="00D5059E">
      <w:pPr>
        <w:pStyle w:val="13"/>
        <w:numPr>
          <w:ilvl w:val="1"/>
          <w:numId w:val="8"/>
        </w:numPr>
        <w:tabs>
          <w:tab w:val="clear" w:pos="840"/>
          <w:tab w:val="left" w:pos="1270"/>
        </w:tabs>
        <w:spacing w:line="300" w:lineRule="auto"/>
        <w:ind w:left="1270" w:firstLineChars="0"/>
        <w:rPr>
          <w:color w:val="000000" w:themeColor="text1"/>
        </w:rPr>
      </w:pPr>
      <w:r w:rsidRPr="008B3715">
        <w:rPr>
          <w:rFonts w:hint="eastAsia"/>
          <w:color w:val="000000" w:themeColor="text1"/>
        </w:rPr>
        <w:t>业务</w:t>
      </w:r>
      <w:r w:rsidRPr="008B3715">
        <w:rPr>
          <w:color w:val="000000" w:themeColor="text1"/>
        </w:rPr>
        <w:t>相关</w:t>
      </w:r>
    </w:p>
    <w:p w14:paraId="53C99FD8" w14:textId="77777777" w:rsidR="00773B14" w:rsidRPr="008B3715" w:rsidRDefault="00D5059E">
      <w:pPr>
        <w:pStyle w:val="13"/>
        <w:numPr>
          <w:ilvl w:val="0"/>
          <w:numId w:val="11"/>
        </w:numPr>
        <w:spacing w:line="300" w:lineRule="auto"/>
        <w:ind w:firstLineChars="0"/>
        <w:rPr>
          <w:color w:val="000000" w:themeColor="text1"/>
        </w:rPr>
      </w:pPr>
      <w:r w:rsidRPr="008B3715">
        <w:rPr>
          <w:rFonts w:hint="eastAsia"/>
          <w:color w:val="000000" w:themeColor="text1"/>
        </w:rPr>
        <w:t>交期</w:t>
      </w:r>
      <w:r w:rsidRPr="008B3715">
        <w:rPr>
          <w:color w:val="000000" w:themeColor="text1"/>
        </w:rPr>
        <w:t>管理：</w:t>
      </w:r>
      <w:r w:rsidRPr="008B3715">
        <w:rPr>
          <w:rFonts w:hint="eastAsia"/>
          <w:color w:val="000000" w:themeColor="text1"/>
        </w:rPr>
        <w:t>可</w:t>
      </w:r>
      <w:r w:rsidRPr="008B3715">
        <w:rPr>
          <w:color w:val="000000" w:themeColor="text1"/>
        </w:rPr>
        <w:t>选择启用交期，订货端线上</w:t>
      </w:r>
      <w:r w:rsidRPr="008B3715">
        <w:rPr>
          <w:rFonts w:hint="eastAsia"/>
          <w:color w:val="000000" w:themeColor="text1"/>
        </w:rPr>
        <w:t>维护</w:t>
      </w:r>
      <w:r w:rsidRPr="008B3715">
        <w:rPr>
          <w:color w:val="000000" w:themeColor="text1"/>
        </w:rPr>
        <w:t>期望收货日期，管理端</w:t>
      </w:r>
      <w:r w:rsidRPr="008B3715">
        <w:rPr>
          <w:rFonts w:hint="eastAsia"/>
          <w:color w:val="000000" w:themeColor="text1"/>
        </w:rPr>
        <w:t>依据</w:t>
      </w:r>
      <w:r w:rsidRPr="008B3715">
        <w:rPr>
          <w:color w:val="000000" w:themeColor="text1"/>
        </w:rPr>
        <w:t>客户维护的交期进行排产</w:t>
      </w:r>
      <w:r w:rsidRPr="008B3715">
        <w:rPr>
          <w:rFonts w:hint="eastAsia"/>
          <w:color w:val="000000" w:themeColor="text1"/>
        </w:rPr>
        <w:t>、发货计划</w:t>
      </w:r>
    </w:p>
    <w:p w14:paraId="7906033F" w14:textId="77777777" w:rsidR="00773B14" w:rsidRPr="008B3715" w:rsidRDefault="00D5059E">
      <w:pPr>
        <w:pStyle w:val="13"/>
        <w:numPr>
          <w:ilvl w:val="0"/>
          <w:numId w:val="11"/>
        </w:numPr>
        <w:spacing w:line="300" w:lineRule="auto"/>
        <w:ind w:firstLineChars="0"/>
        <w:rPr>
          <w:color w:val="000000" w:themeColor="text1"/>
        </w:rPr>
      </w:pPr>
      <w:r w:rsidRPr="008B3715">
        <w:rPr>
          <w:rFonts w:hint="eastAsia"/>
          <w:color w:val="000000" w:themeColor="text1"/>
        </w:rPr>
        <w:t>可</w:t>
      </w:r>
      <w:r w:rsidRPr="008B3715">
        <w:rPr>
          <w:color w:val="000000" w:themeColor="text1"/>
        </w:rPr>
        <w:t>启用订单自动确认</w:t>
      </w:r>
      <w:r w:rsidRPr="008B3715">
        <w:rPr>
          <w:rFonts w:hint="eastAsia"/>
          <w:color w:val="000000" w:themeColor="text1"/>
        </w:rPr>
        <w:t>生成</w:t>
      </w:r>
      <w:r w:rsidRPr="008B3715">
        <w:rPr>
          <w:color w:val="000000" w:themeColor="text1"/>
        </w:rPr>
        <w:t>销售订单</w:t>
      </w:r>
    </w:p>
    <w:p w14:paraId="76B789A9" w14:textId="77777777" w:rsidR="00773B14" w:rsidRPr="008B3715" w:rsidRDefault="00D5059E">
      <w:pPr>
        <w:pStyle w:val="13"/>
        <w:numPr>
          <w:ilvl w:val="0"/>
          <w:numId w:val="11"/>
        </w:numPr>
        <w:spacing w:line="300" w:lineRule="auto"/>
        <w:ind w:firstLineChars="0"/>
        <w:rPr>
          <w:color w:val="000000" w:themeColor="text1"/>
        </w:rPr>
      </w:pPr>
      <w:r w:rsidRPr="008B3715">
        <w:rPr>
          <w:rFonts w:hint="eastAsia"/>
          <w:color w:val="000000" w:themeColor="text1"/>
        </w:rPr>
        <w:t>订单</w:t>
      </w:r>
      <w:r w:rsidRPr="008B3715">
        <w:rPr>
          <w:color w:val="000000" w:themeColor="text1"/>
        </w:rPr>
        <w:t>传递到销售模块中状态可选择保存或者审核</w:t>
      </w:r>
    </w:p>
    <w:p w14:paraId="7A29094F" w14:textId="77777777" w:rsidR="00773B14" w:rsidRPr="008B3715" w:rsidRDefault="00D5059E">
      <w:pPr>
        <w:pStyle w:val="13"/>
        <w:numPr>
          <w:ilvl w:val="0"/>
          <w:numId w:val="11"/>
        </w:numPr>
        <w:spacing w:line="300" w:lineRule="auto"/>
        <w:ind w:firstLineChars="0"/>
        <w:rPr>
          <w:color w:val="000000" w:themeColor="text1"/>
        </w:rPr>
      </w:pPr>
      <w:r w:rsidRPr="008B3715">
        <w:rPr>
          <w:rFonts w:hint="eastAsia"/>
          <w:color w:val="000000" w:themeColor="text1"/>
        </w:rPr>
        <w:t>传递</w:t>
      </w:r>
      <w:r w:rsidRPr="008B3715">
        <w:rPr>
          <w:color w:val="000000" w:themeColor="text1"/>
        </w:rPr>
        <w:t>到销售订单的保存态单据可选择是否直接进入审批流</w:t>
      </w:r>
    </w:p>
    <w:p w14:paraId="135711B7" w14:textId="77777777" w:rsidR="00773B14" w:rsidRPr="008B3715" w:rsidRDefault="00D5059E">
      <w:pPr>
        <w:pStyle w:val="13"/>
        <w:numPr>
          <w:ilvl w:val="0"/>
          <w:numId w:val="11"/>
        </w:numPr>
        <w:spacing w:line="300" w:lineRule="auto"/>
        <w:ind w:firstLineChars="0"/>
        <w:rPr>
          <w:color w:val="000000" w:themeColor="text1"/>
        </w:rPr>
      </w:pPr>
      <w:r w:rsidRPr="008B3715">
        <w:rPr>
          <w:rFonts w:hint="eastAsia"/>
          <w:color w:val="000000" w:themeColor="text1"/>
        </w:rPr>
        <w:t>可</w:t>
      </w:r>
      <w:r w:rsidRPr="008B3715">
        <w:rPr>
          <w:color w:val="000000" w:themeColor="text1"/>
        </w:rPr>
        <w:t>设置超期自动确认</w:t>
      </w:r>
      <w:r w:rsidRPr="008B3715">
        <w:rPr>
          <w:rFonts w:hint="eastAsia"/>
          <w:color w:val="000000" w:themeColor="text1"/>
        </w:rPr>
        <w:t>收货</w:t>
      </w:r>
    </w:p>
    <w:p w14:paraId="0E4F5042" w14:textId="77777777" w:rsidR="00773B14" w:rsidRPr="008B3715" w:rsidRDefault="00D5059E">
      <w:pPr>
        <w:pStyle w:val="13"/>
        <w:numPr>
          <w:ilvl w:val="1"/>
          <w:numId w:val="8"/>
        </w:numPr>
        <w:tabs>
          <w:tab w:val="clear" w:pos="840"/>
          <w:tab w:val="left" w:pos="1270"/>
        </w:tabs>
        <w:spacing w:line="300" w:lineRule="auto"/>
        <w:ind w:left="1270" w:firstLineChars="0"/>
        <w:rPr>
          <w:color w:val="000000" w:themeColor="text1"/>
        </w:rPr>
      </w:pPr>
      <w:r w:rsidRPr="008B3715">
        <w:rPr>
          <w:rFonts w:hint="eastAsia"/>
          <w:color w:val="000000" w:themeColor="text1"/>
        </w:rPr>
        <w:t>订单线上</w:t>
      </w:r>
      <w:r w:rsidRPr="008B3715">
        <w:rPr>
          <w:color w:val="000000" w:themeColor="text1"/>
        </w:rPr>
        <w:t>流转</w:t>
      </w:r>
      <w:r w:rsidRPr="008B3715">
        <w:rPr>
          <w:rFonts w:hint="eastAsia"/>
          <w:color w:val="000000" w:themeColor="text1"/>
        </w:rPr>
        <w:t>。</w:t>
      </w:r>
    </w:p>
    <w:p w14:paraId="13C69EFD" w14:textId="77777777" w:rsidR="00773B14" w:rsidRPr="008B3715" w:rsidRDefault="00D5059E">
      <w:pPr>
        <w:numPr>
          <w:ilvl w:val="0"/>
          <w:numId w:val="12"/>
        </w:numPr>
        <w:spacing w:line="300" w:lineRule="auto"/>
        <w:rPr>
          <w:color w:val="000000" w:themeColor="text1"/>
        </w:rPr>
      </w:pPr>
      <w:r w:rsidRPr="008B3715">
        <w:rPr>
          <w:rFonts w:hint="eastAsia"/>
          <w:color w:val="000000" w:themeColor="text1"/>
        </w:rPr>
        <w:t>客服审核客户订单，或者</w:t>
      </w:r>
      <w:r w:rsidRPr="008B3715">
        <w:rPr>
          <w:color w:val="000000" w:themeColor="text1"/>
        </w:rPr>
        <w:t>选择系统自动确认订单，</w:t>
      </w:r>
      <w:r w:rsidRPr="008B3715">
        <w:rPr>
          <w:rFonts w:hint="eastAsia"/>
          <w:color w:val="000000" w:themeColor="text1"/>
        </w:rPr>
        <w:t>订单完成确认后可自动同步到</w:t>
      </w:r>
      <w:r w:rsidRPr="008B3715">
        <w:rPr>
          <w:rFonts w:hint="eastAsia"/>
          <w:color w:val="000000" w:themeColor="text1"/>
        </w:rPr>
        <w:t>T+</w:t>
      </w:r>
      <w:r w:rsidRPr="008B3715">
        <w:rPr>
          <w:rFonts w:hint="eastAsia"/>
          <w:color w:val="000000" w:themeColor="text1"/>
        </w:rPr>
        <w:t>的销售订单中</w:t>
      </w:r>
    </w:p>
    <w:p w14:paraId="45CE0D6D" w14:textId="77777777" w:rsidR="00773B14" w:rsidRPr="008B3715" w:rsidRDefault="00D5059E">
      <w:pPr>
        <w:numPr>
          <w:ilvl w:val="0"/>
          <w:numId w:val="12"/>
        </w:numPr>
        <w:spacing w:line="300" w:lineRule="auto"/>
        <w:rPr>
          <w:color w:val="000000" w:themeColor="text1"/>
        </w:rPr>
      </w:pPr>
      <w:r w:rsidRPr="008B3715">
        <w:rPr>
          <w:rFonts w:hint="eastAsia"/>
          <w:color w:val="000000" w:themeColor="text1"/>
        </w:rPr>
        <w:t>来源</w:t>
      </w:r>
      <w:r w:rsidRPr="008B3715">
        <w:rPr>
          <w:color w:val="000000" w:themeColor="text1"/>
        </w:rPr>
        <w:t>于商城的</w:t>
      </w:r>
      <w:r w:rsidRPr="008B3715">
        <w:rPr>
          <w:rFonts w:hint="eastAsia"/>
          <w:color w:val="000000" w:themeColor="text1"/>
        </w:rPr>
        <w:t>销售</w:t>
      </w:r>
      <w:r w:rsidRPr="008B3715">
        <w:rPr>
          <w:color w:val="000000" w:themeColor="text1"/>
        </w:rPr>
        <w:t>订单修改</w:t>
      </w:r>
      <w:r w:rsidRPr="008B3715">
        <w:rPr>
          <w:rFonts w:hint="eastAsia"/>
          <w:color w:val="000000" w:themeColor="text1"/>
        </w:rPr>
        <w:t>自动更新</w:t>
      </w:r>
      <w:r w:rsidRPr="008B3715">
        <w:rPr>
          <w:color w:val="000000" w:themeColor="text1"/>
        </w:rPr>
        <w:t>线上订单</w:t>
      </w:r>
    </w:p>
    <w:p w14:paraId="0CE5ED4F" w14:textId="77777777" w:rsidR="00773B14" w:rsidRPr="008B3715" w:rsidRDefault="00D5059E">
      <w:pPr>
        <w:numPr>
          <w:ilvl w:val="0"/>
          <w:numId w:val="12"/>
        </w:numPr>
        <w:spacing w:line="300" w:lineRule="auto"/>
        <w:rPr>
          <w:color w:val="000000" w:themeColor="text1"/>
        </w:rPr>
      </w:pPr>
      <w:r w:rsidRPr="008B3715">
        <w:rPr>
          <w:rFonts w:hint="eastAsia"/>
          <w:color w:val="000000" w:themeColor="text1"/>
        </w:rPr>
        <w:t>发货情况自动创建发货单，记录实际发货信息，支持一张订单多次发货</w:t>
      </w:r>
      <w:r w:rsidRPr="008B3715">
        <w:rPr>
          <w:rFonts w:hint="eastAsia"/>
          <w:color w:val="000000" w:themeColor="text1"/>
        </w:rPr>
        <w:lastRenderedPageBreak/>
        <w:t>创建多张发货单</w:t>
      </w:r>
    </w:p>
    <w:p w14:paraId="6BCDB9F3" w14:textId="77777777" w:rsidR="00773B14" w:rsidRPr="008B3715" w:rsidRDefault="00D5059E">
      <w:pPr>
        <w:pStyle w:val="13"/>
        <w:numPr>
          <w:ilvl w:val="1"/>
          <w:numId w:val="8"/>
        </w:numPr>
        <w:tabs>
          <w:tab w:val="clear" w:pos="840"/>
          <w:tab w:val="left" w:pos="1270"/>
        </w:tabs>
        <w:spacing w:line="300" w:lineRule="auto"/>
        <w:ind w:left="1270" w:firstLineChars="0"/>
        <w:rPr>
          <w:color w:val="000000" w:themeColor="text1"/>
        </w:rPr>
      </w:pPr>
      <w:r w:rsidRPr="008B3715">
        <w:rPr>
          <w:rFonts w:hint="eastAsia"/>
          <w:color w:val="000000" w:themeColor="text1"/>
        </w:rPr>
        <w:t>系统公告</w:t>
      </w:r>
    </w:p>
    <w:p w14:paraId="4E639FB4" w14:textId="77777777" w:rsidR="00773B14" w:rsidRPr="008B3715" w:rsidRDefault="00D5059E">
      <w:pPr>
        <w:numPr>
          <w:ilvl w:val="0"/>
          <w:numId w:val="13"/>
        </w:numPr>
        <w:spacing w:line="300" w:lineRule="auto"/>
        <w:rPr>
          <w:color w:val="000000" w:themeColor="text1"/>
        </w:rPr>
      </w:pPr>
      <w:r w:rsidRPr="008B3715">
        <w:rPr>
          <w:rFonts w:hint="eastAsia"/>
          <w:color w:val="000000" w:themeColor="text1"/>
        </w:rPr>
        <w:t>可发布促销、新品等公告信息</w:t>
      </w:r>
    </w:p>
    <w:p w14:paraId="5EF2A31E" w14:textId="77777777" w:rsidR="00773B14" w:rsidRPr="008B3715" w:rsidRDefault="00D5059E">
      <w:pPr>
        <w:numPr>
          <w:ilvl w:val="0"/>
          <w:numId w:val="4"/>
        </w:numPr>
        <w:tabs>
          <w:tab w:val="clear" w:pos="420"/>
          <w:tab w:val="left" w:pos="845"/>
        </w:tabs>
        <w:spacing w:line="300" w:lineRule="auto"/>
        <w:ind w:left="845"/>
        <w:rPr>
          <w:color w:val="000000" w:themeColor="text1"/>
        </w:rPr>
      </w:pPr>
      <w:r w:rsidRPr="008B3715">
        <w:rPr>
          <w:rFonts w:hint="eastAsia"/>
          <w:color w:val="000000" w:themeColor="text1"/>
        </w:rPr>
        <w:t>客户订货端</w:t>
      </w:r>
    </w:p>
    <w:p w14:paraId="1D6890DD" w14:textId="77777777" w:rsidR="00773B14" w:rsidRPr="008B3715" w:rsidRDefault="00D5059E">
      <w:pPr>
        <w:pStyle w:val="13"/>
        <w:numPr>
          <w:ilvl w:val="0"/>
          <w:numId w:val="14"/>
        </w:numPr>
        <w:spacing w:line="300" w:lineRule="auto"/>
        <w:ind w:firstLineChars="0"/>
        <w:rPr>
          <w:color w:val="000000" w:themeColor="text1"/>
        </w:rPr>
      </w:pPr>
      <w:r w:rsidRPr="008B3715">
        <w:rPr>
          <w:rFonts w:hint="eastAsia"/>
          <w:color w:val="000000" w:themeColor="text1"/>
        </w:rPr>
        <w:t>可通过工作圈轻应用使用、关注微信公众号使用、电脑登陆网页使用</w:t>
      </w:r>
    </w:p>
    <w:p w14:paraId="4F8A3564" w14:textId="77777777" w:rsidR="00773B14" w:rsidRPr="008B3715" w:rsidRDefault="00D5059E">
      <w:pPr>
        <w:pStyle w:val="13"/>
        <w:numPr>
          <w:ilvl w:val="0"/>
          <w:numId w:val="14"/>
        </w:numPr>
        <w:spacing w:line="300" w:lineRule="auto"/>
        <w:ind w:firstLineChars="0"/>
        <w:rPr>
          <w:color w:val="000000" w:themeColor="text1"/>
        </w:rPr>
      </w:pPr>
      <w:r w:rsidRPr="008B3715">
        <w:rPr>
          <w:rFonts w:hint="eastAsia"/>
          <w:color w:val="000000" w:themeColor="text1"/>
        </w:rPr>
        <w:t>支持查看商品、下订单、</w:t>
      </w:r>
      <w:r w:rsidRPr="008B3715">
        <w:rPr>
          <w:color w:val="000000" w:themeColor="text1"/>
        </w:rPr>
        <w:t>查看订单状态、</w:t>
      </w:r>
      <w:r w:rsidRPr="008B3715">
        <w:rPr>
          <w:rFonts w:hint="eastAsia"/>
          <w:color w:val="000000" w:themeColor="text1"/>
        </w:rPr>
        <w:t>依据发货单确认收货</w:t>
      </w:r>
    </w:p>
    <w:p w14:paraId="042F25A2" w14:textId="77777777" w:rsidR="00773B14" w:rsidRPr="008B3715" w:rsidRDefault="00D5059E">
      <w:pPr>
        <w:pStyle w:val="13"/>
        <w:numPr>
          <w:ilvl w:val="0"/>
          <w:numId w:val="14"/>
        </w:numPr>
        <w:spacing w:line="300" w:lineRule="auto"/>
        <w:ind w:firstLineChars="0"/>
        <w:rPr>
          <w:color w:val="000000" w:themeColor="text1"/>
        </w:rPr>
      </w:pPr>
      <w:r w:rsidRPr="008B3715">
        <w:rPr>
          <w:rFonts w:hint="eastAsia"/>
          <w:color w:val="000000" w:themeColor="text1"/>
        </w:rPr>
        <w:t>客户端支持查看订单状态、查看自己下达的订单、查看公告信息</w:t>
      </w:r>
    </w:p>
    <w:p w14:paraId="1FC36556"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52" w:name="_Toc501530761"/>
      <w:r w:rsidRPr="008B3715">
        <w:rPr>
          <w:rFonts w:ascii="宋体" w:eastAsia="宋体" w:hAnsi="宋体" w:hint="eastAsia"/>
          <w:color w:val="000000" w:themeColor="text1"/>
          <w:szCs w:val="21"/>
        </w:rPr>
        <w:t>电商通</w:t>
      </w:r>
      <w:bookmarkEnd w:id="52"/>
    </w:p>
    <w:p w14:paraId="26135189" w14:textId="77777777" w:rsidR="00773B14" w:rsidRPr="008B3715" w:rsidRDefault="00D5059E">
      <w:pPr>
        <w:spacing w:line="300" w:lineRule="auto"/>
        <w:ind w:firstLine="420"/>
        <w:rPr>
          <w:color w:val="000000" w:themeColor="text1"/>
        </w:rPr>
      </w:pPr>
      <w:r w:rsidRPr="008B3715">
        <w:rPr>
          <w:rFonts w:hint="eastAsia"/>
          <w:color w:val="000000" w:themeColor="text1"/>
        </w:rPr>
        <w:t>电商通是实现了</w:t>
      </w:r>
      <w:r w:rsidRPr="008B3715">
        <w:rPr>
          <w:rFonts w:hint="eastAsia"/>
          <w:color w:val="000000" w:themeColor="text1"/>
        </w:rPr>
        <w:t>T+</w:t>
      </w:r>
      <w:r w:rsidRPr="008B3715">
        <w:rPr>
          <w:rFonts w:hint="eastAsia"/>
          <w:color w:val="000000" w:themeColor="text1"/>
        </w:rPr>
        <w:t>系统与第三方电商平台、仓储和物流平台数据信息对接，并进行电商订单业务处理的公有云应用。解决企业在电商业务的订单处理、仓库发货处理、单据传到</w:t>
      </w:r>
      <w:r w:rsidRPr="008B3715">
        <w:rPr>
          <w:rFonts w:hint="eastAsia"/>
          <w:color w:val="000000" w:themeColor="text1"/>
        </w:rPr>
        <w:t>T+</w:t>
      </w:r>
      <w:r w:rsidRPr="008B3715">
        <w:rPr>
          <w:rFonts w:hint="eastAsia"/>
          <w:color w:val="000000" w:themeColor="text1"/>
        </w:rPr>
        <w:t>系统等等，使企业电商业务的操作流程系统化、规范化，从而降低企业运营成本，减少因人工操作产生的直接成本和间接成本。</w:t>
      </w:r>
    </w:p>
    <w:p w14:paraId="4E2BBE93" w14:textId="77777777" w:rsidR="00773B14" w:rsidRPr="008B3715" w:rsidRDefault="00D5059E">
      <w:pPr>
        <w:spacing w:line="300" w:lineRule="auto"/>
        <w:ind w:firstLine="420"/>
        <w:rPr>
          <w:color w:val="000000" w:themeColor="text1"/>
        </w:rPr>
      </w:pPr>
      <w:r w:rsidRPr="008B3715">
        <w:rPr>
          <w:rFonts w:hint="eastAsia"/>
          <w:color w:val="000000" w:themeColor="text1"/>
        </w:rPr>
        <w:t>启用了购销管理后，即可使用电商通应用。</w:t>
      </w:r>
    </w:p>
    <w:p w14:paraId="7F3AE404" w14:textId="77777777" w:rsidR="00773B14" w:rsidRPr="008B3715" w:rsidRDefault="00D5059E">
      <w:pPr>
        <w:numPr>
          <w:ilvl w:val="1"/>
          <w:numId w:val="15"/>
        </w:numPr>
        <w:spacing w:line="300" w:lineRule="auto"/>
        <w:rPr>
          <w:color w:val="000000" w:themeColor="text1"/>
        </w:rPr>
      </w:pPr>
      <w:r w:rsidRPr="008B3715">
        <w:rPr>
          <w:rFonts w:hint="eastAsia"/>
          <w:color w:val="000000" w:themeColor="text1"/>
        </w:rPr>
        <w:t>原单下载，支持的电商平台：</w:t>
      </w:r>
      <w:r w:rsidRPr="008B3715">
        <w:rPr>
          <w:color w:val="000000" w:themeColor="text1"/>
        </w:rPr>
        <w:t>淘宝、天猫、</w:t>
      </w:r>
      <w:r w:rsidRPr="008B3715">
        <w:rPr>
          <w:rFonts w:hint="eastAsia"/>
          <w:color w:val="000000" w:themeColor="text1"/>
        </w:rPr>
        <w:t>淘宝供销平台、淘宝物流宝、</w:t>
      </w:r>
      <w:r w:rsidRPr="008B3715">
        <w:rPr>
          <w:color w:val="000000" w:themeColor="text1"/>
        </w:rPr>
        <w:t>京东、有赞、</w:t>
      </w:r>
      <w:r w:rsidRPr="008B3715">
        <w:rPr>
          <w:color w:val="000000" w:themeColor="text1"/>
        </w:rPr>
        <w:t>1688</w:t>
      </w:r>
      <w:r w:rsidRPr="008B3715">
        <w:rPr>
          <w:rFonts w:hint="eastAsia"/>
          <w:color w:val="000000" w:themeColor="text1"/>
        </w:rPr>
        <w:t>、苏宁、</w:t>
      </w:r>
      <w:r w:rsidRPr="008B3715">
        <w:rPr>
          <w:rFonts w:hint="eastAsia"/>
          <w:color w:val="000000" w:themeColor="text1"/>
        </w:rPr>
        <w:t>1</w:t>
      </w:r>
      <w:r w:rsidRPr="008B3715">
        <w:rPr>
          <w:rFonts w:hint="eastAsia"/>
          <w:color w:val="000000" w:themeColor="text1"/>
        </w:rPr>
        <w:t>号店、亚马逊、微店、</w:t>
      </w:r>
      <w:r w:rsidRPr="008B3715">
        <w:rPr>
          <w:rFonts w:hint="eastAsia"/>
          <w:color w:val="000000" w:themeColor="text1"/>
        </w:rPr>
        <w:t>U</w:t>
      </w:r>
      <w:r w:rsidRPr="008B3715">
        <w:rPr>
          <w:rFonts w:hint="eastAsia"/>
          <w:color w:val="000000" w:themeColor="text1"/>
        </w:rPr>
        <w:t>会员、拼多多、折</w:t>
      </w:r>
      <w:r w:rsidRPr="008B3715">
        <w:rPr>
          <w:rFonts w:hint="eastAsia"/>
          <w:color w:val="000000" w:themeColor="text1"/>
        </w:rPr>
        <w:t>800</w:t>
      </w:r>
      <w:r w:rsidRPr="008B3715">
        <w:rPr>
          <w:rFonts w:hint="eastAsia"/>
          <w:color w:val="000000" w:themeColor="text1"/>
        </w:rPr>
        <w:t>、卷皮、唯品会、国美、飞牛网、密芽；</w:t>
      </w:r>
    </w:p>
    <w:p w14:paraId="114A6CC2" w14:textId="77777777" w:rsidR="00773B14" w:rsidRPr="008B3715" w:rsidRDefault="00D5059E">
      <w:pPr>
        <w:numPr>
          <w:ilvl w:val="1"/>
          <w:numId w:val="15"/>
        </w:numPr>
        <w:spacing w:line="300" w:lineRule="auto"/>
        <w:rPr>
          <w:color w:val="000000" w:themeColor="text1"/>
        </w:rPr>
      </w:pPr>
      <w:r w:rsidRPr="008B3715">
        <w:rPr>
          <w:rFonts w:hint="eastAsia"/>
          <w:color w:val="000000" w:themeColor="text1"/>
        </w:rPr>
        <w:t>订单管理：支持</w:t>
      </w:r>
      <w:r w:rsidRPr="008B3715">
        <w:rPr>
          <w:color w:val="000000" w:themeColor="text1"/>
        </w:rPr>
        <w:t>拆单、合单、加品</w:t>
      </w:r>
      <w:r w:rsidRPr="008B3715">
        <w:rPr>
          <w:rFonts w:hint="eastAsia"/>
          <w:color w:val="000000" w:themeColor="text1"/>
        </w:rPr>
        <w:t>减品、预售刷单等特殊业务分组、锁单解锁、批量修改等；</w:t>
      </w:r>
    </w:p>
    <w:p w14:paraId="6F3B1954" w14:textId="77777777" w:rsidR="00773B14" w:rsidRPr="008B3715" w:rsidRDefault="00D5059E">
      <w:pPr>
        <w:numPr>
          <w:ilvl w:val="1"/>
          <w:numId w:val="15"/>
        </w:numPr>
        <w:spacing w:line="300" w:lineRule="auto"/>
        <w:rPr>
          <w:color w:val="000000" w:themeColor="text1"/>
        </w:rPr>
      </w:pPr>
      <w:r w:rsidRPr="008B3715">
        <w:rPr>
          <w:rFonts w:hint="eastAsia"/>
          <w:color w:val="000000" w:themeColor="text1"/>
        </w:rPr>
        <w:t>订单同步：</w:t>
      </w:r>
      <w:r w:rsidRPr="008B3715">
        <w:rPr>
          <w:color w:val="000000" w:themeColor="text1"/>
        </w:rPr>
        <w:t>支持生成</w:t>
      </w:r>
      <w:r w:rsidRPr="008B3715">
        <w:rPr>
          <w:rFonts w:hint="eastAsia"/>
          <w:color w:val="000000" w:themeColor="text1"/>
        </w:rPr>
        <w:t>T+</w:t>
      </w:r>
      <w:r w:rsidRPr="008B3715">
        <w:rPr>
          <w:rFonts w:hint="eastAsia"/>
          <w:color w:val="000000" w:themeColor="text1"/>
        </w:rPr>
        <w:t>销售订单；或</w:t>
      </w:r>
      <w:r w:rsidRPr="008B3715">
        <w:rPr>
          <w:rFonts w:hint="eastAsia"/>
          <w:color w:val="000000" w:themeColor="text1"/>
        </w:rPr>
        <w:t>T+</w:t>
      </w:r>
      <w:r w:rsidRPr="008B3715">
        <w:rPr>
          <w:color w:val="000000" w:themeColor="text1"/>
        </w:rPr>
        <w:t>销售单</w:t>
      </w:r>
      <w:r w:rsidRPr="008B3715">
        <w:rPr>
          <w:rFonts w:hint="eastAsia"/>
          <w:color w:val="000000" w:themeColor="text1"/>
        </w:rPr>
        <w:t>，</w:t>
      </w:r>
      <w:r w:rsidRPr="008B3715">
        <w:rPr>
          <w:color w:val="000000" w:themeColor="text1"/>
        </w:rPr>
        <w:t>同时自动生成出库单和销售发票</w:t>
      </w:r>
      <w:r w:rsidRPr="008B3715">
        <w:rPr>
          <w:rFonts w:hint="eastAsia"/>
          <w:color w:val="000000" w:themeColor="text1"/>
        </w:rPr>
        <w:t>；</w:t>
      </w:r>
    </w:p>
    <w:p w14:paraId="494796F6" w14:textId="77777777" w:rsidR="00773B14" w:rsidRPr="008B3715" w:rsidRDefault="00D5059E">
      <w:pPr>
        <w:numPr>
          <w:ilvl w:val="1"/>
          <w:numId w:val="15"/>
        </w:numPr>
        <w:spacing w:line="300" w:lineRule="auto"/>
        <w:rPr>
          <w:color w:val="000000" w:themeColor="text1"/>
        </w:rPr>
      </w:pPr>
      <w:r w:rsidRPr="008B3715">
        <w:rPr>
          <w:rFonts w:hint="eastAsia"/>
          <w:color w:val="000000" w:themeColor="text1"/>
        </w:rPr>
        <w:t>订单打印：利用菜鸟平台，进行普通快递单</w:t>
      </w:r>
      <w:r w:rsidRPr="008B3715">
        <w:rPr>
          <w:color w:val="000000" w:themeColor="text1"/>
        </w:rPr>
        <w:t>打印、</w:t>
      </w:r>
      <w:r w:rsidRPr="008B3715">
        <w:rPr>
          <w:rFonts w:hint="eastAsia"/>
          <w:color w:val="000000" w:themeColor="text1"/>
        </w:rPr>
        <w:t>电子面单打印、发货单打印；</w:t>
      </w:r>
    </w:p>
    <w:p w14:paraId="5A77477D" w14:textId="77777777" w:rsidR="00773B14" w:rsidRPr="008B3715" w:rsidRDefault="00D5059E">
      <w:pPr>
        <w:numPr>
          <w:ilvl w:val="1"/>
          <w:numId w:val="15"/>
        </w:numPr>
        <w:spacing w:line="300" w:lineRule="auto"/>
        <w:rPr>
          <w:color w:val="000000" w:themeColor="text1"/>
        </w:rPr>
      </w:pPr>
      <w:r w:rsidRPr="008B3715">
        <w:rPr>
          <w:rFonts w:hint="eastAsia"/>
          <w:color w:val="000000" w:themeColor="text1"/>
        </w:rPr>
        <w:t>验货：支持扫码验货，避免错发漏发；</w:t>
      </w:r>
    </w:p>
    <w:p w14:paraId="2CFE645F" w14:textId="77777777" w:rsidR="00773B14" w:rsidRPr="008B3715" w:rsidRDefault="00D5059E">
      <w:pPr>
        <w:numPr>
          <w:ilvl w:val="1"/>
          <w:numId w:val="15"/>
        </w:numPr>
        <w:spacing w:line="300" w:lineRule="auto"/>
        <w:rPr>
          <w:color w:val="000000" w:themeColor="text1"/>
        </w:rPr>
      </w:pPr>
      <w:r w:rsidRPr="008B3715">
        <w:rPr>
          <w:color w:val="000000" w:themeColor="text1"/>
        </w:rPr>
        <w:t>称重</w:t>
      </w:r>
      <w:r w:rsidRPr="008B3715">
        <w:rPr>
          <w:rFonts w:hint="eastAsia"/>
          <w:color w:val="000000" w:themeColor="text1"/>
        </w:rPr>
        <w:t>：</w:t>
      </w:r>
      <w:r w:rsidRPr="008B3715">
        <w:rPr>
          <w:color w:val="000000" w:themeColor="text1"/>
        </w:rPr>
        <w:t>支持电子秤称重功能（只能用湘平</w:t>
      </w:r>
      <w:r w:rsidRPr="008B3715">
        <w:rPr>
          <w:color w:val="000000" w:themeColor="text1"/>
        </w:rPr>
        <w:t>ES-300MT</w:t>
      </w:r>
      <w:r w:rsidRPr="008B3715">
        <w:rPr>
          <w:color w:val="000000" w:themeColor="text1"/>
        </w:rPr>
        <w:t>电子秤对接，只支持称重，暂不支持运费的计算）</w:t>
      </w:r>
    </w:p>
    <w:p w14:paraId="365D61CF" w14:textId="77777777" w:rsidR="00773B14" w:rsidRPr="008B3715" w:rsidRDefault="00D5059E">
      <w:pPr>
        <w:numPr>
          <w:ilvl w:val="1"/>
          <w:numId w:val="15"/>
        </w:numPr>
        <w:spacing w:line="300" w:lineRule="auto"/>
        <w:rPr>
          <w:color w:val="000000" w:themeColor="text1"/>
        </w:rPr>
      </w:pPr>
      <w:r w:rsidRPr="008B3715">
        <w:rPr>
          <w:rFonts w:hint="eastAsia"/>
          <w:color w:val="000000" w:themeColor="text1"/>
        </w:rPr>
        <w:t>库存同步：支持下载</w:t>
      </w:r>
      <w:r w:rsidRPr="008B3715">
        <w:rPr>
          <w:rFonts w:hint="eastAsia"/>
          <w:color w:val="000000" w:themeColor="text1"/>
        </w:rPr>
        <w:t>T+</w:t>
      </w:r>
      <w:r w:rsidRPr="008B3715">
        <w:rPr>
          <w:rFonts w:hint="eastAsia"/>
          <w:color w:val="000000" w:themeColor="text1"/>
        </w:rPr>
        <w:t>存货库存，并将存货库存同步电商平台；</w:t>
      </w:r>
    </w:p>
    <w:p w14:paraId="377E1F1C" w14:textId="77777777" w:rsidR="00773B14" w:rsidRPr="008B3715" w:rsidRDefault="00D5059E">
      <w:pPr>
        <w:numPr>
          <w:ilvl w:val="1"/>
          <w:numId w:val="15"/>
        </w:numPr>
        <w:spacing w:line="300" w:lineRule="auto"/>
        <w:rPr>
          <w:color w:val="000000" w:themeColor="text1"/>
        </w:rPr>
      </w:pPr>
      <w:r w:rsidRPr="008B3715">
        <w:rPr>
          <w:rFonts w:hint="eastAsia"/>
          <w:color w:val="000000" w:themeColor="text1"/>
        </w:rPr>
        <w:t>商品管理：支持</w:t>
      </w:r>
      <w:r w:rsidRPr="008B3715">
        <w:rPr>
          <w:rFonts w:hint="eastAsia"/>
          <w:color w:val="000000" w:themeColor="text1"/>
        </w:rPr>
        <w:t>T+</w:t>
      </w:r>
      <w:r w:rsidRPr="008B3715">
        <w:rPr>
          <w:rFonts w:hint="eastAsia"/>
          <w:color w:val="000000" w:themeColor="text1"/>
        </w:rPr>
        <w:t>存货形成</w:t>
      </w:r>
      <w:r w:rsidRPr="008B3715">
        <w:rPr>
          <w:rFonts w:hint="eastAsia"/>
          <w:color w:val="000000" w:themeColor="text1"/>
        </w:rPr>
        <w:t>SKU</w:t>
      </w:r>
      <w:r w:rsidRPr="008B3715">
        <w:rPr>
          <w:rFonts w:hint="eastAsia"/>
          <w:color w:val="000000" w:themeColor="text1"/>
        </w:rPr>
        <w:t>后下载、店铺商品下载与匹配、组合商品等；</w:t>
      </w:r>
    </w:p>
    <w:p w14:paraId="7C7C5800" w14:textId="77777777" w:rsidR="00773B14" w:rsidRPr="008B3715" w:rsidRDefault="00D5059E">
      <w:pPr>
        <w:numPr>
          <w:ilvl w:val="1"/>
          <w:numId w:val="15"/>
        </w:numPr>
        <w:spacing w:line="300" w:lineRule="auto"/>
        <w:rPr>
          <w:color w:val="000000" w:themeColor="text1"/>
        </w:rPr>
      </w:pPr>
      <w:r w:rsidRPr="008B3715">
        <w:rPr>
          <w:rFonts w:hint="eastAsia"/>
          <w:color w:val="000000" w:themeColor="text1"/>
        </w:rPr>
        <w:t>促销管理：支持买赠、满增促销方案；</w:t>
      </w:r>
    </w:p>
    <w:p w14:paraId="4948E83E" w14:textId="77777777" w:rsidR="00773B14" w:rsidRPr="008B3715" w:rsidRDefault="00D5059E">
      <w:pPr>
        <w:numPr>
          <w:ilvl w:val="1"/>
          <w:numId w:val="15"/>
        </w:numPr>
        <w:spacing w:line="300" w:lineRule="auto"/>
        <w:rPr>
          <w:color w:val="000000" w:themeColor="text1"/>
        </w:rPr>
      </w:pPr>
      <w:r w:rsidRPr="008B3715">
        <w:rPr>
          <w:rFonts w:hint="eastAsia"/>
          <w:color w:val="000000" w:themeColor="text1"/>
        </w:rPr>
        <w:t>子账号：支持给不同角色授权功能权限和数据权限。</w:t>
      </w:r>
    </w:p>
    <w:p w14:paraId="0D027043" w14:textId="77777777" w:rsidR="00773B14" w:rsidRPr="008B3715" w:rsidRDefault="00D5059E">
      <w:pPr>
        <w:numPr>
          <w:ilvl w:val="1"/>
          <w:numId w:val="15"/>
        </w:numPr>
        <w:spacing w:line="300" w:lineRule="auto"/>
        <w:rPr>
          <w:color w:val="000000" w:themeColor="text1"/>
        </w:rPr>
      </w:pPr>
      <w:r w:rsidRPr="008B3715">
        <w:rPr>
          <w:rFonts w:hint="eastAsia"/>
          <w:color w:val="000000" w:themeColor="text1"/>
        </w:rPr>
        <w:t>售后管理：支持退货入库、换货入库、补发出库、换货出库的类型传</w:t>
      </w:r>
      <w:r w:rsidRPr="008B3715">
        <w:rPr>
          <w:rFonts w:hint="eastAsia"/>
          <w:color w:val="000000" w:themeColor="text1"/>
        </w:rPr>
        <w:t>T+</w:t>
      </w:r>
      <w:r w:rsidRPr="008B3715">
        <w:rPr>
          <w:rFonts w:hint="eastAsia"/>
          <w:color w:val="000000" w:themeColor="text1"/>
        </w:rPr>
        <w:t>；售后原单支持按单个原单号的下载；新建售后空单支持关联原单；</w:t>
      </w:r>
    </w:p>
    <w:p w14:paraId="319976BC"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53" w:name="_Toc230487745"/>
      <w:bookmarkStart w:id="54" w:name="_Toc501530762"/>
      <w:bookmarkEnd w:id="48"/>
      <w:r w:rsidRPr="008B3715">
        <w:rPr>
          <w:rFonts w:ascii="宋体" w:eastAsia="宋体" w:hAnsi="宋体" w:hint="eastAsia"/>
          <w:color w:val="000000" w:themeColor="text1"/>
          <w:szCs w:val="21"/>
        </w:rPr>
        <w:t>分销管理</w:t>
      </w:r>
      <w:bookmarkEnd w:id="54"/>
    </w:p>
    <w:p w14:paraId="676CCD35" w14:textId="77777777" w:rsidR="00773B14" w:rsidRPr="008B3715" w:rsidRDefault="00D5059E">
      <w:pPr>
        <w:pStyle w:val="13"/>
        <w:numPr>
          <w:ilvl w:val="0"/>
          <w:numId w:val="16"/>
        </w:numPr>
        <w:spacing w:line="300" w:lineRule="auto"/>
        <w:ind w:firstLineChars="0" w:firstLine="0"/>
        <w:rPr>
          <w:color w:val="000000" w:themeColor="text1"/>
        </w:rPr>
      </w:pPr>
      <w:r w:rsidRPr="008B3715">
        <w:rPr>
          <w:rFonts w:hint="eastAsia"/>
          <w:color w:val="000000" w:themeColor="text1"/>
        </w:rPr>
        <w:t>支持两种分销类型</w:t>
      </w:r>
    </w:p>
    <w:p w14:paraId="54094BF6" w14:textId="77777777" w:rsidR="00773B14" w:rsidRPr="008B3715" w:rsidRDefault="00D5059E">
      <w:pPr>
        <w:pStyle w:val="13"/>
        <w:numPr>
          <w:ilvl w:val="2"/>
          <w:numId w:val="17"/>
        </w:numPr>
        <w:spacing w:line="300" w:lineRule="auto"/>
        <w:ind w:firstLineChars="0"/>
        <w:rPr>
          <w:color w:val="000000" w:themeColor="text1"/>
        </w:rPr>
      </w:pPr>
      <w:r w:rsidRPr="008B3715">
        <w:rPr>
          <w:rFonts w:hint="eastAsia"/>
          <w:color w:val="000000" w:themeColor="text1"/>
        </w:rPr>
        <w:t>紧密分销：</w:t>
      </w:r>
      <w:r w:rsidRPr="008B3715">
        <w:rPr>
          <w:rFonts w:ascii="Arial" w:hAnsi="Arial" w:cs="Arial" w:hint="eastAsia"/>
          <w:color w:val="000000" w:themeColor="text1"/>
          <w:kern w:val="0"/>
          <w:szCs w:val="21"/>
        </w:rPr>
        <w:t>如果您的企业机构以多分销商形态为主，我们可以帮助您统一管理所有经销商的业务，及时准确掌握经销商的销售情况、库存情况。</w:t>
      </w:r>
    </w:p>
    <w:p w14:paraId="03B3F0D1" w14:textId="77777777" w:rsidR="00773B14" w:rsidRPr="008B3715" w:rsidRDefault="00D5059E">
      <w:pPr>
        <w:pStyle w:val="13"/>
        <w:numPr>
          <w:ilvl w:val="2"/>
          <w:numId w:val="17"/>
        </w:numPr>
        <w:spacing w:line="300" w:lineRule="auto"/>
        <w:ind w:firstLineChars="0"/>
        <w:rPr>
          <w:color w:val="000000" w:themeColor="text1"/>
        </w:rPr>
      </w:pPr>
      <w:r w:rsidRPr="008B3715">
        <w:rPr>
          <w:rFonts w:hint="eastAsia"/>
          <w:color w:val="000000" w:themeColor="text1"/>
        </w:rPr>
        <w:lastRenderedPageBreak/>
        <w:t>松散分销：</w:t>
      </w:r>
      <w:r w:rsidRPr="008B3715">
        <w:rPr>
          <w:rFonts w:ascii="Arial" w:hAnsi="Arial" w:cs="Arial" w:hint="eastAsia"/>
          <w:color w:val="000000" w:themeColor="text1"/>
          <w:kern w:val="0"/>
          <w:szCs w:val="21"/>
        </w:rPr>
        <w:t>如果您是商超供货或是大批发的企业，我们提供跑店记录、客户自由上报销量和库存的方式，帮助您及时了解客户的销售情况、库存情况。</w:t>
      </w:r>
    </w:p>
    <w:p w14:paraId="292A2A3D" w14:textId="77777777" w:rsidR="00773B14" w:rsidRPr="008B3715" w:rsidRDefault="00D5059E">
      <w:pPr>
        <w:pStyle w:val="13"/>
        <w:numPr>
          <w:ilvl w:val="0"/>
          <w:numId w:val="16"/>
        </w:numPr>
        <w:spacing w:line="300" w:lineRule="auto"/>
        <w:ind w:firstLineChars="0" w:firstLine="0"/>
        <w:rPr>
          <w:color w:val="000000" w:themeColor="text1"/>
        </w:rPr>
      </w:pPr>
      <w:r w:rsidRPr="008B3715">
        <w:rPr>
          <w:rFonts w:hint="eastAsia"/>
          <w:color w:val="000000" w:themeColor="text1"/>
        </w:rPr>
        <w:t>支持经销商多种上报销量和库存的方式</w:t>
      </w:r>
    </w:p>
    <w:p w14:paraId="51A3355C" w14:textId="77777777" w:rsidR="00773B14" w:rsidRPr="008B3715" w:rsidRDefault="00D5059E">
      <w:pPr>
        <w:pStyle w:val="13"/>
        <w:numPr>
          <w:ilvl w:val="2"/>
          <w:numId w:val="17"/>
        </w:numPr>
        <w:spacing w:line="300" w:lineRule="auto"/>
        <w:ind w:firstLineChars="0"/>
        <w:rPr>
          <w:color w:val="000000" w:themeColor="text1"/>
        </w:rPr>
      </w:pPr>
      <w:r w:rsidRPr="008B3715">
        <w:rPr>
          <w:rFonts w:hint="eastAsia"/>
          <w:color w:val="000000" w:themeColor="text1"/>
        </w:rPr>
        <w:t>企业业务员从系统端上报</w:t>
      </w:r>
    </w:p>
    <w:p w14:paraId="7D42E408" w14:textId="77777777" w:rsidR="00773B14" w:rsidRPr="008B3715" w:rsidRDefault="00D5059E">
      <w:pPr>
        <w:pStyle w:val="13"/>
        <w:numPr>
          <w:ilvl w:val="2"/>
          <w:numId w:val="17"/>
        </w:numPr>
        <w:spacing w:line="300" w:lineRule="auto"/>
        <w:ind w:firstLineChars="0"/>
        <w:rPr>
          <w:color w:val="000000" w:themeColor="text1"/>
        </w:rPr>
      </w:pPr>
      <w:r w:rsidRPr="008B3715">
        <w:rPr>
          <w:rFonts w:hint="eastAsia"/>
          <w:color w:val="000000" w:themeColor="text1"/>
        </w:rPr>
        <w:t>企业跑店业务员从手机端上报</w:t>
      </w:r>
    </w:p>
    <w:p w14:paraId="0A331067" w14:textId="77777777" w:rsidR="00773B14" w:rsidRPr="008B3715" w:rsidRDefault="00D5059E">
      <w:pPr>
        <w:pStyle w:val="13"/>
        <w:numPr>
          <w:ilvl w:val="0"/>
          <w:numId w:val="16"/>
        </w:numPr>
        <w:spacing w:line="300" w:lineRule="auto"/>
        <w:ind w:firstLineChars="0" w:firstLine="0"/>
        <w:rPr>
          <w:color w:val="000000" w:themeColor="text1"/>
        </w:rPr>
      </w:pPr>
      <w:r w:rsidRPr="008B3715">
        <w:rPr>
          <w:rFonts w:hint="eastAsia"/>
          <w:color w:val="000000" w:themeColor="text1"/>
        </w:rPr>
        <w:t>支持多营销机构管理，以及终端销售数据分析</w:t>
      </w:r>
    </w:p>
    <w:p w14:paraId="6408FEE1"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55" w:name="_Toc501530763"/>
      <w:r w:rsidRPr="008B3715">
        <w:rPr>
          <w:rFonts w:ascii="宋体" w:eastAsia="宋体" w:hAnsi="宋体" w:hint="eastAsia"/>
          <w:color w:val="000000" w:themeColor="text1"/>
          <w:szCs w:val="21"/>
        </w:rPr>
        <w:t>零售管理</w:t>
      </w:r>
      <w:bookmarkEnd w:id="55"/>
    </w:p>
    <w:p w14:paraId="4826F82C"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支持两种类型的门店业务</w:t>
      </w:r>
    </w:p>
    <w:p w14:paraId="1A0B822F" w14:textId="77777777" w:rsidR="00773B14" w:rsidRPr="008B3715" w:rsidRDefault="00D5059E">
      <w:pPr>
        <w:pStyle w:val="13"/>
        <w:numPr>
          <w:ilvl w:val="2"/>
          <w:numId w:val="17"/>
        </w:numPr>
        <w:spacing w:line="300" w:lineRule="auto"/>
        <w:ind w:firstLineChars="0"/>
        <w:rPr>
          <w:color w:val="000000" w:themeColor="text1"/>
        </w:rPr>
      </w:pPr>
      <w:r w:rsidRPr="008B3715">
        <w:rPr>
          <w:rFonts w:hint="eastAsia"/>
          <w:color w:val="000000" w:themeColor="text1"/>
        </w:rPr>
        <w:t>专柜类型（商场代收银）</w:t>
      </w:r>
    </w:p>
    <w:p w14:paraId="468E0284" w14:textId="77777777" w:rsidR="00773B14" w:rsidRPr="008B3715" w:rsidRDefault="00D5059E">
      <w:pPr>
        <w:pStyle w:val="13"/>
        <w:numPr>
          <w:ilvl w:val="2"/>
          <w:numId w:val="17"/>
        </w:numPr>
        <w:spacing w:line="300" w:lineRule="auto"/>
        <w:ind w:firstLineChars="0"/>
        <w:rPr>
          <w:color w:val="000000" w:themeColor="text1"/>
        </w:rPr>
      </w:pPr>
      <w:r w:rsidRPr="008B3715">
        <w:rPr>
          <w:rFonts w:hint="eastAsia"/>
          <w:color w:val="000000" w:themeColor="text1"/>
        </w:rPr>
        <w:t>自营店类型（收银员自助收银）</w:t>
      </w:r>
    </w:p>
    <w:p w14:paraId="510359B2" w14:textId="77777777" w:rsidR="00773B14" w:rsidRPr="008B3715" w:rsidRDefault="00D5059E">
      <w:pPr>
        <w:pStyle w:val="13"/>
        <w:numPr>
          <w:ilvl w:val="2"/>
          <w:numId w:val="17"/>
        </w:numPr>
        <w:spacing w:line="300" w:lineRule="auto"/>
        <w:ind w:firstLineChars="0"/>
        <w:rPr>
          <w:color w:val="000000" w:themeColor="text1"/>
        </w:rPr>
      </w:pPr>
      <w:r w:rsidRPr="008B3715">
        <w:rPr>
          <w:rFonts w:hint="eastAsia"/>
          <w:color w:val="000000" w:themeColor="text1"/>
        </w:rPr>
        <w:t>上述两种类型除了支持直营模式的门店也支持加盟模式的门店</w:t>
      </w:r>
    </w:p>
    <w:p w14:paraId="0894D00B"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自营店支持两种对账方式</w:t>
      </w:r>
    </w:p>
    <w:p w14:paraId="4FFDE952" w14:textId="77777777" w:rsidR="00773B14" w:rsidRPr="008B3715" w:rsidRDefault="00D5059E">
      <w:pPr>
        <w:pStyle w:val="13"/>
        <w:numPr>
          <w:ilvl w:val="2"/>
          <w:numId w:val="19"/>
        </w:numPr>
        <w:spacing w:line="300" w:lineRule="auto"/>
        <w:ind w:firstLineChars="0"/>
        <w:rPr>
          <w:color w:val="000000" w:themeColor="text1"/>
        </w:rPr>
      </w:pPr>
      <w:r w:rsidRPr="008B3715">
        <w:rPr>
          <w:rFonts w:hint="eastAsia"/>
          <w:color w:val="000000" w:themeColor="text1"/>
        </w:rPr>
        <w:t>收银员对账</w:t>
      </w:r>
    </w:p>
    <w:p w14:paraId="5AECD8E3" w14:textId="77777777" w:rsidR="00773B14" w:rsidRPr="008B3715" w:rsidRDefault="00D5059E">
      <w:pPr>
        <w:pStyle w:val="13"/>
        <w:numPr>
          <w:ilvl w:val="2"/>
          <w:numId w:val="19"/>
        </w:numPr>
        <w:spacing w:line="300" w:lineRule="auto"/>
        <w:ind w:firstLineChars="0"/>
        <w:rPr>
          <w:color w:val="000000" w:themeColor="text1"/>
        </w:rPr>
      </w:pPr>
      <w:r w:rsidRPr="008B3715">
        <w:rPr>
          <w:rFonts w:hint="eastAsia"/>
          <w:color w:val="000000" w:themeColor="text1"/>
        </w:rPr>
        <w:t>POS</w:t>
      </w:r>
      <w:r w:rsidRPr="008B3715">
        <w:rPr>
          <w:rFonts w:hint="eastAsia"/>
          <w:color w:val="000000" w:themeColor="text1"/>
        </w:rPr>
        <w:t>机对账</w:t>
      </w:r>
    </w:p>
    <w:p w14:paraId="4B495E19"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专柜支持两种记账方式</w:t>
      </w:r>
    </w:p>
    <w:p w14:paraId="58ABB28F" w14:textId="77777777" w:rsidR="00773B14" w:rsidRPr="008B3715" w:rsidRDefault="00D5059E">
      <w:pPr>
        <w:pStyle w:val="13"/>
        <w:numPr>
          <w:ilvl w:val="2"/>
          <w:numId w:val="19"/>
        </w:numPr>
        <w:spacing w:line="300" w:lineRule="auto"/>
        <w:ind w:firstLineChars="0"/>
        <w:rPr>
          <w:color w:val="000000" w:themeColor="text1"/>
        </w:rPr>
      </w:pPr>
      <w:r w:rsidRPr="008B3715">
        <w:rPr>
          <w:rFonts w:hint="eastAsia"/>
          <w:color w:val="000000" w:themeColor="text1"/>
        </w:rPr>
        <w:t>扣点费用前记账</w:t>
      </w:r>
    </w:p>
    <w:p w14:paraId="4DEDEABF" w14:textId="77777777" w:rsidR="00773B14" w:rsidRPr="008B3715" w:rsidRDefault="00D5059E">
      <w:pPr>
        <w:pStyle w:val="13"/>
        <w:numPr>
          <w:ilvl w:val="2"/>
          <w:numId w:val="19"/>
        </w:numPr>
        <w:spacing w:line="300" w:lineRule="auto"/>
        <w:ind w:firstLineChars="0"/>
        <w:rPr>
          <w:color w:val="000000" w:themeColor="text1"/>
        </w:rPr>
      </w:pPr>
      <w:r w:rsidRPr="008B3715">
        <w:rPr>
          <w:rFonts w:hint="eastAsia"/>
          <w:color w:val="000000" w:themeColor="text1"/>
        </w:rPr>
        <w:t>扣点费用后记账</w:t>
      </w:r>
    </w:p>
    <w:p w14:paraId="3B537036"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支持会员积分、会员价和会员折扣、积分抵现、储值卡支付</w:t>
      </w:r>
    </w:p>
    <w:p w14:paraId="0B04A4C2"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支持不同门店定义不同价格，支持按门店、所有门店、门店类型、地区、所属部门来批量定义门店价格。</w:t>
      </w:r>
    </w:p>
    <w:p w14:paraId="4C31517C"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支持多种促销方式</w:t>
      </w:r>
    </w:p>
    <w:p w14:paraId="1B0FE5EE" w14:textId="77777777" w:rsidR="00773B14" w:rsidRPr="008B3715" w:rsidRDefault="00D5059E">
      <w:pPr>
        <w:pStyle w:val="13"/>
        <w:numPr>
          <w:ilvl w:val="2"/>
          <w:numId w:val="19"/>
        </w:numPr>
        <w:spacing w:line="300" w:lineRule="auto"/>
        <w:ind w:firstLineChars="0"/>
        <w:rPr>
          <w:color w:val="000000" w:themeColor="text1"/>
        </w:rPr>
      </w:pPr>
      <w:r w:rsidRPr="008B3715">
        <w:rPr>
          <w:rFonts w:hint="eastAsia"/>
          <w:color w:val="000000" w:themeColor="text1"/>
        </w:rPr>
        <w:t>返现促销</w:t>
      </w:r>
    </w:p>
    <w:p w14:paraId="4BF493CE" w14:textId="77777777" w:rsidR="00773B14" w:rsidRPr="008B3715" w:rsidRDefault="00D5059E">
      <w:pPr>
        <w:pStyle w:val="13"/>
        <w:numPr>
          <w:ilvl w:val="2"/>
          <w:numId w:val="19"/>
        </w:numPr>
        <w:spacing w:line="300" w:lineRule="auto"/>
        <w:ind w:firstLineChars="0"/>
        <w:rPr>
          <w:color w:val="000000" w:themeColor="text1"/>
        </w:rPr>
      </w:pPr>
      <w:r w:rsidRPr="008B3715">
        <w:rPr>
          <w:rFonts w:hint="eastAsia"/>
          <w:color w:val="000000" w:themeColor="text1"/>
        </w:rPr>
        <w:t>折扣促销</w:t>
      </w:r>
    </w:p>
    <w:p w14:paraId="00D73675" w14:textId="77777777" w:rsidR="00773B14" w:rsidRPr="008B3715" w:rsidRDefault="00D5059E">
      <w:pPr>
        <w:pStyle w:val="13"/>
        <w:numPr>
          <w:ilvl w:val="2"/>
          <w:numId w:val="19"/>
        </w:numPr>
        <w:spacing w:line="300" w:lineRule="auto"/>
        <w:ind w:firstLineChars="0"/>
        <w:rPr>
          <w:color w:val="000000" w:themeColor="text1"/>
        </w:rPr>
      </w:pPr>
      <w:r w:rsidRPr="008B3715">
        <w:rPr>
          <w:rFonts w:hint="eastAsia"/>
          <w:color w:val="000000" w:themeColor="text1"/>
        </w:rPr>
        <w:t>赠品促销</w:t>
      </w:r>
    </w:p>
    <w:p w14:paraId="5B50DA34"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w:t>
      </w:r>
      <w:r w:rsidRPr="008B3715">
        <w:rPr>
          <w:rFonts w:hint="eastAsia"/>
          <w:color w:val="000000" w:themeColor="text1"/>
        </w:rPr>
        <w:t>POS</w:t>
      </w:r>
      <w:r w:rsidRPr="008B3715">
        <w:rPr>
          <w:rFonts w:hint="eastAsia"/>
          <w:color w:val="000000" w:themeColor="text1"/>
        </w:rPr>
        <w:t>端的单独安装、离线收银操作</w:t>
      </w:r>
    </w:p>
    <w:p w14:paraId="47CFE378"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支持多种硬件设置</w:t>
      </w:r>
    </w:p>
    <w:p w14:paraId="0D564B16" w14:textId="77777777" w:rsidR="00773B14" w:rsidRPr="008B3715" w:rsidRDefault="00D5059E">
      <w:pPr>
        <w:spacing w:line="300" w:lineRule="auto"/>
        <w:rPr>
          <w:color w:val="000000" w:themeColor="text1"/>
        </w:rPr>
      </w:pPr>
      <w:r w:rsidRPr="008B3715">
        <w:rPr>
          <w:rFonts w:hint="eastAsia"/>
          <w:color w:val="000000" w:themeColor="text1"/>
        </w:rPr>
        <w:t>小票打印机、钱箱、顾显、双屏显示、串口电子称</w:t>
      </w:r>
    </w:p>
    <w:p w14:paraId="428B5253"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支持大数据量时零售单的清除操作</w:t>
      </w:r>
    </w:p>
    <w:p w14:paraId="75E210FE" w14:textId="77777777" w:rsidR="00773B14" w:rsidRPr="008B3715" w:rsidRDefault="00D5059E">
      <w:pPr>
        <w:pStyle w:val="13"/>
        <w:numPr>
          <w:ilvl w:val="2"/>
          <w:numId w:val="19"/>
        </w:numPr>
        <w:spacing w:line="300" w:lineRule="auto"/>
        <w:ind w:firstLineChars="0"/>
        <w:rPr>
          <w:color w:val="000000" w:themeColor="text1"/>
        </w:rPr>
      </w:pPr>
      <w:r w:rsidRPr="008B3715">
        <w:rPr>
          <w:rFonts w:hint="eastAsia"/>
          <w:color w:val="000000" w:themeColor="text1"/>
        </w:rPr>
        <w:t>自动清除：设置默认保留天数</w:t>
      </w:r>
    </w:p>
    <w:p w14:paraId="7CB2CE1D" w14:textId="77777777" w:rsidR="00773B14" w:rsidRPr="008B3715" w:rsidRDefault="00D5059E">
      <w:pPr>
        <w:pStyle w:val="13"/>
        <w:numPr>
          <w:ilvl w:val="2"/>
          <w:numId w:val="19"/>
        </w:numPr>
        <w:spacing w:line="300" w:lineRule="auto"/>
        <w:ind w:firstLineChars="0"/>
        <w:rPr>
          <w:color w:val="000000" w:themeColor="text1"/>
        </w:rPr>
      </w:pPr>
      <w:r w:rsidRPr="008B3715">
        <w:rPr>
          <w:rFonts w:hint="eastAsia"/>
          <w:color w:val="000000" w:themeColor="text1"/>
        </w:rPr>
        <w:t>手工清除：选择清除截止的日期</w:t>
      </w:r>
    </w:p>
    <w:p w14:paraId="729A39D3"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支持二种界面模式的收银</w:t>
      </w:r>
    </w:p>
    <w:p w14:paraId="21A94745" w14:textId="77777777" w:rsidR="00773B14" w:rsidRPr="008B3715" w:rsidRDefault="00D5059E">
      <w:pPr>
        <w:pStyle w:val="13"/>
        <w:numPr>
          <w:ilvl w:val="2"/>
          <w:numId w:val="19"/>
        </w:numPr>
        <w:spacing w:line="300" w:lineRule="auto"/>
        <w:ind w:firstLineChars="0"/>
        <w:rPr>
          <w:color w:val="000000" w:themeColor="text1"/>
        </w:rPr>
      </w:pPr>
      <w:r w:rsidRPr="008B3715">
        <w:rPr>
          <w:rFonts w:hint="eastAsia"/>
          <w:color w:val="000000" w:themeColor="text1"/>
        </w:rPr>
        <w:t>全键盘（适用于</w:t>
      </w:r>
      <w:r w:rsidRPr="008B3715">
        <w:rPr>
          <w:rFonts w:hint="eastAsia"/>
          <w:color w:val="000000" w:themeColor="text1"/>
        </w:rPr>
        <w:t>POS</w:t>
      </w:r>
      <w:r w:rsidRPr="008B3715">
        <w:rPr>
          <w:rFonts w:hint="eastAsia"/>
          <w:color w:val="000000" w:themeColor="text1"/>
        </w:rPr>
        <w:t>机）操作模式</w:t>
      </w:r>
    </w:p>
    <w:p w14:paraId="761FE007" w14:textId="77777777" w:rsidR="00773B14" w:rsidRPr="008B3715" w:rsidRDefault="00D5059E">
      <w:pPr>
        <w:pStyle w:val="13"/>
        <w:numPr>
          <w:ilvl w:val="2"/>
          <w:numId w:val="19"/>
        </w:numPr>
        <w:spacing w:line="300" w:lineRule="auto"/>
        <w:ind w:firstLineChars="0"/>
        <w:rPr>
          <w:color w:val="000000" w:themeColor="text1"/>
        </w:rPr>
      </w:pPr>
      <w:r w:rsidRPr="008B3715">
        <w:rPr>
          <w:rFonts w:hint="eastAsia"/>
          <w:color w:val="000000" w:themeColor="text1"/>
        </w:rPr>
        <w:t>触摸屏（适用于可触摸的显示器）操作模式</w:t>
      </w:r>
    </w:p>
    <w:p w14:paraId="3FE27510"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支持收银员的多种对账方式</w:t>
      </w:r>
    </w:p>
    <w:p w14:paraId="6DB1BEDA" w14:textId="77777777" w:rsidR="00773B14" w:rsidRPr="008B3715" w:rsidRDefault="00D5059E">
      <w:pPr>
        <w:pStyle w:val="13"/>
        <w:numPr>
          <w:ilvl w:val="2"/>
          <w:numId w:val="20"/>
        </w:numPr>
        <w:spacing w:line="300" w:lineRule="auto"/>
        <w:ind w:firstLineChars="0"/>
        <w:rPr>
          <w:color w:val="000000" w:themeColor="text1"/>
        </w:rPr>
      </w:pPr>
      <w:r w:rsidRPr="008B3715">
        <w:rPr>
          <w:rFonts w:hint="eastAsia"/>
          <w:color w:val="000000" w:themeColor="text1"/>
        </w:rPr>
        <w:t>收银员对账交款：班次结束交班时，通过交班操作执行对账；</w:t>
      </w:r>
    </w:p>
    <w:p w14:paraId="56F39B71" w14:textId="77777777" w:rsidR="00773B14" w:rsidRPr="008B3715" w:rsidRDefault="00D5059E">
      <w:pPr>
        <w:pStyle w:val="13"/>
        <w:numPr>
          <w:ilvl w:val="2"/>
          <w:numId w:val="20"/>
        </w:numPr>
        <w:spacing w:line="300" w:lineRule="auto"/>
        <w:ind w:firstLineChars="0"/>
        <w:rPr>
          <w:color w:val="000000" w:themeColor="text1"/>
        </w:rPr>
      </w:pPr>
      <w:r w:rsidRPr="008B3715">
        <w:rPr>
          <w:rFonts w:hint="eastAsia"/>
          <w:color w:val="000000" w:themeColor="text1"/>
        </w:rPr>
        <w:lastRenderedPageBreak/>
        <w:t>POS</w:t>
      </w:r>
      <w:r w:rsidRPr="008B3715">
        <w:rPr>
          <w:rFonts w:hint="eastAsia"/>
          <w:color w:val="000000" w:themeColor="text1"/>
        </w:rPr>
        <w:t>机对账交款：一天营业结束时，通过日结操作执行对账。</w:t>
      </w:r>
    </w:p>
    <w:p w14:paraId="5A9F2DC4"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支持两种单据打印方式</w:t>
      </w:r>
    </w:p>
    <w:p w14:paraId="27ABB1BD" w14:textId="77777777" w:rsidR="00773B14" w:rsidRPr="008B3715" w:rsidRDefault="00D5059E">
      <w:pPr>
        <w:pStyle w:val="13"/>
        <w:numPr>
          <w:ilvl w:val="2"/>
          <w:numId w:val="20"/>
        </w:numPr>
        <w:spacing w:line="300" w:lineRule="auto"/>
        <w:ind w:firstLineChars="0"/>
        <w:rPr>
          <w:color w:val="000000" w:themeColor="text1"/>
        </w:rPr>
      </w:pPr>
      <w:r w:rsidRPr="008B3715">
        <w:rPr>
          <w:rFonts w:hint="eastAsia"/>
          <w:color w:val="000000" w:themeColor="text1"/>
        </w:rPr>
        <w:t>小票打印</w:t>
      </w:r>
    </w:p>
    <w:p w14:paraId="00CE6AF8" w14:textId="77777777" w:rsidR="00773B14" w:rsidRPr="008B3715" w:rsidRDefault="00D5059E">
      <w:pPr>
        <w:pStyle w:val="13"/>
        <w:numPr>
          <w:ilvl w:val="2"/>
          <w:numId w:val="20"/>
        </w:numPr>
        <w:spacing w:line="300" w:lineRule="auto"/>
        <w:ind w:firstLineChars="0"/>
        <w:rPr>
          <w:color w:val="000000" w:themeColor="text1"/>
        </w:rPr>
      </w:pPr>
      <w:r w:rsidRPr="008B3715">
        <w:rPr>
          <w:rFonts w:hint="eastAsia"/>
          <w:color w:val="000000" w:themeColor="text1"/>
        </w:rPr>
        <w:t>单据模式的打印</w:t>
      </w:r>
    </w:p>
    <w:p w14:paraId="09EA4E44"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支持收银员最低折扣控制</w:t>
      </w:r>
    </w:p>
    <w:p w14:paraId="7CC93395"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支持暂挂单据</w:t>
      </w:r>
    </w:p>
    <w:p w14:paraId="4DCCDF44"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支持抹零设置</w:t>
      </w:r>
    </w:p>
    <w:p w14:paraId="479E06CC"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支持按照原单退货方式，以及相关控制</w:t>
      </w:r>
    </w:p>
    <w:p w14:paraId="1477AACF"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支持记录删除标识</w:t>
      </w:r>
    </w:p>
    <w:p w14:paraId="4DE093DA"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零售收银支持微信、支付宝支付</w:t>
      </w:r>
    </w:p>
    <w:p w14:paraId="3B94E511"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支持日结和反日结操作（收银员对账方式）</w:t>
      </w:r>
    </w:p>
    <w:p w14:paraId="5A2492F8"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支持自动出库、手工批量出库</w:t>
      </w:r>
    </w:p>
    <w:p w14:paraId="48270D1C" w14:textId="77777777" w:rsidR="00773B14" w:rsidRPr="008B3715" w:rsidRDefault="00D5059E">
      <w:pPr>
        <w:pStyle w:val="13"/>
        <w:numPr>
          <w:ilvl w:val="0"/>
          <w:numId w:val="18"/>
        </w:numPr>
        <w:spacing w:line="300" w:lineRule="auto"/>
        <w:ind w:firstLineChars="0"/>
        <w:rPr>
          <w:color w:val="000000" w:themeColor="text1"/>
        </w:rPr>
      </w:pPr>
      <w:r w:rsidRPr="008B3715">
        <w:rPr>
          <w:rFonts w:hint="eastAsia"/>
          <w:color w:val="000000" w:themeColor="text1"/>
        </w:rPr>
        <w:t>支持</w:t>
      </w:r>
      <w:r w:rsidRPr="008B3715">
        <w:rPr>
          <w:color w:val="000000" w:themeColor="text1"/>
        </w:rPr>
        <w:t>暂存业务，</w:t>
      </w:r>
      <w:r w:rsidRPr="008B3715">
        <w:rPr>
          <w:rFonts w:hint="eastAsia"/>
          <w:color w:val="000000" w:themeColor="text1"/>
        </w:rPr>
        <w:t>支持</w:t>
      </w:r>
      <w:r w:rsidRPr="008B3715">
        <w:rPr>
          <w:color w:val="000000" w:themeColor="text1"/>
        </w:rPr>
        <w:t>用户设置</w:t>
      </w:r>
      <w:r w:rsidRPr="008B3715">
        <w:rPr>
          <w:rFonts w:hint="eastAsia"/>
          <w:color w:val="000000" w:themeColor="text1"/>
        </w:rPr>
        <w:t>“暂</w:t>
      </w:r>
      <w:r w:rsidRPr="008B3715">
        <w:rPr>
          <w:color w:val="000000" w:themeColor="text1"/>
        </w:rPr>
        <w:t>存商品</w:t>
      </w:r>
      <w:r w:rsidRPr="008B3715">
        <w:rPr>
          <w:rFonts w:hint="eastAsia"/>
          <w:color w:val="000000" w:themeColor="text1"/>
        </w:rPr>
        <w:t>是</w:t>
      </w:r>
      <w:r w:rsidRPr="008B3715">
        <w:rPr>
          <w:color w:val="000000" w:themeColor="text1"/>
        </w:rPr>
        <w:t>否</w:t>
      </w:r>
      <w:r w:rsidRPr="008B3715">
        <w:rPr>
          <w:rFonts w:hint="eastAsia"/>
          <w:color w:val="000000" w:themeColor="text1"/>
        </w:rPr>
        <w:t>扣减</w:t>
      </w:r>
      <w:r w:rsidRPr="008B3715">
        <w:rPr>
          <w:color w:val="000000" w:themeColor="text1"/>
        </w:rPr>
        <w:t>库存</w:t>
      </w:r>
      <w:r w:rsidRPr="008B3715">
        <w:rPr>
          <w:rFonts w:hint="eastAsia"/>
          <w:color w:val="000000" w:themeColor="text1"/>
        </w:rPr>
        <w:t>”</w:t>
      </w:r>
    </w:p>
    <w:p w14:paraId="1D2EBCEC"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56" w:name="_Toc501530764"/>
      <w:r w:rsidRPr="008B3715">
        <w:rPr>
          <w:rFonts w:ascii="宋体" w:eastAsia="宋体" w:hAnsi="宋体" w:hint="eastAsia"/>
          <w:color w:val="000000" w:themeColor="text1"/>
          <w:szCs w:val="21"/>
        </w:rPr>
        <w:t>会员管理</w:t>
      </w:r>
      <w:bookmarkEnd w:id="56"/>
    </w:p>
    <w:p w14:paraId="251263BB" w14:textId="77777777" w:rsidR="00773B14" w:rsidRPr="008B3715" w:rsidRDefault="00D5059E">
      <w:pPr>
        <w:spacing w:line="300" w:lineRule="auto"/>
        <w:ind w:firstLineChars="200" w:firstLine="420"/>
        <w:rPr>
          <w:color w:val="000000" w:themeColor="text1"/>
        </w:rPr>
      </w:pPr>
      <w:r w:rsidRPr="008B3715">
        <w:rPr>
          <w:rFonts w:hint="eastAsia"/>
          <w:color w:val="000000" w:themeColor="text1"/>
        </w:rPr>
        <w:t>会员</w:t>
      </w:r>
      <w:r w:rsidRPr="008B3715">
        <w:rPr>
          <w:color w:val="000000" w:themeColor="text1"/>
        </w:rPr>
        <w:t>管理用于</w:t>
      </w:r>
      <w:r w:rsidRPr="008B3715">
        <w:rPr>
          <w:rFonts w:hint="eastAsia"/>
          <w:color w:val="000000" w:themeColor="text1"/>
        </w:rPr>
        <w:t>会员档案和消费记录</w:t>
      </w:r>
      <w:r w:rsidRPr="008B3715">
        <w:rPr>
          <w:color w:val="000000" w:themeColor="text1"/>
        </w:rPr>
        <w:t>。</w:t>
      </w:r>
    </w:p>
    <w:p w14:paraId="4D88C70A"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支持自定义会员类型，设置打折、积分、储值规则</w:t>
      </w:r>
    </w:p>
    <w:p w14:paraId="134896C3" w14:textId="77777777" w:rsidR="00773B14" w:rsidRPr="008B3715" w:rsidRDefault="00D5059E">
      <w:pPr>
        <w:pStyle w:val="13"/>
        <w:numPr>
          <w:ilvl w:val="0"/>
          <w:numId w:val="4"/>
        </w:numPr>
        <w:spacing w:line="300" w:lineRule="auto"/>
        <w:ind w:firstLineChars="0"/>
        <w:rPr>
          <w:color w:val="000000" w:themeColor="text1"/>
        </w:rPr>
      </w:pPr>
      <w:r w:rsidRPr="008B3715">
        <w:rPr>
          <w:rFonts w:hint="eastAsia"/>
          <w:color w:val="000000" w:themeColor="text1"/>
        </w:rPr>
        <w:t>支持会员现金储值、储值促销、积分转储值</w:t>
      </w:r>
    </w:p>
    <w:p w14:paraId="62CC7F4B"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支持会员档案建立、修改、导入、卡片管理</w:t>
      </w:r>
    </w:p>
    <w:p w14:paraId="5A3C52E3"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支持会员积分的调整和清除</w:t>
      </w:r>
    </w:p>
    <w:p w14:paraId="5744A4DB"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支持积分兑换礼品、积分抵现</w:t>
      </w:r>
    </w:p>
    <w:p w14:paraId="7F754FF4"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支持自动记录会员消费信息</w:t>
      </w:r>
    </w:p>
    <w:p w14:paraId="52894125"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支持会员数据权限设置</w:t>
      </w:r>
    </w:p>
    <w:p w14:paraId="76950BDE"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各种报表数据清晰查询</w:t>
      </w:r>
    </w:p>
    <w:p w14:paraId="4EF54546"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57" w:name="_Toc501530765"/>
      <w:r w:rsidRPr="008B3715">
        <w:rPr>
          <w:rFonts w:ascii="宋体" w:eastAsia="宋体" w:hAnsi="宋体" w:hint="eastAsia"/>
          <w:color w:val="000000" w:themeColor="text1"/>
          <w:szCs w:val="21"/>
        </w:rPr>
        <w:t>促销管理</w:t>
      </w:r>
      <w:bookmarkEnd w:id="57"/>
    </w:p>
    <w:p w14:paraId="326F7190" w14:textId="77777777" w:rsidR="00773B14" w:rsidRPr="008B3715" w:rsidRDefault="00D5059E">
      <w:pPr>
        <w:spacing w:line="300" w:lineRule="auto"/>
        <w:ind w:firstLineChars="200" w:firstLine="420"/>
        <w:rPr>
          <w:color w:val="000000" w:themeColor="text1"/>
        </w:rPr>
      </w:pPr>
      <w:r w:rsidRPr="008B3715">
        <w:rPr>
          <w:rFonts w:hint="eastAsia"/>
          <w:color w:val="000000" w:themeColor="text1"/>
        </w:rPr>
        <w:t>促销管理用于设置零售和批发销售的促销方案</w:t>
      </w:r>
      <w:r w:rsidRPr="008B3715">
        <w:rPr>
          <w:color w:val="000000" w:themeColor="text1"/>
        </w:rPr>
        <w:t>。</w:t>
      </w:r>
    </w:p>
    <w:p w14:paraId="786460B3"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支持按日期、时间、星期几来制定促销方案</w:t>
      </w:r>
    </w:p>
    <w:p w14:paraId="3DDEA67E"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支持按商品、存货分类、品牌制定促销方案</w:t>
      </w:r>
    </w:p>
    <w:p w14:paraId="21A6062B"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支持按会员分类制定促销方案</w:t>
      </w:r>
    </w:p>
    <w:p w14:paraId="794763A7"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支持按折扣率、折扣额、折后价、返现金、成倍返现金、阶梯折扣促销，可以设置全场折扣率</w:t>
      </w:r>
    </w:p>
    <w:p w14:paraId="42C6FB2C"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支持单品打折、按单品返现、按整单返现、按商品组合返现</w:t>
      </w:r>
    </w:p>
    <w:p w14:paraId="669EAA6A"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支持单品满赠、整单满赠、组合满赠</w:t>
      </w:r>
    </w:p>
    <w:p w14:paraId="6FFC7FC5"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支持批发类型销售的单品返现和单品满赠促销，批发促销的报价增加‘客户协议价、存</w:t>
      </w:r>
      <w:r w:rsidRPr="008B3715">
        <w:rPr>
          <w:rFonts w:hint="eastAsia"/>
          <w:color w:val="000000" w:themeColor="text1"/>
        </w:rPr>
        <w:lastRenderedPageBreak/>
        <w:t>货批发价、部门批发价、客户最新售价、部门最新售价’作为可设置的促销基础价。</w:t>
      </w:r>
    </w:p>
    <w:p w14:paraId="44BE8B8C"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各种报表数据清晰查询</w:t>
      </w:r>
    </w:p>
    <w:p w14:paraId="5CFC51C0"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58" w:name="_Toc501530766"/>
      <w:r w:rsidRPr="008B3715">
        <w:rPr>
          <w:rFonts w:ascii="宋体" w:eastAsia="宋体" w:hAnsi="宋体" w:hint="eastAsia"/>
          <w:color w:val="000000" w:themeColor="text1"/>
          <w:szCs w:val="21"/>
        </w:rPr>
        <w:t>配货管理</w:t>
      </w:r>
      <w:bookmarkEnd w:id="58"/>
    </w:p>
    <w:p w14:paraId="56D90F10"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支持多种计算规则的补货需求分析</w:t>
      </w:r>
    </w:p>
    <w:p w14:paraId="6023AA42" w14:textId="77777777" w:rsidR="00773B14" w:rsidRPr="008B3715" w:rsidRDefault="00D5059E">
      <w:pPr>
        <w:pStyle w:val="13"/>
        <w:numPr>
          <w:ilvl w:val="2"/>
          <w:numId w:val="21"/>
        </w:numPr>
        <w:spacing w:line="300" w:lineRule="auto"/>
        <w:ind w:firstLineChars="0"/>
        <w:rPr>
          <w:color w:val="000000" w:themeColor="text1"/>
        </w:rPr>
      </w:pPr>
      <w:r w:rsidRPr="008B3715">
        <w:rPr>
          <w:rFonts w:hint="eastAsia"/>
          <w:color w:val="000000" w:themeColor="text1"/>
        </w:rPr>
        <w:t>门店</w:t>
      </w:r>
      <w:r w:rsidRPr="008B3715">
        <w:rPr>
          <w:rFonts w:hint="eastAsia"/>
          <w:color w:val="000000" w:themeColor="text1"/>
        </w:rPr>
        <w:t>/</w:t>
      </w:r>
      <w:r w:rsidRPr="008B3715">
        <w:rPr>
          <w:rFonts w:hint="eastAsia"/>
          <w:color w:val="000000" w:themeColor="text1"/>
        </w:rPr>
        <w:t>仓库（内部补货）：</w:t>
      </w:r>
    </w:p>
    <w:p w14:paraId="534790D3" w14:textId="77777777" w:rsidR="00773B14" w:rsidRPr="008B3715" w:rsidRDefault="00D5059E">
      <w:pPr>
        <w:pStyle w:val="13"/>
        <w:spacing w:line="300" w:lineRule="auto"/>
        <w:ind w:left="840" w:firstLineChars="0" w:firstLine="0"/>
        <w:rPr>
          <w:color w:val="000000" w:themeColor="text1"/>
        </w:rPr>
      </w:pPr>
      <w:r w:rsidRPr="008B3715">
        <w:rPr>
          <w:rFonts w:hint="eastAsia"/>
          <w:color w:val="000000" w:themeColor="text1"/>
        </w:rPr>
        <w:t>安全库存</w:t>
      </w:r>
    </w:p>
    <w:p w14:paraId="7B8BC93D" w14:textId="77777777" w:rsidR="00773B14" w:rsidRPr="008B3715" w:rsidRDefault="00D5059E">
      <w:pPr>
        <w:pStyle w:val="13"/>
        <w:spacing w:line="300" w:lineRule="auto"/>
        <w:ind w:left="840" w:firstLineChars="0" w:firstLine="0"/>
        <w:rPr>
          <w:color w:val="000000" w:themeColor="text1"/>
        </w:rPr>
      </w:pPr>
      <w:r w:rsidRPr="008B3715">
        <w:rPr>
          <w:rFonts w:hint="eastAsia"/>
          <w:color w:val="000000" w:themeColor="text1"/>
        </w:rPr>
        <w:t>销一补一</w:t>
      </w:r>
    </w:p>
    <w:p w14:paraId="3CB41A27" w14:textId="77777777" w:rsidR="00773B14" w:rsidRPr="008B3715" w:rsidRDefault="00D5059E">
      <w:pPr>
        <w:pStyle w:val="13"/>
        <w:spacing w:line="300" w:lineRule="auto"/>
        <w:ind w:left="840" w:firstLineChars="0" w:firstLine="0"/>
        <w:rPr>
          <w:color w:val="000000" w:themeColor="text1"/>
        </w:rPr>
      </w:pPr>
      <w:r w:rsidRPr="008B3715">
        <w:rPr>
          <w:rFonts w:hint="eastAsia"/>
          <w:color w:val="000000" w:themeColor="text1"/>
        </w:rPr>
        <w:t>销存差</w:t>
      </w:r>
    </w:p>
    <w:p w14:paraId="645C20B5" w14:textId="77777777" w:rsidR="00773B14" w:rsidRPr="008B3715" w:rsidRDefault="00D5059E">
      <w:pPr>
        <w:pStyle w:val="13"/>
        <w:spacing w:line="300" w:lineRule="auto"/>
        <w:ind w:left="840" w:firstLineChars="0" w:firstLine="0"/>
        <w:rPr>
          <w:color w:val="000000" w:themeColor="text1"/>
        </w:rPr>
      </w:pPr>
      <w:r w:rsidRPr="008B3715">
        <w:rPr>
          <w:rFonts w:hint="eastAsia"/>
          <w:color w:val="000000" w:themeColor="text1"/>
        </w:rPr>
        <w:t>周转天数</w:t>
      </w:r>
    </w:p>
    <w:p w14:paraId="3D5FB817" w14:textId="77777777" w:rsidR="00773B14" w:rsidRPr="008B3715" w:rsidRDefault="00D5059E">
      <w:pPr>
        <w:pStyle w:val="13"/>
        <w:numPr>
          <w:ilvl w:val="2"/>
          <w:numId w:val="21"/>
        </w:numPr>
        <w:spacing w:line="300" w:lineRule="auto"/>
        <w:ind w:firstLineChars="0"/>
        <w:rPr>
          <w:color w:val="000000" w:themeColor="text1"/>
        </w:rPr>
      </w:pPr>
      <w:r w:rsidRPr="008B3715">
        <w:rPr>
          <w:rFonts w:hint="eastAsia"/>
          <w:color w:val="000000" w:themeColor="text1"/>
        </w:rPr>
        <w:t>客户（外部补货）：</w:t>
      </w:r>
    </w:p>
    <w:p w14:paraId="1C261942" w14:textId="77777777" w:rsidR="00773B14" w:rsidRPr="008B3715" w:rsidRDefault="00D5059E">
      <w:pPr>
        <w:pStyle w:val="13"/>
        <w:spacing w:line="300" w:lineRule="auto"/>
        <w:ind w:left="840" w:firstLineChars="0" w:firstLine="0"/>
        <w:rPr>
          <w:color w:val="000000" w:themeColor="text1"/>
        </w:rPr>
      </w:pPr>
      <w:r w:rsidRPr="008B3715">
        <w:rPr>
          <w:rFonts w:hint="eastAsia"/>
          <w:color w:val="000000" w:themeColor="text1"/>
        </w:rPr>
        <w:t>总部销一补一</w:t>
      </w:r>
    </w:p>
    <w:p w14:paraId="7CA3B6B7" w14:textId="77777777" w:rsidR="00773B14" w:rsidRPr="008B3715" w:rsidRDefault="00D5059E">
      <w:pPr>
        <w:pStyle w:val="13"/>
        <w:spacing w:line="300" w:lineRule="auto"/>
        <w:ind w:left="840" w:firstLineChars="0" w:firstLine="0"/>
        <w:rPr>
          <w:color w:val="000000" w:themeColor="text1"/>
        </w:rPr>
      </w:pPr>
      <w:r w:rsidRPr="008B3715">
        <w:rPr>
          <w:rFonts w:hint="eastAsia"/>
          <w:color w:val="000000" w:themeColor="text1"/>
        </w:rPr>
        <w:t>客户上报销一补一</w:t>
      </w:r>
    </w:p>
    <w:p w14:paraId="2FA57E19" w14:textId="77777777" w:rsidR="00773B14" w:rsidRPr="008B3715" w:rsidRDefault="00D5059E">
      <w:pPr>
        <w:pStyle w:val="13"/>
        <w:spacing w:line="300" w:lineRule="auto"/>
        <w:ind w:left="840" w:firstLineChars="0" w:firstLine="0"/>
        <w:rPr>
          <w:color w:val="000000" w:themeColor="text1"/>
        </w:rPr>
      </w:pPr>
      <w:r w:rsidRPr="008B3715">
        <w:rPr>
          <w:rFonts w:hint="eastAsia"/>
          <w:color w:val="000000" w:themeColor="text1"/>
        </w:rPr>
        <w:t>客户上报销存差</w:t>
      </w:r>
    </w:p>
    <w:p w14:paraId="7AE3430B" w14:textId="77777777" w:rsidR="00773B14" w:rsidRPr="008B3715" w:rsidRDefault="00D5059E">
      <w:pPr>
        <w:pStyle w:val="13"/>
        <w:spacing w:line="300" w:lineRule="auto"/>
        <w:ind w:left="840" w:firstLineChars="0" w:firstLine="0"/>
        <w:rPr>
          <w:color w:val="000000" w:themeColor="text1"/>
        </w:rPr>
      </w:pPr>
      <w:r w:rsidRPr="008B3715">
        <w:rPr>
          <w:rFonts w:hint="eastAsia"/>
          <w:color w:val="000000" w:themeColor="text1"/>
        </w:rPr>
        <w:t>客户上报周转天数</w:t>
      </w:r>
    </w:p>
    <w:p w14:paraId="7B900583"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支持多种补货流程</w:t>
      </w:r>
    </w:p>
    <w:p w14:paraId="5F3070FE" w14:textId="77777777" w:rsidR="00773B14" w:rsidRPr="008B3715" w:rsidRDefault="00D5059E">
      <w:pPr>
        <w:pStyle w:val="13"/>
        <w:numPr>
          <w:ilvl w:val="2"/>
          <w:numId w:val="21"/>
        </w:numPr>
        <w:spacing w:line="300" w:lineRule="auto"/>
        <w:ind w:firstLineChars="0"/>
        <w:rPr>
          <w:color w:val="000000" w:themeColor="text1"/>
        </w:rPr>
      </w:pPr>
      <w:r w:rsidRPr="008B3715">
        <w:rPr>
          <w:rFonts w:hint="eastAsia"/>
          <w:color w:val="000000" w:themeColor="text1"/>
        </w:rPr>
        <w:t>按照来源单据（订</w:t>
      </w:r>
      <w:r w:rsidRPr="008B3715">
        <w:rPr>
          <w:rFonts w:hint="eastAsia"/>
          <w:color w:val="000000" w:themeColor="text1"/>
        </w:rPr>
        <w:t>/</w:t>
      </w:r>
      <w:r w:rsidRPr="008B3715">
        <w:rPr>
          <w:rFonts w:hint="eastAsia"/>
          <w:color w:val="000000" w:themeColor="text1"/>
        </w:rPr>
        <w:t>要货单）补货</w:t>
      </w:r>
    </w:p>
    <w:p w14:paraId="606BAA98" w14:textId="77777777" w:rsidR="00773B14" w:rsidRPr="008B3715" w:rsidRDefault="00D5059E">
      <w:pPr>
        <w:pStyle w:val="13"/>
        <w:numPr>
          <w:ilvl w:val="2"/>
          <w:numId w:val="21"/>
        </w:numPr>
        <w:spacing w:line="300" w:lineRule="auto"/>
        <w:ind w:firstLineChars="0"/>
        <w:rPr>
          <w:color w:val="000000" w:themeColor="text1"/>
        </w:rPr>
      </w:pPr>
      <w:r w:rsidRPr="008B3715">
        <w:rPr>
          <w:rFonts w:hint="eastAsia"/>
          <w:color w:val="000000" w:themeColor="text1"/>
        </w:rPr>
        <w:t>选择存货门店</w:t>
      </w:r>
      <w:r w:rsidRPr="008B3715">
        <w:rPr>
          <w:rFonts w:hint="eastAsia"/>
          <w:color w:val="000000" w:themeColor="text1"/>
        </w:rPr>
        <w:t>/</w:t>
      </w:r>
      <w:r w:rsidRPr="008B3715">
        <w:rPr>
          <w:rFonts w:hint="eastAsia"/>
          <w:color w:val="000000" w:themeColor="text1"/>
        </w:rPr>
        <w:t>客户直接补货</w:t>
      </w:r>
    </w:p>
    <w:p w14:paraId="1D7C7FC2"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支持多客户</w:t>
      </w:r>
      <w:r w:rsidRPr="008B3715">
        <w:rPr>
          <w:rFonts w:hint="eastAsia"/>
          <w:color w:val="000000" w:themeColor="text1"/>
        </w:rPr>
        <w:t>/</w:t>
      </w:r>
      <w:r w:rsidRPr="008B3715">
        <w:rPr>
          <w:rFonts w:hint="eastAsia"/>
          <w:color w:val="000000" w:themeColor="text1"/>
        </w:rPr>
        <w:t>多门店</w:t>
      </w:r>
      <w:r w:rsidRPr="008B3715">
        <w:rPr>
          <w:rFonts w:hint="eastAsia"/>
          <w:color w:val="000000" w:themeColor="text1"/>
        </w:rPr>
        <w:t>/</w:t>
      </w:r>
      <w:r w:rsidRPr="008B3715">
        <w:rPr>
          <w:rFonts w:hint="eastAsia"/>
          <w:color w:val="000000" w:themeColor="text1"/>
        </w:rPr>
        <w:t>仓库的集中配货</w:t>
      </w:r>
    </w:p>
    <w:p w14:paraId="4C3DF697"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59" w:name="_Toc501530767"/>
      <w:r w:rsidRPr="008B3715">
        <w:rPr>
          <w:rFonts w:ascii="宋体" w:eastAsia="宋体" w:hAnsi="宋体" w:hint="eastAsia"/>
          <w:color w:val="000000" w:themeColor="text1"/>
          <w:szCs w:val="21"/>
        </w:rPr>
        <w:t>库存</w:t>
      </w:r>
      <w:bookmarkEnd w:id="53"/>
      <w:r w:rsidRPr="008B3715">
        <w:rPr>
          <w:rFonts w:ascii="宋体" w:eastAsia="宋体" w:hAnsi="宋体" w:hint="eastAsia"/>
          <w:color w:val="000000" w:themeColor="text1"/>
          <w:szCs w:val="21"/>
        </w:rPr>
        <w:t>核算</w:t>
      </w:r>
      <w:bookmarkEnd w:id="59"/>
    </w:p>
    <w:p w14:paraId="0029D2C8"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全面处理采购入库、销售出库、产成品入库、材料出库、委外入库、委外发料、其它出入库、调拨、盘点等日常库存业务管理，支持组装拆卸与形态转换等特殊业务处理，动态监管库存与精确核算成本。</w:t>
      </w:r>
    </w:p>
    <w:p w14:paraId="5F87E08D"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支持按仓库设置最高、最低、安全库存。</w:t>
      </w:r>
    </w:p>
    <w:p w14:paraId="7ABE6D44"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支持自定义可用量查询，提供最低、最高库存、可用量控制，动态精确监管库存。</w:t>
      </w:r>
    </w:p>
    <w:p w14:paraId="7672D571"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w:t>
      </w:r>
      <w:r w:rsidRPr="008B3715">
        <w:rPr>
          <w:color w:val="000000" w:themeColor="text1"/>
        </w:rPr>
        <w:t>移动平均、全月平均</w:t>
      </w:r>
      <w:r w:rsidRPr="008B3715">
        <w:rPr>
          <w:rFonts w:hint="eastAsia"/>
          <w:color w:val="000000" w:themeColor="text1"/>
        </w:rPr>
        <w:t>、先进</w:t>
      </w:r>
      <w:r w:rsidRPr="008B3715">
        <w:rPr>
          <w:color w:val="000000" w:themeColor="text1"/>
        </w:rPr>
        <w:t>先出、个别计价</w:t>
      </w:r>
      <w:r w:rsidRPr="008B3715">
        <w:rPr>
          <w:rFonts w:hint="eastAsia"/>
          <w:color w:val="000000" w:themeColor="text1"/>
        </w:rPr>
        <w:t>四种</w:t>
      </w:r>
      <w:r w:rsidRPr="008B3715">
        <w:rPr>
          <w:color w:val="000000" w:themeColor="text1"/>
        </w:rPr>
        <w:t>计价方式，</w:t>
      </w:r>
      <w:r w:rsidRPr="008B3715">
        <w:rPr>
          <w:rFonts w:hint="eastAsia"/>
          <w:color w:val="000000" w:themeColor="text1"/>
        </w:rPr>
        <w:t>支持</w:t>
      </w:r>
      <w:r w:rsidRPr="008B3715">
        <w:rPr>
          <w:color w:val="000000" w:themeColor="text1"/>
        </w:rPr>
        <w:t>按照仓库</w:t>
      </w:r>
      <w:r w:rsidRPr="008B3715">
        <w:rPr>
          <w:color w:val="000000" w:themeColor="text1"/>
        </w:rPr>
        <w:t>+</w:t>
      </w:r>
      <w:r w:rsidRPr="008B3715">
        <w:rPr>
          <w:color w:val="000000" w:themeColor="text1"/>
        </w:rPr>
        <w:t>存货或者存货</w:t>
      </w:r>
      <w:r w:rsidRPr="008B3715">
        <w:rPr>
          <w:rFonts w:hint="eastAsia"/>
          <w:color w:val="000000" w:themeColor="text1"/>
        </w:rPr>
        <w:t>作为计价</w:t>
      </w:r>
      <w:r w:rsidRPr="008B3715">
        <w:rPr>
          <w:color w:val="000000" w:themeColor="text1"/>
        </w:rPr>
        <w:t>基础</w:t>
      </w:r>
      <w:r w:rsidRPr="008B3715">
        <w:rPr>
          <w:rFonts w:hint="eastAsia"/>
          <w:color w:val="000000" w:themeColor="text1"/>
        </w:rPr>
        <w:t>，实现自动的实时精准成本。</w:t>
      </w:r>
    </w:p>
    <w:p w14:paraId="2E73471D"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支持按加工单领料、入库时，材料的成本能直接归集到产成品入库单</w:t>
      </w:r>
      <w:r w:rsidRPr="008B3715">
        <w:rPr>
          <w:rFonts w:hint="eastAsia"/>
          <w:color w:val="000000" w:themeColor="text1"/>
        </w:rPr>
        <w:t>/</w:t>
      </w:r>
      <w:r w:rsidRPr="008B3715">
        <w:rPr>
          <w:rFonts w:hint="eastAsia"/>
          <w:color w:val="000000" w:themeColor="text1"/>
        </w:rPr>
        <w:t>委外入库单上。</w:t>
      </w:r>
    </w:p>
    <w:p w14:paraId="177BEF24"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支持形态转换、组装拆卸、同价调拨、异价调拨、</w:t>
      </w:r>
      <w:r w:rsidRPr="008B3715">
        <w:rPr>
          <w:color w:val="000000" w:themeColor="text1"/>
        </w:rPr>
        <w:t>异步调拨</w:t>
      </w:r>
      <w:r w:rsidRPr="008B3715">
        <w:rPr>
          <w:rFonts w:hint="eastAsia"/>
          <w:color w:val="000000" w:themeColor="text1"/>
        </w:rPr>
        <w:t>业务处理。</w:t>
      </w:r>
    </w:p>
    <w:p w14:paraId="0891F61F"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支持拣货装箱业务。</w:t>
      </w:r>
    </w:p>
    <w:p w14:paraId="629BC605"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提供按仓库对全部或分类的存货盘点，</w:t>
      </w:r>
      <w:r w:rsidRPr="008B3715">
        <w:rPr>
          <w:color w:val="000000" w:themeColor="text1"/>
        </w:rPr>
        <w:t>支持</w:t>
      </w:r>
      <w:r w:rsidRPr="008B3715">
        <w:rPr>
          <w:rFonts w:hint="eastAsia"/>
          <w:color w:val="000000" w:themeColor="text1"/>
        </w:rPr>
        <w:t>多</w:t>
      </w:r>
      <w:r w:rsidRPr="008B3715">
        <w:rPr>
          <w:color w:val="000000" w:themeColor="text1"/>
        </w:rPr>
        <w:t>人同时盘点的</w:t>
      </w:r>
      <w:r w:rsidRPr="008B3715">
        <w:rPr>
          <w:rFonts w:hint="eastAsia"/>
          <w:color w:val="000000" w:themeColor="text1"/>
        </w:rPr>
        <w:t>分量</w:t>
      </w:r>
      <w:r w:rsidRPr="008B3715">
        <w:rPr>
          <w:color w:val="000000" w:themeColor="text1"/>
        </w:rPr>
        <w:t>盘点业务</w:t>
      </w:r>
      <w:r w:rsidRPr="008B3715">
        <w:rPr>
          <w:rFonts w:hint="eastAsia"/>
          <w:color w:val="000000" w:themeColor="text1"/>
        </w:rPr>
        <w:t>。</w:t>
      </w:r>
    </w:p>
    <w:p w14:paraId="0D08A7F4"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提供多角度的库存分析报表</w:t>
      </w:r>
    </w:p>
    <w:p w14:paraId="201FF1F7"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60" w:name="_Toc230487746"/>
      <w:bookmarkStart w:id="61" w:name="_Toc230487747"/>
      <w:bookmarkStart w:id="62" w:name="_Toc501530768"/>
      <w:r w:rsidRPr="008B3715">
        <w:rPr>
          <w:rFonts w:ascii="宋体" w:eastAsia="宋体" w:hAnsi="宋体" w:hint="eastAsia"/>
          <w:color w:val="000000" w:themeColor="text1"/>
          <w:szCs w:val="21"/>
        </w:rPr>
        <w:lastRenderedPageBreak/>
        <w:t>生产管理</w:t>
      </w:r>
      <w:bookmarkEnd w:id="62"/>
    </w:p>
    <w:p w14:paraId="04925EA9"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支持设置物料清单</w:t>
      </w:r>
    </w:p>
    <w:p w14:paraId="7E462945"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支持以销定产</w:t>
      </w:r>
    </w:p>
    <w:p w14:paraId="64AA3EE4"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支持按照销售预测生产</w:t>
      </w:r>
    </w:p>
    <w:p w14:paraId="723B905C" w14:textId="77777777" w:rsidR="00773B14" w:rsidRPr="008B3715" w:rsidRDefault="00D5059E">
      <w:pPr>
        <w:numPr>
          <w:ilvl w:val="0"/>
          <w:numId w:val="4"/>
        </w:numPr>
        <w:spacing w:line="300" w:lineRule="auto"/>
        <w:rPr>
          <w:color w:val="000000" w:themeColor="text1"/>
        </w:rPr>
      </w:pPr>
      <w:r w:rsidRPr="008B3715">
        <w:rPr>
          <w:color w:val="000000" w:themeColor="text1"/>
        </w:rPr>
        <w:t>支持多阶投产</w:t>
      </w:r>
      <w:r w:rsidRPr="008B3715">
        <w:rPr>
          <w:rFonts w:hint="eastAsia"/>
          <w:color w:val="000000" w:themeColor="text1"/>
        </w:rPr>
        <w:t>，</w:t>
      </w:r>
      <w:r w:rsidRPr="008B3715">
        <w:rPr>
          <w:color w:val="000000" w:themeColor="text1"/>
        </w:rPr>
        <w:t>多阶投产时可考虑库存</w:t>
      </w:r>
    </w:p>
    <w:p w14:paraId="721E09F6"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生产加工单支持多产品</w:t>
      </w:r>
    </w:p>
    <w:p w14:paraId="05711BFB"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生产加工单支持变更</w:t>
      </w:r>
    </w:p>
    <w:p w14:paraId="5F4B182A"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支持分析生产所需材料是否满足，并根据不足进行采购</w:t>
      </w:r>
    </w:p>
    <w:p w14:paraId="5EEAF4FF" w14:textId="77777777" w:rsidR="00773B14" w:rsidRPr="008B3715" w:rsidRDefault="00D5059E">
      <w:pPr>
        <w:numPr>
          <w:ilvl w:val="0"/>
          <w:numId w:val="4"/>
        </w:numPr>
        <w:spacing w:line="300" w:lineRule="auto"/>
        <w:rPr>
          <w:color w:val="000000" w:themeColor="text1"/>
        </w:rPr>
      </w:pPr>
      <w:r w:rsidRPr="008B3715">
        <w:rPr>
          <w:color w:val="000000" w:themeColor="text1"/>
        </w:rPr>
        <w:t>支持按照加工单领料</w:t>
      </w:r>
      <w:r w:rsidRPr="008B3715">
        <w:rPr>
          <w:rFonts w:hint="eastAsia"/>
          <w:color w:val="000000" w:themeColor="text1"/>
        </w:rPr>
        <w:t>、</w:t>
      </w:r>
      <w:r w:rsidRPr="008B3715">
        <w:rPr>
          <w:color w:val="000000" w:themeColor="text1"/>
        </w:rPr>
        <w:t>入库</w:t>
      </w:r>
    </w:p>
    <w:p w14:paraId="76C5D07F" w14:textId="77777777" w:rsidR="00773B14" w:rsidRPr="008B3715" w:rsidRDefault="00D5059E">
      <w:pPr>
        <w:numPr>
          <w:ilvl w:val="0"/>
          <w:numId w:val="4"/>
        </w:numPr>
        <w:spacing w:line="300" w:lineRule="auto"/>
        <w:rPr>
          <w:color w:val="000000" w:themeColor="text1"/>
        </w:rPr>
      </w:pPr>
      <w:r w:rsidRPr="008B3715">
        <w:rPr>
          <w:color w:val="000000" w:themeColor="text1"/>
        </w:rPr>
        <w:t>支持按加工单计算生产成本</w:t>
      </w:r>
    </w:p>
    <w:p w14:paraId="1DDC8DA0"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63" w:name="_Toc501530769"/>
      <w:r w:rsidRPr="008B3715">
        <w:rPr>
          <w:rFonts w:ascii="宋体" w:eastAsia="宋体" w:hAnsi="宋体" w:hint="eastAsia"/>
          <w:color w:val="000000" w:themeColor="text1"/>
          <w:szCs w:val="21"/>
        </w:rPr>
        <w:t>往来</w:t>
      </w:r>
      <w:bookmarkEnd w:id="60"/>
      <w:r w:rsidRPr="008B3715">
        <w:rPr>
          <w:rFonts w:ascii="宋体" w:eastAsia="宋体" w:hAnsi="宋体" w:hint="eastAsia"/>
          <w:color w:val="000000" w:themeColor="text1"/>
          <w:szCs w:val="21"/>
        </w:rPr>
        <w:t>现金</w:t>
      </w:r>
      <w:bookmarkEnd w:id="63"/>
    </w:p>
    <w:p w14:paraId="313205C6" w14:textId="77777777" w:rsidR="00773B14" w:rsidRPr="008B3715" w:rsidRDefault="00D5059E">
      <w:pPr>
        <w:spacing w:line="300" w:lineRule="auto"/>
        <w:ind w:firstLine="435"/>
        <w:rPr>
          <w:color w:val="000000" w:themeColor="text1"/>
        </w:rPr>
      </w:pPr>
      <w:r w:rsidRPr="008B3715">
        <w:rPr>
          <w:rFonts w:hint="eastAsia"/>
          <w:color w:val="000000" w:themeColor="text1"/>
        </w:rPr>
        <w:t>对往来资金精细预测与方便、灵活的往来对账处理，实现对往来应收应付监控和管理</w:t>
      </w:r>
      <w:r w:rsidRPr="008B3715">
        <w:rPr>
          <w:rFonts w:hint="eastAsia"/>
          <w:b/>
          <w:color w:val="000000" w:themeColor="text1"/>
        </w:rPr>
        <w:t>。</w:t>
      </w:r>
    </w:p>
    <w:p w14:paraId="67143DD1"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灵活按月结、现结、订金、固定期限的应收应付账期管理，实现精细往来资金预测。</w:t>
      </w:r>
    </w:p>
    <w:p w14:paraId="0E94604F"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支持多币种收付款业务处理。</w:t>
      </w:r>
    </w:p>
    <w:p w14:paraId="6D3F60F5" w14:textId="77777777" w:rsidR="00773B14" w:rsidRPr="008B3715" w:rsidRDefault="00D5059E">
      <w:pPr>
        <w:pStyle w:val="13"/>
        <w:numPr>
          <w:ilvl w:val="0"/>
          <w:numId w:val="4"/>
        </w:numPr>
        <w:spacing w:line="300" w:lineRule="auto"/>
        <w:ind w:firstLineChars="0"/>
        <w:rPr>
          <w:color w:val="000000" w:themeColor="text1"/>
        </w:rPr>
      </w:pPr>
      <w:r w:rsidRPr="008B3715">
        <w:rPr>
          <w:color w:val="000000" w:themeColor="text1"/>
        </w:rPr>
        <w:t>支持多种核销方式</w:t>
      </w:r>
      <w:r w:rsidRPr="008B3715">
        <w:rPr>
          <w:rFonts w:hint="eastAsia"/>
          <w:color w:val="000000" w:themeColor="text1"/>
        </w:rPr>
        <w:t>，包括选单核销及自动核销</w:t>
      </w:r>
    </w:p>
    <w:p w14:paraId="337781ED"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灵活的预收款管理，包括超收转预收、使用预收、预收冲应收</w:t>
      </w:r>
    </w:p>
    <w:p w14:paraId="0AC042BC"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对于影响</w:t>
      </w:r>
      <w:r w:rsidRPr="008B3715">
        <w:rPr>
          <w:color w:val="000000" w:themeColor="text1"/>
        </w:rPr>
        <w:t>主营业务成本及收入的</w:t>
      </w:r>
      <w:r w:rsidRPr="008B3715">
        <w:rPr>
          <w:rFonts w:hint="eastAsia"/>
          <w:color w:val="000000" w:themeColor="text1"/>
        </w:rPr>
        <w:t>费用与收入款项，提供</w:t>
      </w:r>
      <w:r w:rsidRPr="008B3715">
        <w:rPr>
          <w:color w:val="000000" w:themeColor="text1"/>
        </w:rPr>
        <w:t>专</w:t>
      </w:r>
      <w:r w:rsidRPr="008B3715">
        <w:rPr>
          <w:rFonts w:hint="eastAsia"/>
          <w:color w:val="000000" w:themeColor="text1"/>
        </w:rPr>
        <w:t>用单据</w:t>
      </w:r>
      <w:r w:rsidRPr="008B3715">
        <w:rPr>
          <w:color w:val="000000" w:themeColor="text1"/>
        </w:rPr>
        <w:t>。</w:t>
      </w:r>
      <w:r w:rsidRPr="008B3715">
        <w:rPr>
          <w:rFonts w:hint="eastAsia"/>
          <w:color w:val="000000" w:themeColor="text1"/>
        </w:rPr>
        <w:t>可以</w:t>
      </w:r>
      <w:r w:rsidRPr="008B3715">
        <w:rPr>
          <w:color w:val="000000" w:themeColor="text1"/>
        </w:rPr>
        <w:t>进行现结</w:t>
      </w:r>
      <w:r w:rsidRPr="008B3715">
        <w:rPr>
          <w:rFonts w:hint="eastAsia"/>
          <w:color w:val="000000" w:themeColor="text1"/>
        </w:rPr>
        <w:t>并精确费用分摊，保证整个业务管理的完整性。</w:t>
      </w:r>
    </w:p>
    <w:p w14:paraId="0CCCCD6A"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w:t>
      </w:r>
      <w:r w:rsidRPr="008B3715">
        <w:rPr>
          <w:color w:val="000000" w:themeColor="text1"/>
        </w:rPr>
        <w:t>其他应收</w:t>
      </w:r>
      <w:r w:rsidRPr="008B3715">
        <w:rPr>
          <w:rFonts w:hint="eastAsia"/>
          <w:color w:val="000000" w:themeColor="text1"/>
        </w:rPr>
        <w:t>、</w:t>
      </w:r>
      <w:r w:rsidRPr="008B3715">
        <w:rPr>
          <w:color w:val="000000" w:themeColor="text1"/>
        </w:rPr>
        <w:t>应付</w:t>
      </w:r>
      <w:r w:rsidRPr="008B3715">
        <w:rPr>
          <w:rFonts w:hint="eastAsia"/>
          <w:color w:val="000000" w:themeColor="text1"/>
        </w:rPr>
        <w:t>款业务</w:t>
      </w:r>
      <w:r w:rsidRPr="008B3715">
        <w:rPr>
          <w:color w:val="000000" w:themeColor="text1"/>
        </w:rPr>
        <w:t>处理，</w:t>
      </w:r>
      <w:r w:rsidRPr="008B3715">
        <w:rPr>
          <w:rFonts w:hint="eastAsia"/>
          <w:color w:val="000000" w:themeColor="text1"/>
        </w:rPr>
        <w:t>并针对</w:t>
      </w:r>
      <w:r w:rsidRPr="008B3715">
        <w:rPr>
          <w:color w:val="000000" w:themeColor="text1"/>
        </w:rPr>
        <w:t>借款与押金</w:t>
      </w:r>
      <w:r w:rsidRPr="008B3715">
        <w:rPr>
          <w:rFonts w:hint="eastAsia"/>
          <w:color w:val="000000" w:themeColor="text1"/>
        </w:rPr>
        <w:t>的</w:t>
      </w:r>
      <w:r w:rsidRPr="008B3715">
        <w:rPr>
          <w:color w:val="000000" w:themeColor="text1"/>
        </w:rPr>
        <w:t>业务类型</w:t>
      </w:r>
      <w:r w:rsidRPr="008B3715">
        <w:rPr>
          <w:rFonts w:hint="eastAsia"/>
          <w:color w:val="000000" w:themeColor="text1"/>
        </w:rPr>
        <w:t>提供</w:t>
      </w:r>
      <w:r w:rsidRPr="008B3715">
        <w:rPr>
          <w:color w:val="000000" w:themeColor="text1"/>
        </w:rPr>
        <w:t>自动登记现金银行日记账的功能。</w:t>
      </w:r>
    </w:p>
    <w:p w14:paraId="27F107F1"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方便按业务单据的客户和供应商往来对账，提供多维度应收应付账表灵活查询。</w:t>
      </w:r>
    </w:p>
    <w:p w14:paraId="64CA7760"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灵活按要求设定预警提前期，提供按超额与超期应收、超期应付的预警。</w:t>
      </w:r>
    </w:p>
    <w:p w14:paraId="46527B03"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64" w:name="_Toc501530770"/>
      <w:bookmarkEnd w:id="61"/>
      <w:r w:rsidRPr="008B3715">
        <w:rPr>
          <w:rFonts w:ascii="宋体" w:eastAsia="宋体" w:hAnsi="宋体" w:hint="eastAsia"/>
          <w:color w:val="000000" w:themeColor="text1"/>
          <w:szCs w:val="21"/>
        </w:rPr>
        <w:t>出纳管理</w:t>
      </w:r>
      <w:bookmarkEnd w:id="64"/>
    </w:p>
    <w:p w14:paraId="6545F376"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全面处理现金收支及盘点、银行存款收支及对账。</w:t>
      </w:r>
    </w:p>
    <w:p w14:paraId="4799D9BF"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支持支票领用及报销等支票日常业务。</w:t>
      </w:r>
    </w:p>
    <w:p w14:paraId="74435318" w14:textId="77777777" w:rsidR="00773B14" w:rsidRPr="008B3715" w:rsidRDefault="00D5059E">
      <w:pPr>
        <w:numPr>
          <w:ilvl w:val="0"/>
          <w:numId w:val="4"/>
        </w:numPr>
        <w:spacing w:line="300" w:lineRule="auto"/>
        <w:rPr>
          <w:rStyle w:val="style141"/>
          <w:color w:val="000000" w:themeColor="text1"/>
          <w:sz w:val="21"/>
          <w:szCs w:val="24"/>
        </w:rPr>
      </w:pPr>
      <w:r w:rsidRPr="008B3715">
        <w:rPr>
          <w:rFonts w:hint="eastAsia"/>
          <w:color w:val="000000" w:themeColor="text1"/>
        </w:rPr>
        <w:t>支持多角度对账及查询资金报表</w:t>
      </w:r>
      <w:r w:rsidRPr="008B3715">
        <w:rPr>
          <w:rStyle w:val="style141"/>
          <w:color w:val="000000" w:themeColor="text1"/>
        </w:rPr>
        <w:t>。</w:t>
      </w:r>
    </w:p>
    <w:p w14:paraId="55D7B056"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65" w:name="_Toc441757825"/>
      <w:bookmarkStart w:id="66" w:name="_Toc501530771"/>
      <w:r w:rsidRPr="008B3715">
        <w:rPr>
          <w:rFonts w:ascii="宋体" w:eastAsia="宋体" w:hAnsi="宋体" w:hint="eastAsia"/>
          <w:color w:val="000000" w:themeColor="text1"/>
          <w:szCs w:val="21"/>
        </w:rPr>
        <w:t>总账</w:t>
      </w:r>
      <w:bookmarkEnd w:id="65"/>
      <w:bookmarkEnd w:id="66"/>
    </w:p>
    <w:p w14:paraId="4E94AD61"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强大的辅助组合核算功能，支持自定义辅助核算，满足企业精细化核算需求。</w:t>
      </w:r>
    </w:p>
    <w:p w14:paraId="38CC4FC9" w14:textId="77777777" w:rsidR="00773B14" w:rsidRPr="008B3715" w:rsidRDefault="00D5059E">
      <w:pPr>
        <w:numPr>
          <w:ilvl w:val="1"/>
          <w:numId w:val="22"/>
        </w:numPr>
        <w:spacing w:line="300" w:lineRule="auto"/>
        <w:rPr>
          <w:color w:val="000000" w:themeColor="text1"/>
        </w:rPr>
      </w:pPr>
      <w:r w:rsidRPr="008B3715">
        <w:rPr>
          <w:rFonts w:hint="eastAsia"/>
          <w:color w:val="000000" w:themeColor="text1"/>
        </w:rPr>
        <w:t>支持往来单位、个人、部门、存货、项目核算</w:t>
      </w:r>
      <w:r w:rsidRPr="008B3715">
        <w:rPr>
          <w:rFonts w:hint="eastAsia"/>
          <w:color w:val="000000" w:themeColor="text1"/>
        </w:rPr>
        <w:t>5</w:t>
      </w:r>
      <w:r w:rsidRPr="008B3715">
        <w:rPr>
          <w:rFonts w:hint="eastAsia"/>
          <w:color w:val="000000" w:themeColor="text1"/>
        </w:rPr>
        <w:t>个固定辅助核算</w:t>
      </w:r>
    </w:p>
    <w:p w14:paraId="111D9AEE" w14:textId="77777777" w:rsidR="00773B14" w:rsidRPr="008B3715" w:rsidRDefault="00D5059E">
      <w:pPr>
        <w:numPr>
          <w:ilvl w:val="1"/>
          <w:numId w:val="22"/>
        </w:numPr>
        <w:spacing w:line="300" w:lineRule="auto"/>
        <w:rPr>
          <w:color w:val="000000" w:themeColor="text1"/>
        </w:rPr>
      </w:pPr>
      <w:r w:rsidRPr="008B3715">
        <w:rPr>
          <w:rFonts w:hint="eastAsia"/>
          <w:color w:val="000000" w:themeColor="text1"/>
        </w:rPr>
        <w:t>支持</w:t>
      </w:r>
      <w:r w:rsidRPr="008B3715">
        <w:rPr>
          <w:color w:val="000000" w:themeColor="text1"/>
        </w:rPr>
        <w:t>10</w:t>
      </w:r>
      <w:r w:rsidRPr="008B3715">
        <w:rPr>
          <w:rFonts w:hint="eastAsia"/>
          <w:color w:val="000000" w:themeColor="text1"/>
        </w:rPr>
        <w:t>个扩展辅助核算，比如：地</w:t>
      </w:r>
      <w:r w:rsidRPr="008B3715">
        <w:rPr>
          <w:color w:val="000000" w:themeColor="text1"/>
        </w:rPr>
        <w:t>区、</w:t>
      </w:r>
      <w:r w:rsidRPr="008B3715">
        <w:rPr>
          <w:rFonts w:hint="eastAsia"/>
          <w:color w:val="000000" w:themeColor="text1"/>
        </w:rPr>
        <w:t>费用、自定义档案等</w:t>
      </w:r>
    </w:p>
    <w:p w14:paraId="37CD45D2" w14:textId="77777777" w:rsidR="00773B14" w:rsidRPr="008B3715" w:rsidRDefault="00D5059E">
      <w:pPr>
        <w:numPr>
          <w:ilvl w:val="1"/>
          <w:numId w:val="22"/>
        </w:numPr>
        <w:spacing w:line="300" w:lineRule="auto"/>
        <w:rPr>
          <w:color w:val="000000" w:themeColor="text1"/>
        </w:rPr>
      </w:pPr>
      <w:r w:rsidRPr="008B3715">
        <w:rPr>
          <w:rFonts w:hint="eastAsia"/>
          <w:color w:val="000000" w:themeColor="text1"/>
        </w:rPr>
        <w:t>支持多角度核算，同时核算的维度不受限制</w:t>
      </w:r>
    </w:p>
    <w:p w14:paraId="58FC6D51" w14:textId="77777777" w:rsidR="00773B14" w:rsidRPr="008B3715" w:rsidRDefault="00D5059E">
      <w:pPr>
        <w:numPr>
          <w:ilvl w:val="1"/>
          <w:numId w:val="22"/>
        </w:numPr>
        <w:spacing w:line="300" w:lineRule="auto"/>
        <w:rPr>
          <w:color w:val="000000" w:themeColor="text1"/>
        </w:rPr>
      </w:pPr>
      <w:r w:rsidRPr="008B3715">
        <w:rPr>
          <w:rFonts w:hint="eastAsia"/>
          <w:color w:val="000000" w:themeColor="text1"/>
        </w:rPr>
        <w:lastRenderedPageBreak/>
        <w:t>支持应收账款和应付账款合并查询，比如：查询某个往来单位某段时间的应收应付明细及余额情况</w:t>
      </w:r>
    </w:p>
    <w:p w14:paraId="66FAA912"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凭证管理提供集中处理模式和批量集处理模式</w:t>
      </w:r>
    </w:p>
    <w:p w14:paraId="3934FFEA" w14:textId="77777777" w:rsidR="00773B14" w:rsidRPr="008B3715" w:rsidRDefault="00D5059E">
      <w:pPr>
        <w:numPr>
          <w:ilvl w:val="1"/>
          <w:numId w:val="22"/>
        </w:numPr>
        <w:spacing w:line="300" w:lineRule="auto"/>
        <w:rPr>
          <w:color w:val="000000" w:themeColor="text1"/>
        </w:rPr>
      </w:pPr>
      <w:r w:rsidRPr="008B3715">
        <w:rPr>
          <w:rFonts w:hint="eastAsia"/>
          <w:color w:val="000000" w:themeColor="text1"/>
        </w:rPr>
        <w:t>集中处理模式：单张凭证填制完后，可直接审核、签字、记账、打印</w:t>
      </w:r>
    </w:p>
    <w:p w14:paraId="414A8ED2" w14:textId="77777777" w:rsidR="00773B14" w:rsidRPr="008B3715" w:rsidRDefault="00D5059E">
      <w:pPr>
        <w:numPr>
          <w:ilvl w:val="1"/>
          <w:numId w:val="22"/>
        </w:numPr>
        <w:spacing w:line="300" w:lineRule="auto"/>
        <w:rPr>
          <w:color w:val="000000" w:themeColor="text1"/>
        </w:rPr>
      </w:pPr>
      <w:r w:rsidRPr="008B3715">
        <w:rPr>
          <w:rFonts w:hint="eastAsia"/>
          <w:color w:val="000000" w:themeColor="text1"/>
        </w:rPr>
        <w:t>批量集中处理方式：分角色、分场景应用，用户可轻松选择各种状态的待处理凭证，如待审核、待签字等，集中完成审核、签字、记账、打印等工作</w:t>
      </w:r>
    </w:p>
    <w:p w14:paraId="6455EDD2"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支持多年度账务集中处理，支持科目多版本，支持跨年度查询，</w:t>
      </w:r>
      <w:r w:rsidRPr="008B3715">
        <w:rPr>
          <w:color w:val="000000" w:themeColor="text1"/>
        </w:rPr>
        <w:t>包括：</w:t>
      </w:r>
      <w:r w:rsidRPr="008B3715">
        <w:rPr>
          <w:rFonts w:hint="eastAsia"/>
          <w:color w:val="000000" w:themeColor="text1"/>
          <w:szCs w:val="21"/>
        </w:rPr>
        <w:t>科目总账、科目明细账、科目多栏账、科目</w:t>
      </w:r>
      <w:r w:rsidRPr="008B3715">
        <w:rPr>
          <w:color w:val="000000" w:themeColor="text1"/>
          <w:szCs w:val="21"/>
        </w:rPr>
        <w:t>余额表、</w:t>
      </w:r>
      <w:r w:rsidRPr="008B3715">
        <w:rPr>
          <w:rFonts w:hint="eastAsia"/>
          <w:color w:val="000000" w:themeColor="text1"/>
          <w:szCs w:val="21"/>
        </w:rPr>
        <w:t>辅助总账、辅助明细账、辅助多栏账、辅助</w:t>
      </w:r>
      <w:r w:rsidRPr="008B3715">
        <w:rPr>
          <w:color w:val="000000" w:themeColor="text1"/>
          <w:szCs w:val="21"/>
        </w:rPr>
        <w:t>余额</w:t>
      </w:r>
      <w:r w:rsidRPr="008B3715">
        <w:rPr>
          <w:rFonts w:hint="eastAsia"/>
          <w:color w:val="000000" w:themeColor="text1"/>
          <w:szCs w:val="21"/>
        </w:rPr>
        <w:t>表、自</w:t>
      </w:r>
      <w:r w:rsidRPr="008B3715">
        <w:rPr>
          <w:color w:val="000000" w:themeColor="text1"/>
          <w:szCs w:val="21"/>
        </w:rPr>
        <w:t>定义账表</w:t>
      </w:r>
      <w:r w:rsidRPr="008B3715">
        <w:rPr>
          <w:rFonts w:hint="eastAsia"/>
          <w:color w:val="000000" w:themeColor="text1"/>
          <w:szCs w:val="21"/>
        </w:rPr>
        <w:t>以</w:t>
      </w:r>
      <w:r w:rsidRPr="008B3715">
        <w:rPr>
          <w:color w:val="000000" w:themeColor="text1"/>
          <w:szCs w:val="21"/>
        </w:rPr>
        <w:t>及</w:t>
      </w:r>
      <w:r w:rsidRPr="008B3715">
        <w:rPr>
          <w:rFonts w:hint="eastAsia"/>
          <w:color w:val="000000" w:themeColor="text1"/>
          <w:szCs w:val="21"/>
        </w:rPr>
        <w:t>总</w:t>
      </w:r>
      <w:r w:rsidRPr="008B3715">
        <w:rPr>
          <w:color w:val="000000" w:themeColor="text1"/>
          <w:szCs w:val="21"/>
        </w:rPr>
        <w:t>账往来类账表</w:t>
      </w:r>
      <w:r w:rsidRPr="008B3715">
        <w:rPr>
          <w:rFonts w:hint="eastAsia"/>
          <w:color w:val="000000" w:themeColor="text1"/>
        </w:rPr>
        <w:t>。</w:t>
      </w:r>
    </w:p>
    <w:p w14:paraId="4F9181D5"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科目支持多币种核算，方便企业处理外币凭证，支持灵活按币种、本位币查询账簿。</w:t>
      </w:r>
    </w:p>
    <w:p w14:paraId="1C2E9B7A"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全自动的现金流量分配功能，自动出具现金流量表，帮助企业随时了解资金动向。</w:t>
      </w:r>
    </w:p>
    <w:p w14:paraId="430F5BA8"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强大的自动转账功能，根据设置结果自动进行期末账务处理，方便快捷，减少错误。包括</w:t>
      </w:r>
      <w:r w:rsidRPr="008B3715">
        <w:rPr>
          <w:color w:val="000000" w:themeColor="text1"/>
        </w:rPr>
        <w:t>自定义结转、</w:t>
      </w:r>
      <w:r w:rsidRPr="008B3715">
        <w:rPr>
          <w:rFonts w:hint="eastAsia"/>
          <w:color w:val="000000" w:themeColor="text1"/>
        </w:rPr>
        <w:t>销售</w:t>
      </w:r>
      <w:r w:rsidRPr="008B3715">
        <w:rPr>
          <w:color w:val="000000" w:themeColor="text1"/>
        </w:rPr>
        <w:t>成本结转、汇兑损益结转、</w:t>
      </w:r>
      <w:r w:rsidRPr="008B3715">
        <w:rPr>
          <w:rFonts w:hint="eastAsia"/>
          <w:color w:val="000000" w:themeColor="text1"/>
        </w:rPr>
        <w:t>期间</w:t>
      </w:r>
      <w:r w:rsidRPr="008B3715">
        <w:rPr>
          <w:color w:val="000000" w:themeColor="text1"/>
        </w:rPr>
        <w:t>损益结转。</w:t>
      </w:r>
    </w:p>
    <w:p w14:paraId="3F3C08AF"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支持多种核销方式，往来业务灵活处理。同时支持多角度往来查询和分析，随时掌握账龄和资金情况。</w:t>
      </w:r>
    </w:p>
    <w:p w14:paraId="7D25F471"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支持自定义账表设定方案，</w:t>
      </w:r>
      <w:r w:rsidRPr="008B3715">
        <w:rPr>
          <w:rFonts w:ascii="Verdana" w:hAnsi="Verdana"/>
          <w:color w:val="000000" w:themeColor="text1"/>
        </w:rPr>
        <w:t>按用户设定的账表样式及分组条件组织数据展示结果</w:t>
      </w:r>
    </w:p>
    <w:p w14:paraId="341F8F35" w14:textId="77777777" w:rsidR="00773B14" w:rsidRPr="008B3715" w:rsidRDefault="00D5059E">
      <w:pPr>
        <w:spacing w:line="300" w:lineRule="auto"/>
        <w:ind w:left="420"/>
        <w:rPr>
          <w:color w:val="000000" w:themeColor="text1"/>
        </w:rPr>
      </w:pPr>
      <w:r w:rsidRPr="008B3715">
        <w:rPr>
          <w:rFonts w:ascii="Verdana" w:hAnsi="Verdana" w:hint="eastAsia"/>
          <w:color w:val="000000" w:themeColor="text1"/>
        </w:rPr>
        <w:t>支持</w:t>
      </w:r>
      <w:r w:rsidRPr="008B3715">
        <w:rPr>
          <w:rFonts w:ascii="Verdana" w:hAnsi="Verdana"/>
          <w:color w:val="000000" w:themeColor="text1"/>
        </w:rPr>
        <w:t>年底集中全年账簿</w:t>
      </w:r>
      <w:r w:rsidRPr="008B3715">
        <w:rPr>
          <w:rFonts w:ascii="Verdana" w:hAnsi="Verdana" w:hint="eastAsia"/>
          <w:color w:val="000000" w:themeColor="text1"/>
        </w:rPr>
        <w:t>打印，</w:t>
      </w:r>
      <w:r w:rsidRPr="008B3715">
        <w:rPr>
          <w:rFonts w:ascii="Verdana" w:hAnsi="Verdana"/>
          <w:color w:val="000000" w:themeColor="text1"/>
        </w:rPr>
        <w:t>总账、明细账、日记账、</w:t>
      </w:r>
      <w:r w:rsidRPr="008B3715">
        <w:rPr>
          <w:rFonts w:ascii="Verdana" w:hAnsi="Verdana" w:hint="eastAsia"/>
          <w:color w:val="000000" w:themeColor="text1"/>
        </w:rPr>
        <w:t>辅助明细账</w:t>
      </w:r>
      <w:r w:rsidRPr="008B3715">
        <w:rPr>
          <w:rFonts w:ascii="Verdana" w:hAnsi="Verdana"/>
          <w:color w:val="000000" w:themeColor="text1"/>
        </w:rPr>
        <w:t>、多栏账</w:t>
      </w:r>
      <w:r w:rsidRPr="008B3715">
        <w:rPr>
          <w:rFonts w:ascii="Verdana" w:hAnsi="Verdana" w:hint="eastAsia"/>
          <w:color w:val="000000" w:themeColor="text1"/>
        </w:rPr>
        <w:t>。</w:t>
      </w:r>
    </w:p>
    <w:p w14:paraId="39C5BD58"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67" w:name="_Toc441757917"/>
      <w:bookmarkStart w:id="68" w:name="_Toc501530772"/>
      <w:r w:rsidRPr="008B3715">
        <w:rPr>
          <w:rFonts w:ascii="宋体" w:eastAsia="宋体" w:hAnsi="宋体" w:hint="eastAsia"/>
          <w:color w:val="000000" w:themeColor="text1"/>
          <w:szCs w:val="21"/>
        </w:rPr>
        <w:t>T-UFO</w:t>
      </w:r>
      <w:bookmarkEnd w:id="67"/>
      <w:bookmarkEnd w:id="68"/>
    </w:p>
    <w:p w14:paraId="71FDB1AE"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根据</w:t>
      </w:r>
      <w:r w:rsidRPr="008B3715">
        <w:rPr>
          <w:color w:val="000000" w:themeColor="text1"/>
        </w:rPr>
        <w:t>会计制度不同，</w:t>
      </w:r>
      <w:r w:rsidRPr="008B3715">
        <w:rPr>
          <w:rFonts w:hint="eastAsia"/>
          <w:color w:val="000000" w:themeColor="text1"/>
        </w:rPr>
        <w:t>预置资</w:t>
      </w:r>
      <w:r w:rsidRPr="008B3715">
        <w:rPr>
          <w:color w:val="000000" w:themeColor="text1"/>
        </w:rPr>
        <w:t>产负债表、利润表、现金流量表等常用报表，方便财务人员快速</w:t>
      </w:r>
      <w:r w:rsidRPr="008B3715">
        <w:rPr>
          <w:rFonts w:hint="eastAsia"/>
          <w:color w:val="000000" w:themeColor="text1"/>
        </w:rPr>
        <w:t>报税出</w:t>
      </w:r>
      <w:r w:rsidRPr="008B3715">
        <w:rPr>
          <w:color w:val="000000" w:themeColor="text1"/>
        </w:rPr>
        <w:t>表。</w:t>
      </w:r>
    </w:p>
    <w:p w14:paraId="2C9662D0"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支持财务</w:t>
      </w:r>
      <w:r w:rsidRPr="008B3715">
        <w:rPr>
          <w:color w:val="000000" w:themeColor="text1"/>
        </w:rPr>
        <w:t>人员根据企业实际需要编写个性化管理报表。</w:t>
      </w:r>
      <w:r w:rsidRPr="008B3715">
        <w:rPr>
          <w:rFonts w:hint="eastAsia"/>
          <w:color w:val="000000" w:themeColor="text1"/>
        </w:rPr>
        <w:t>支持</w:t>
      </w:r>
      <w:r w:rsidRPr="008B3715">
        <w:rPr>
          <w:color w:val="000000" w:themeColor="text1"/>
        </w:rPr>
        <w:t>出具</w:t>
      </w:r>
      <w:r w:rsidRPr="008B3715">
        <w:rPr>
          <w:rFonts w:hint="eastAsia"/>
          <w:color w:val="000000" w:themeColor="text1"/>
        </w:rPr>
        <w:t>年</w:t>
      </w:r>
      <w:r w:rsidRPr="008B3715">
        <w:rPr>
          <w:color w:val="000000" w:themeColor="text1"/>
        </w:rPr>
        <w:t>度报表、月度报表、季度报表。</w:t>
      </w:r>
      <w:r w:rsidRPr="008B3715">
        <w:rPr>
          <w:rFonts w:hint="eastAsia"/>
          <w:color w:val="000000" w:themeColor="text1"/>
        </w:rPr>
        <w:t>支持</w:t>
      </w:r>
      <w:r w:rsidRPr="008B3715">
        <w:rPr>
          <w:color w:val="000000" w:themeColor="text1"/>
        </w:rPr>
        <w:t>按部门、项目、业务员等出表。支持</w:t>
      </w:r>
      <w:r w:rsidRPr="008B3715">
        <w:rPr>
          <w:rFonts w:hint="eastAsia"/>
          <w:color w:val="000000" w:themeColor="text1"/>
        </w:rPr>
        <w:t>按</w:t>
      </w:r>
      <w:r w:rsidRPr="008B3715">
        <w:rPr>
          <w:color w:val="000000" w:themeColor="text1"/>
        </w:rPr>
        <w:t>档案</w:t>
      </w:r>
      <w:r w:rsidRPr="008B3715">
        <w:rPr>
          <w:rFonts w:hint="eastAsia"/>
          <w:color w:val="000000" w:themeColor="text1"/>
        </w:rPr>
        <w:t>分</w:t>
      </w:r>
      <w:r w:rsidRPr="008B3715">
        <w:rPr>
          <w:color w:val="000000" w:themeColor="text1"/>
        </w:rPr>
        <w:t>类出表，如</w:t>
      </w:r>
      <w:r w:rsidRPr="008B3715">
        <w:rPr>
          <w:rFonts w:hint="eastAsia"/>
          <w:color w:val="000000" w:themeColor="text1"/>
        </w:rPr>
        <w:t>按项目</w:t>
      </w:r>
      <w:r w:rsidRPr="008B3715">
        <w:rPr>
          <w:color w:val="000000" w:themeColor="text1"/>
        </w:rPr>
        <w:t>分类、</w:t>
      </w:r>
      <w:r w:rsidRPr="008B3715">
        <w:rPr>
          <w:rFonts w:hint="eastAsia"/>
          <w:color w:val="000000" w:themeColor="text1"/>
        </w:rPr>
        <w:t>往</w:t>
      </w:r>
      <w:r w:rsidRPr="008B3715">
        <w:rPr>
          <w:color w:val="000000" w:themeColor="text1"/>
        </w:rPr>
        <w:t>来单位分类出表。</w:t>
      </w:r>
    </w:p>
    <w:p w14:paraId="2059901E"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出</w:t>
      </w:r>
      <w:r w:rsidRPr="008B3715">
        <w:rPr>
          <w:color w:val="000000" w:themeColor="text1"/>
        </w:rPr>
        <w:t>表方式采用简单的查询方式，简单易用，查询结果</w:t>
      </w:r>
      <w:r w:rsidRPr="008B3715">
        <w:rPr>
          <w:rFonts w:hint="eastAsia"/>
          <w:color w:val="000000" w:themeColor="text1"/>
        </w:rPr>
        <w:t>自动</w:t>
      </w:r>
      <w:r w:rsidRPr="008B3715">
        <w:rPr>
          <w:color w:val="000000" w:themeColor="text1"/>
        </w:rPr>
        <w:t>保存到系统中不易丢失。</w:t>
      </w:r>
    </w:p>
    <w:p w14:paraId="26FA9E79"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支持对</w:t>
      </w:r>
      <w:r w:rsidRPr="008B3715">
        <w:rPr>
          <w:color w:val="000000" w:themeColor="text1"/>
        </w:rPr>
        <w:t>个别报表</w:t>
      </w:r>
      <w:r w:rsidRPr="008B3715">
        <w:rPr>
          <w:rFonts w:hint="eastAsia"/>
          <w:color w:val="000000" w:themeColor="text1"/>
        </w:rPr>
        <w:t>授</w:t>
      </w:r>
      <w:r w:rsidRPr="008B3715">
        <w:rPr>
          <w:color w:val="000000" w:themeColor="text1"/>
        </w:rPr>
        <w:t>权，细化报表</w:t>
      </w:r>
      <w:r w:rsidRPr="008B3715">
        <w:rPr>
          <w:rFonts w:hint="eastAsia"/>
          <w:color w:val="000000" w:themeColor="text1"/>
        </w:rPr>
        <w:t>的精</w:t>
      </w:r>
      <w:r w:rsidRPr="008B3715">
        <w:rPr>
          <w:color w:val="000000" w:themeColor="text1"/>
        </w:rPr>
        <w:t>细化管理</w:t>
      </w:r>
      <w:r w:rsidRPr="008B3715">
        <w:rPr>
          <w:rFonts w:hint="eastAsia"/>
          <w:color w:val="000000" w:themeColor="text1"/>
        </w:rPr>
        <w:t>能力</w:t>
      </w:r>
      <w:r w:rsidRPr="008B3715">
        <w:rPr>
          <w:color w:val="000000" w:themeColor="text1"/>
        </w:rPr>
        <w:t>。</w:t>
      </w:r>
    </w:p>
    <w:p w14:paraId="779E5E0C"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w:t>
      </w:r>
      <w:r w:rsidRPr="008B3715">
        <w:rPr>
          <w:color w:val="000000" w:themeColor="text1"/>
        </w:rPr>
        <w:t>多公司之间的报表汇总，提升集团公司财务管理能力。</w:t>
      </w:r>
    </w:p>
    <w:p w14:paraId="118AE740"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69" w:name="_Toc501530773"/>
      <w:r w:rsidRPr="008B3715">
        <w:rPr>
          <w:rFonts w:ascii="宋体" w:eastAsia="宋体" w:hAnsi="宋体" w:hint="eastAsia"/>
          <w:color w:val="000000" w:themeColor="text1"/>
          <w:szCs w:val="21"/>
        </w:rPr>
        <w:t>多</w:t>
      </w:r>
      <w:r w:rsidRPr="008B3715">
        <w:rPr>
          <w:rFonts w:ascii="宋体" w:eastAsia="宋体" w:hAnsi="宋体"/>
          <w:color w:val="000000" w:themeColor="text1"/>
          <w:szCs w:val="21"/>
        </w:rPr>
        <w:t>公司</w:t>
      </w:r>
      <w:r w:rsidRPr="008B3715">
        <w:rPr>
          <w:rFonts w:ascii="宋体" w:eastAsia="宋体" w:hAnsi="宋体" w:hint="eastAsia"/>
          <w:color w:val="000000" w:themeColor="text1"/>
          <w:szCs w:val="21"/>
        </w:rPr>
        <w:t>管理</w:t>
      </w:r>
      <w:bookmarkEnd w:id="69"/>
    </w:p>
    <w:p w14:paraId="18D64384"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多</w:t>
      </w:r>
      <w:r w:rsidRPr="008B3715">
        <w:rPr>
          <w:color w:val="000000" w:themeColor="text1"/>
        </w:rPr>
        <w:t>公司财务账表</w:t>
      </w:r>
    </w:p>
    <w:p w14:paraId="6EE8DA72" w14:textId="77777777" w:rsidR="00773B14" w:rsidRPr="008B3715" w:rsidRDefault="00D5059E">
      <w:pPr>
        <w:numPr>
          <w:ilvl w:val="1"/>
          <w:numId w:val="22"/>
        </w:numPr>
        <w:spacing w:line="300" w:lineRule="auto"/>
        <w:rPr>
          <w:color w:val="000000" w:themeColor="text1"/>
        </w:rPr>
      </w:pPr>
      <w:r w:rsidRPr="008B3715">
        <w:rPr>
          <w:rFonts w:hint="eastAsia"/>
          <w:color w:val="000000" w:themeColor="text1"/>
        </w:rPr>
        <w:t>支持多个公司账套间的账表汇总查询；</w:t>
      </w:r>
    </w:p>
    <w:p w14:paraId="761129CB" w14:textId="77777777" w:rsidR="00773B14" w:rsidRPr="008B3715" w:rsidRDefault="00D5059E">
      <w:pPr>
        <w:numPr>
          <w:ilvl w:val="1"/>
          <w:numId w:val="22"/>
        </w:numPr>
        <w:spacing w:line="300" w:lineRule="auto"/>
        <w:rPr>
          <w:color w:val="000000" w:themeColor="text1"/>
        </w:rPr>
      </w:pPr>
      <w:r w:rsidRPr="008B3715">
        <w:rPr>
          <w:rFonts w:hint="eastAsia"/>
          <w:color w:val="000000" w:themeColor="text1"/>
        </w:rPr>
        <w:t>支持多个公司账套间的账表跨年度查询；</w:t>
      </w:r>
    </w:p>
    <w:p w14:paraId="0B7D3D9F" w14:textId="77777777" w:rsidR="00773B14" w:rsidRPr="008B3715" w:rsidRDefault="00D5059E">
      <w:pPr>
        <w:numPr>
          <w:ilvl w:val="1"/>
          <w:numId w:val="22"/>
        </w:numPr>
        <w:spacing w:line="300" w:lineRule="auto"/>
        <w:rPr>
          <w:color w:val="000000" w:themeColor="text1"/>
        </w:rPr>
      </w:pPr>
      <w:r w:rsidRPr="008B3715">
        <w:rPr>
          <w:rFonts w:hint="eastAsia"/>
          <w:color w:val="000000" w:themeColor="text1"/>
        </w:rPr>
        <w:t>支持同一公司已结转账套间财务账</w:t>
      </w:r>
      <w:r w:rsidRPr="008B3715">
        <w:rPr>
          <w:color w:val="000000" w:themeColor="text1"/>
        </w:rPr>
        <w:t>表</w:t>
      </w:r>
      <w:r w:rsidRPr="008B3715">
        <w:rPr>
          <w:rFonts w:hint="eastAsia"/>
          <w:color w:val="000000" w:themeColor="text1"/>
        </w:rPr>
        <w:t>的</w:t>
      </w:r>
      <w:r w:rsidRPr="008B3715">
        <w:rPr>
          <w:color w:val="000000" w:themeColor="text1"/>
        </w:rPr>
        <w:t>跨</w:t>
      </w:r>
      <w:r w:rsidRPr="008B3715">
        <w:rPr>
          <w:rFonts w:hint="eastAsia"/>
          <w:color w:val="000000" w:themeColor="text1"/>
        </w:rPr>
        <w:t>年度集中查询。</w:t>
      </w:r>
    </w:p>
    <w:p w14:paraId="5EB1AD63" w14:textId="77777777" w:rsidR="00773B14" w:rsidRPr="008B3715" w:rsidRDefault="00D5059E">
      <w:pPr>
        <w:spacing w:line="300" w:lineRule="auto"/>
        <w:ind w:firstLineChars="200" w:firstLine="420"/>
        <w:rPr>
          <w:color w:val="000000" w:themeColor="text1"/>
        </w:rPr>
      </w:pPr>
      <w:r w:rsidRPr="008B3715">
        <w:rPr>
          <w:rFonts w:hint="eastAsia"/>
          <w:color w:val="000000" w:themeColor="text1"/>
        </w:rPr>
        <w:t>以</w:t>
      </w:r>
      <w:r w:rsidRPr="008B3715">
        <w:rPr>
          <w:color w:val="000000" w:themeColor="text1"/>
        </w:rPr>
        <w:t>上</w:t>
      </w:r>
      <w:r w:rsidRPr="008B3715">
        <w:rPr>
          <w:rFonts w:hint="eastAsia"/>
          <w:color w:val="000000" w:themeColor="text1"/>
        </w:rPr>
        <w:t>特</w:t>
      </w:r>
      <w:r w:rsidRPr="008B3715">
        <w:rPr>
          <w:color w:val="000000" w:themeColor="text1"/>
        </w:rPr>
        <w:t>性</w:t>
      </w:r>
      <w:r w:rsidRPr="008B3715">
        <w:rPr>
          <w:rFonts w:hint="eastAsia"/>
          <w:color w:val="000000" w:themeColor="text1"/>
        </w:rPr>
        <w:t>涉及</w:t>
      </w:r>
      <w:r w:rsidRPr="008B3715">
        <w:rPr>
          <w:color w:val="000000" w:themeColor="text1"/>
        </w:rPr>
        <w:t>到的账表包括：</w:t>
      </w:r>
      <w:r w:rsidRPr="008B3715">
        <w:rPr>
          <w:rFonts w:hint="eastAsia"/>
          <w:color w:val="000000" w:themeColor="text1"/>
        </w:rPr>
        <w:t>“多公司科目总账”、“多公司科目明细账”、“多公司科目日记账”、“多公司科目余额表”、“多公司辅助总账”、“多公司辅助明细账”、“多公司辅助余</w:t>
      </w:r>
      <w:r w:rsidRPr="008B3715">
        <w:rPr>
          <w:rFonts w:hint="eastAsia"/>
          <w:color w:val="000000" w:themeColor="text1"/>
        </w:rPr>
        <w:lastRenderedPageBreak/>
        <w:t>额表”，共</w:t>
      </w:r>
      <w:r w:rsidRPr="008B3715">
        <w:rPr>
          <w:rFonts w:hint="eastAsia"/>
          <w:color w:val="000000" w:themeColor="text1"/>
        </w:rPr>
        <w:t>7</w:t>
      </w:r>
      <w:r w:rsidRPr="008B3715">
        <w:rPr>
          <w:rFonts w:hint="eastAsia"/>
          <w:color w:val="000000" w:themeColor="text1"/>
        </w:rPr>
        <w:t>张账表。</w:t>
      </w:r>
    </w:p>
    <w:p w14:paraId="6155AABF"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多</w:t>
      </w:r>
      <w:r w:rsidRPr="008B3715">
        <w:rPr>
          <w:color w:val="000000" w:themeColor="text1"/>
        </w:rPr>
        <w:t>公司</w:t>
      </w:r>
      <w:r w:rsidRPr="008B3715">
        <w:rPr>
          <w:rFonts w:hint="eastAsia"/>
          <w:color w:val="000000" w:themeColor="text1"/>
        </w:rPr>
        <w:t>财</w:t>
      </w:r>
      <w:r w:rsidRPr="008B3715">
        <w:rPr>
          <w:color w:val="000000" w:themeColor="text1"/>
        </w:rPr>
        <w:t>务报表</w:t>
      </w:r>
    </w:p>
    <w:p w14:paraId="2E843DED" w14:textId="77777777" w:rsidR="00773B14" w:rsidRPr="008B3715" w:rsidRDefault="00D5059E">
      <w:pPr>
        <w:numPr>
          <w:ilvl w:val="1"/>
          <w:numId w:val="22"/>
        </w:numPr>
        <w:spacing w:line="300" w:lineRule="auto"/>
        <w:rPr>
          <w:color w:val="000000" w:themeColor="text1"/>
        </w:rPr>
      </w:pPr>
      <w:r w:rsidRPr="008B3715">
        <w:rPr>
          <w:rFonts w:hint="eastAsia"/>
          <w:color w:val="000000" w:themeColor="text1"/>
        </w:rPr>
        <w:t>2007</w:t>
      </w:r>
      <w:r w:rsidRPr="008B3715">
        <w:rPr>
          <w:rFonts w:hint="eastAsia"/>
          <w:color w:val="000000" w:themeColor="text1"/>
        </w:rPr>
        <w:t>企业会计准则、</w:t>
      </w:r>
      <w:r w:rsidRPr="008B3715">
        <w:rPr>
          <w:rFonts w:hint="eastAsia"/>
          <w:color w:val="000000" w:themeColor="text1"/>
        </w:rPr>
        <w:t>2013</w:t>
      </w:r>
      <w:r w:rsidRPr="008B3715">
        <w:rPr>
          <w:rFonts w:hint="eastAsia"/>
          <w:color w:val="000000" w:themeColor="text1"/>
        </w:rPr>
        <w:t>小企业会计准则下，预置多公司资产负债表、多公司利润表、多公司现金流量表。</w:t>
      </w:r>
    </w:p>
    <w:p w14:paraId="22486D17" w14:textId="77777777" w:rsidR="00773B14" w:rsidRPr="008B3715" w:rsidRDefault="00D5059E">
      <w:pPr>
        <w:numPr>
          <w:ilvl w:val="1"/>
          <w:numId w:val="22"/>
        </w:numPr>
        <w:spacing w:line="300" w:lineRule="auto"/>
        <w:rPr>
          <w:color w:val="000000" w:themeColor="text1"/>
        </w:rPr>
      </w:pPr>
      <w:r w:rsidRPr="008B3715">
        <w:rPr>
          <w:rFonts w:hint="eastAsia"/>
          <w:color w:val="000000" w:themeColor="text1"/>
        </w:rPr>
        <w:t>TUFO</w:t>
      </w:r>
      <w:r w:rsidRPr="008B3715">
        <w:rPr>
          <w:rFonts w:hint="eastAsia"/>
          <w:color w:val="000000" w:themeColor="text1"/>
        </w:rPr>
        <w:t>总账函数支持跨账套取数，用户可自定义企业多公司管理报表。支持跨账套取数的函数包括：</w:t>
      </w:r>
      <w:r w:rsidRPr="008B3715">
        <w:rPr>
          <w:color w:val="000000" w:themeColor="text1"/>
        </w:rPr>
        <w:t xml:space="preserve"> </w:t>
      </w:r>
      <w:r w:rsidRPr="008B3715">
        <w:rPr>
          <w:rFonts w:hint="eastAsia"/>
          <w:color w:val="000000" w:themeColor="text1"/>
        </w:rPr>
        <w:t>QC</w:t>
      </w:r>
      <w:r w:rsidRPr="008B3715">
        <w:rPr>
          <w:rFonts w:hint="eastAsia"/>
          <w:color w:val="000000" w:themeColor="text1"/>
        </w:rPr>
        <w:t>、</w:t>
      </w:r>
      <w:r w:rsidRPr="008B3715">
        <w:rPr>
          <w:color w:val="000000" w:themeColor="text1"/>
        </w:rPr>
        <w:t>QM</w:t>
      </w:r>
      <w:r w:rsidRPr="008B3715">
        <w:rPr>
          <w:color w:val="000000" w:themeColor="text1"/>
        </w:rPr>
        <w:t>、</w:t>
      </w:r>
      <w:r w:rsidRPr="008B3715">
        <w:rPr>
          <w:color w:val="000000" w:themeColor="text1"/>
        </w:rPr>
        <w:t>XJQC</w:t>
      </w:r>
      <w:r w:rsidRPr="008B3715">
        <w:rPr>
          <w:color w:val="000000" w:themeColor="text1"/>
        </w:rPr>
        <w:t>、</w:t>
      </w:r>
      <w:r w:rsidRPr="008B3715">
        <w:rPr>
          <w:rFonts w:hint="eastAsia"/>
          <w:color w:val="000000" w:themeColor="text1"/>
        </w:rPr>
        <w:t>XJQM</w:t>
      </w:r>
      <w:r w:rsidRPr="008B3715">
        <w:rPr>
          <w:color w:val="000000" w:themeColor="text1"/>
        </w:rPr>
        <w:t>、</w:t>
      </w:r>
      <w:r w:rsidRPr="008B3715">
        <w:rPr>
          <w:color w:val="000000" w:themeColor="text1"/>
        </w:rPr>
        <w:t>SQC</w:t>
      </w:r>
      <w:r w:rsidRPr="008B3715">
        <w:rPr>
          <w:color w:val="000000" w:themeColor="text1"/>
        </w:rPr>
        <w:t>、</w:t>
      </w:r>
      <w:r w:rsidRPr="008B3715">
        <w:rPr>
          <w:color w:val="000000" w:themeColor="text1"/>
        </w:rPr>
        <w:t>SQM</w:t>
      </w:r>
      <w:r w:rsidRPr="008B3715">
        <w:rPr>
          <w:color w:val="000000" w:themeColor="text1"/>
        </w:rPr>
        <w:t>、</w:t>
      </w:r>
      <w:r w:rsidRPr="008B3715">
        <w:rPr>
          <w:color w:val="000000" w:themeColor="text1"/>
        </w:rPr>
        <w:t>LXJLL</w:t>
      </w:r>
      <w:r w:rsidRPr="008B3715">
        <w:rPr>
          <w:rFonts w:hint="eastAsia"/>
          <w:color w:val="000000" w:themeColor="text1"/>
        </w:rPr>
        <w:t>、</w:t>
      </w:r>
      <w:r w:rsidRPr="008B3715">
        <w:rPr>
          <w:color w:val="000000" w:themeColor="text1"/>
        </w:rPr>
        <w:t>XJLL</w:t>
      </w:r>
      <w:r w:rsidRPr="008B3715">
        <w:rPr>
          <w:rFonts w:hint="eastAsia"/>
          <w:color w:val="000000" w:themeColor="text1"/>
        </w:rPr>
        <w:t>、</w:t>
      </w:r>
      <w:r w:rsidRPr="008B3715">
        <w:rPr>
          <w:color w:val="000000" w:themeColor="text1"/>
        </w:rPr>
        <w:t>DFS</w:t>
      </w:r>
      <w:r w:rsidRPr="008B3715">
        <w:rPr>
          <w:rFonts w:hint="eastAsia"/>
          <w:color w:val="000000" w:themeColor="text1"/>
        </w:rPr>
        <w:t>、</w:t>
      </w:r>
      <w:r w:rsidRPr="008B3715">
        <w:rPr>
          <w:rFonts w:hint="eastAsia"/>
          <w:color w:val="000000" w:themeColor="text1"/>
        </w:rPr>
        <w:t>FS</w:t>
      </w:r>
      <w:r w:rsidRPr="008B3715">
        <w:rPr>
          <w:color w:val="000000" w:themeColor="text1"/>
        </w:rPr>
        <w:t>、</w:t>
      </w:r>
      <w:r w:rsidRPr="008B3715">
        <w:rPr>
          <w:color w:val="000000" w:themeColor="text1"/>
        </w:rPr>
        <w:t>LFS</w:t>
      </w:r>
      <w:r w:rsidRPr="008B3715">
        <w:rPr>
          <w:rFonts w:hint="eastAsia"/>
          <w:color w:val="000000" w:themeColor="text1"/>
        </w:rPr>
        <w:t>、</w:t>
      </w:r>
      <w:r w:rsidRPr="008B3715">
        <w:rPr>
          <w:color w:val="000000" w:themeColor="text1"/>
        </w:rPr>
        <w:t>SDFS</w:t>
      </w:r>
      <w:r w:rsidRPr="008B3715">
        <w:rPr>
          <w:rFonts w:hint="eastAsia"/>
          <w:color w:val="000000" w:themeColor="text1"/>
        </w:rPr>
        <w:t>、</w:t>
      </w:r>
      <w:r w:rsidRPr="008B3715">
        <w:rPr>
          <w:color w:val="000000" w:themeColor="text1"/>
        </w:rPr>
        <w:t>SFS</w:t>
      </w:r>
      <w:r w:rsidRPr="008B3715">
        <w:rPr>
          <w:color w:val="000000" w:themeColor="text1"/>
        </w:rPr>
        <w:t>、</w:t>
      </w:r>
      <w:r w:rsidRPr="008B3715">
        <w:rPr>
          <w:color w:val="000000" w:themeColor="text1"/>
        </w:rPr>
        <w:t>SLFS</w:t>
      </w:r>
      <w:r w:rsidRPr="008B3715">
        <w:rPr>
          <w:color w:val="000000" w:themeColor="text1"/>
        </w:rPr>
        <w:t>、</w:t>
      </w:r>
      <w:r w:rsidRPr="008B3715">
        <w:rPr>
          <w:color w:val="000000" w:themeColor="text1"/>
        </w:rPr>
        <w:t>JE</w:t>
      </w:r>
      <w:r w:rsidRPr="008B3715">
        <w:rPr>
          <w:rFonts w:hint="eastAsia"/>
          <w:color w:val="000000" w:themeColor="text1"/>
        </w:rPr>
        <w:t>、</w:t>
      </w:r>
      <w:r w:rsidRPr="008B3715">
        <w:rPr>
          <w:rFonts w:hint="eastAsia"/>
          <w:color w:val="000000" w:themeColor="text1"/>
        </w:rPr>
        <w:t>SJE</w:t>
      </w:r>
      <w:r w:rsidRPr="008B3715">
        <w:rPr>
          <w:color w:val="000000" w:themeColor="text1"/>
        </w:rPr>
        <w:t>、</w:t>
      </w:r>
      <w:r w:rsidRPr="008B3715">
        <w:rPr>
          <w:color w:val="000000" w:themeColor="text1"/>
        </w:rPr>
        <w:t>FJYFS</w:t>
      </w:r>
      <w:r w:rsidRPr="008B3715">
        <w:rPr>
          <w:rFonts w:hint="eastAsia"/>
          <w:color w:val="000000" w:themeColor="text1"/>
        </w:rPr>
        <w:t>、</w:t>
      </w:r>
      <w:r w:rsidRPr="008B3715">
        <w:rPr>
          <w:color w:val="000000" w:themeColor="text1"/>
        </w:rPr>
        <w:t>FZZJ</w:t>
      </w:r>
      <w:r w:rsidRPr="008B3715">
        <w:rPr>
          <w:rFonts w:hint="eastAsia"/>
          <w:color w:val="000000" w:themeColor="text1"/>
        </w:rPr>
        <w:t>、</w:t>
      </w:r>
      <w:r w:rsidRPr="008B3715">
        <w:rPr>
          <w:color w:val="000000" w:themeColor="text1"/>
        </w:rPr>
        <w:t>ZCCZ</w:t>
      </w:r>
      <w:r w:rsidRPr="008B3715">
        <w:rPr>
          <w:rFonts w:hint="eastAsia"/>
          <w:color w:val="000000" w:themeColor="text1"/>
        </w:rPr>
        <w:t>、</w:t>
      </w:r>
      <w:r w:rsidRPr="008B3715">
        <w:rPr>
          <w:color w:val="000000" w:themeColor="text1"/>
        </w:rPr>
        <w:t>ZCJS</w:t>
      </w:r>
      <w:r w:rsidRPr="008B3715">
        <w:rPr>
          <w:rFonts w:hint="eastAsia"/>
          <w:color w:val="000000" w:themeColor="text1"/>
        </w:rPr>
        <w:t>、</w:t>
      </w:r>
      <w:r w:rsidRPr="008B3715">
        <w:rPr>
          <w:color w:val="000000" w:themeColor="text1"/>
        </w:rPr>
        <w:t>ZJTXFS</w:t>
      </w:r>
      <w:r w:rsidRPr="008B3715">
        <w:rPr>
          <w:rFonts w:hint="eastAsia"/>
          <w:color w:val="000000" w:themeColor="text1"/>
        </w:rPr>
        <w:t>、</w:t>
      </w:r>
      <w:r w:rsidRPr="008B3715">
        <w:rPr>
          <w:rFonts w:hint="eastAsia"/>
          <w:color w:val="000000" w:themeColor="text1"/>
        </w:rPr>
        <w:t>GET</w:t>
      </w:r>
      <w:r w:rsidRPr="008B3715">
        <w:rPr>
          <w:rFonts w:hint="eastAsia"/>
          <w:color w:val="000000" w:themeColor="text1"/>
        </w:rPr>
        <w:t>、</w:t>
      </w:r>
      <w:r w:rsidRPr="008B3715">
        <w:rPr>
          <w:rFonts w:hint="eastAsia"/>
          <w:color w:val="000000" w:themeColor="text1"/>
        </w:rPr>
        <w:t>GETDATA</w:t>
      </w:r>
      <w:r w:rsidRPr="008B3715">
        <w:rPr>
          <w:rFonts w:hint="eastAsia"/>
          <w:color w:val="000000" w:themeColor="text1"/>
        </w:rPr>
        <w:t>等</w:t>
      </w:r>
      <w:r w:rsidRPr="008B3715">
        <w:rPr>
          <w:color w:val="000000" w:themeColor="text1"/>
        </w:rPr>
        <w:t>函数。</w:t>
      </w:r>
    </w:p>
    <w:p w14:paraId="4F8DC37A"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70" w:name="_Toc501530774"/>
      <w:r w:rsidRPr="008B3715">
        <w:rPr>
          <w:rFonts w:ascii="宋体" w:eastAsia="宋体" w:hAnsi="宋体" w:hint="eastAsia"/>
          <w:color w:val="000000" w:themeColor="text1"/>
          <w:szCs w:val="21"/>
        </w:rPr>
        <w:t>资产管理</w:t>
      </w:r>
      <w:bookmarkEnd w:id="70"/>
    </w:p>
    <w:p w14:paraId="0C90FB09" w14:textId="77777777" w:rsidR="00773B14" w:rsidRPr="008B3715" w:rsidRDefault="00D5059E">
      <w:pPr>
        <w:spacing w:line="300" w:lineRule="auto"/>
        <w:ind w:firstLineChars="200" w:firstLine="420"/>
        <w:rPr>
          <w:color w:val="000000" w:themeColor="text1"/>
        </w:rPr>
      </w:pPr>
      <w:r w:rsidRPr="008B3715">
        <w:rPr>
          <w:color w:val="000000" w:themeColor="text1"/>
        </w:rPr>
        <w:t>资产管理用于记录</w:t>
      </w:r>
      <w:r w:rsidRPr="008B3715">
        <w:rPr>
          <w:rFonts w:hint="eastAsia"/>
          <w:color w:val="000000" w:themeColor="text1"/>
        </w:rPr>
        <w:t>各类</w:t>
      </w:r>
      <w:r w:rsidRPr="008B3715">
        <w:rPr>
          <w:color w:val="000000" w:themeColor="text1"/>
        </w:rPr>
        <w:t>资产从入账到清理的全生命周期的财务信息和使用信息。</w:t>
      </w:r>
    </w:p>
    <w:p w14:paraId="30FB4856"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支持资产多部门使用，多部门分摊</w:t>
      </w:r>
    </w:p>
    <w:p w14:paraId="3312CA55"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支持资产组合卡片、按需拆分</w:t>
      </w:r>
    </w:p>
    <w:p w14:paraId="72E8F678"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支持多类别资产处理：固定资产、无形资产、生物资产、周转材料、长期待摊</w:t>
      </w:r>
    </w:p>
    <w:p w14:paraId="6E444065" w14:textId="77777777" w:rsidR="00773B14" w:rsidRPr="008B3715" w:rsidRDefault="00D5059E">
      <w:pPr>
        <w:numPr>
          <w:ilvl w:val="0"/>
          <w:numId w:val="4"/>
        </w:numPr>
        <w:spacing w:line="300" w:lineRule="auto"/>
        <w:rPr>
          <w:color w:val="000000" w:themeColor="text1"/>
        </w:rPr>
      </w:pPr>
      <w:r w:rsidRPr="008B3715">
        <w:rPr>
          <w:color w:val="000000" w:themeColor="text1"/>
        </w:rPr>
        <w:t>可处理新增、处置、变动、拆分、工作量统计、折旧</w:t>
      </w:r>
      <w:r w:rsidRPr="008B3715">
        <w:rPr>
          <w:color w:val="000000" w:themeColor="text1"/>
        </w:rPr>
        <w:t>/</w:t>
      </w:r>
      <w:r w:rsidRPr="008B3715">
        <w:rPr>
          <w:color w:val="000000" w:themeColor="text1"/>
        </w:rPr>
        <w:t>摊销计提、盘点等资产业务，并记录资产履历</w:t>
      </w:r>
    </w:p>
    <w:p w14:paraId="4B67449F"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各种报表数据清晰查询</w:t>
      </w:r>
    </w:p>
    <w:p w14:paraId="53C0712F"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与总账轻松对账</w:t>
      </w:r>
    </w:p>
    <w:p w14:paraId="18C307B8"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71" w:name="_Toc501530775"/>
      <w:r w:rsidRPr="008B3715">
        <w:rPr>
          <w:rFonts w:ascii="宋体" w:eastAsia="宋体" w:hAnsi="宋体" w:hint="eastAsia"/>
          <w:color w:val="000000" w:themeColor="text1"/>
          <w:szCs w:val="21"/>
        </w:rPr>
        <w:t>云应用</w:t>
      </w:r>
      <w:bookmarkEnd w:id="71"/>
    </w:p>
    <w:p w14:paraId="0D0BEA0D" w14:textId="77777777" w:rsidR="00773B14" w:rsidRPr="008B3715" w:rsidRDefault="00D5059E">
      <w:pPr>
        <w:spacing w:line="300" w:lineRule="auto"/>
        <w:ind w:firstLineChars="200" w:firstLine="42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szCs w:val="21"/>
        </w:rPr>
        <w:t>云应用产品是对T+产品线云+端发展战略的诠释。由于T+本身是B/S产品，那么只要装有T+产品的服务器，通过互联网能够被访问，则T+产品就能够与畅捷通的相关云产品实现对接。由云产品提供的相关功能和应用为T+产品增值，体现互联网时代下云计算对企业的价值。</w:t>
      </w:r>
    </w:p>
    <w:p w14:paraId="1D1E9DC9"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支持与畅捷通应用商店对接</w:t>
      </w:r>
    </w:p>
    <w:p w14:paraId="3A97F02D"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支持与畅捷服务对接</w:t>
      </w:r>
    </w:p>
    <w:p w14:paraId="71E5C51D"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72" w:name="_Toc230487748"/>
      <w:bookmarkStart w:id="73" w:name="_Toc501530776"/>
      <w:r w:rsidRPr="008B3715">
        <w:rPr>
          <w:rFonts w:ascii="宋体" w:eastAsia="宋体" w:hAnsi="宋体" w:hint="eastAsia"/>
          <w:color w:val="000000" w:themeColor="text1"/>
          <w:szCs w:val="21"/>
        </w:rPr>
        <w:t>协同办公</w:t>
      </w:r>
      <w:bookmarkEnd w:id="73"/>
    </w:p>
    <w:p w14:paraId="16C7D06A" w14:textId="77777777" w:rsidR="00773B14" w:rsidRPr="008B3715" w:rsidRDefault="00D5059E">
      <w:pPr>
        <w:spacing w:line="300" w:lineRule="auto"/>
        <w:ind w:firstLineChars="200" w:firstLine="420"/>
        <w:rPr>
          <w:rFonts w:asciiTheme="minorEastAsia" w:eastAsiaTheme="minorEastAsia" w:hAnsiTheme="minorEastAsia"/>
          <w:color w:val="000000" w:themeColor="text1"/>
          <w:szCs w:val="21"/>
        </w:rPr>
      </w:pPr>
      <w:r w:rsidRPr="008B3715">
        <w:rPr>
          <w:rFonts w:asciiTheme="minorEastAsia" w:eastAsiaTheme="minorEastAsia" w:hAnsiTheme="minorEastAsia" w:hint="eastAsia"/>
          <w:color w:val="000000" w:themeColor="text1"/>
          <w:szCs w:val="21"/>
        </w:rPr>
        <w:t>简单好用的企业协同办公软件，让管理更简单，让工作更轻松。解决</w:t>
      </w:r>
      <w:r w:rsidRPr="008B3715">
        <w:rPr>
          <w:rFonts w:asciiTheme="minorEastAsia" w:eastAsiaTheme="minorEastAsia" w:hAnsiTheme="minorEastAsia"/>
          <w:color w:val="000000" w:themeColor="text1"/>
          <w:szCs w:val="21"/>
        </w:rPr>
        <w:t>日常办公</w:t>
      </w:r>
      <w:r w:rsidRPr="008B3715">
        <w:rPr>
          <w:rFonts w:asciiTheme="minorEastAsia" w:eastAsiaTheme="minorEastAsia" w:hAnsiTheme="minorEastAsia" w:hint="eastAsia"/>
          <w:color w:val="000000" w:themeColor="text1"/>
          <w:szCs w:val="21"/>
        </w:rPr>
        <w:t>需要的</w:t>
      </w:r>
      <w:r w:rsidRPr="008B3715">
        <w:rPr>
          <w:rFonts w:asciiTheme="minorEastAsia" w:eastAsiaTheme="minorEastAsia" w:hAnsiTheme="minorEastAsia"/>
          <w:color w:val="000000" w:themeColor="text1"/>
          <w:szCs w:val="21"/>
        </w:rPr>
        <w:t>即时沟通、数据共享、移动办公</w:t>
      </w:r>
      <w:r w:rsidRPr="008B3715">
        <w:rPr>
          <w:rFonts w:asciiTheme="minorEastAsia" w:eastAsiaTheme="minorEastAsia" w:hAnsiTheme="minorEastAsia" w:hint="eastAsia"/>
          <w:color w:val="000000" w:themeColor="text1"/>
          <w:szCs w:val="21"/>
        </w:rPr>
        <w:t>、</w:t>
      </w:r>
      <w:r w:rsidRPr="008B3715">
        <w:rPr>
          <w:rFonts w:asciiTheme="minorEastAsia" w:eastAsiaTheme="minorEastAsia" w:hAnsiTheme="minorEastAsia"/>
          <w:color w:val="000000" w:themeColor="text1"/>
          <w:szCs w:val="21"/>
        </w:rPr>
        <w:t>业务管理、信息交流等</w:t>
      </w:r>
      <w:r w:rsidRPr="008B3715">
        <w:rPr>
          <w:rFonts w:asciiTheme="minorEastAsia" w:eastAsiaTheme="minorEastAsia" w:hAnsiTheme="minorEastAsia" w:hint="eastAsia"/>
          <w:color w:val="000000" w:themeColor="text1"/>
          <w:szCs w:val="21"/>
        </w:rPr>
        <w:t>。</w:t>
      </w:r>
    </w:p>
    <w:p w14:paraId="0A93351F"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易沟通，解决企业多业务场景的沟通需求：圈子、</w:t>
      </w:r>
      <w:r w:rsidRPr="008B3715">
        <w:rPr>
          <w:rFonts w:hint="eastAsia"/>
          <w:color w:val="000000" w:themeColor="text1"/>
        </w:rPr>
        <w:t>IM</w:t>
      </w:r>
      <w:r w:rsidRPr="008B3715">
        <w:rPr>
          <w:rFonts w:hint="eastAsia"/>
          <w:color w:val="000000" w:themeColor="text1"/>
        </w:rPr>
        <w:t>。按项目建立圈子；基于事项或单据发起群聊或电话会议；留声机模式，多端同步数据，历史信息</w:t>
      </w:r>
      <w:r w:rsidRPr="008B3715">
        <w:rPr>
          <w:rFonts w:hint="eastAsia"/>
          <w:color w:val="000000" w:themeColor="text1"/>
        </w:rPr>
        <w:t> 1</w:t>
      </w:r>
      <w:r w:rsidRPr="008B3715">
        <w:rPr>
          <w:rFonts w:hint="eastAsia"/>
          <w:color w:val="000000" w:themeColor="text1"/>
        </w:rPr>
        <w:t>秒追溯。</w:t>
      </w:r>
    </w:p>
    <w:p w14:paraId="4C69AC18"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易协同，解决企业协同办公场景：审批、任务、签到、工作报告、公告。</w:t>
      </w:r>
    </w:p>
    <w:p w14:paraId="0CFBF9A7"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易集成，按企业个性化需求，可定制集成。</w:t>
      </w:r>
    </w:p>
    <w:p w14:paraId="39A5227B"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74" w:name="_Toc501530777"/>
      <w:r w:rsidRPr="008B3715">
        <w:rPr>
          <w:rFonts w:ascii="宋体" w:eastAsia="宋体" w:hAnsi="宋体" w:hint="eastAsia"/>
          <w:color w:val="000000" w:themeColor="text1"/>
          <w:szCs w:val="21"/>
        </w:rPr>
        <w:lastRenderedPageBreak/>
        <w:t>移动应用</w:t>
      </w:r>
      <w:bookmarkEnd w:id="74"/>
    </w:p>
    <w:p w14:paraId="0F28A5F9" w14:textId="77777777" w:rsidR="00773B14" w:rsidRPr="008B3715" w:rsidRDefault="00D5059E">
      <w:pPr>
        <w:spacing w:line="300" w:lineRule="auto"/>
        <w:ind w:firstLine="420"/>
        <w:rPr>
          <w:color w:val="000000" w:themeColor="text1"/>
        </w:rPr>
      </w:pPr>
      <w:r w:rsidRPr="008B3715">
        <w:rPr>
          <w:rFonts w:hint="eastAsia"/>
          <w:color w:val="000000" w:themeColor="text1"/>
        </w:rPr>
        <w:t>手机移动应用，将深刻体验到移动技术对企业管理带来的变革，让沟通与业务决策变得更加实时、简单、直观、人性化，并将创建出更加高效运转的企业管理流程模式，为企业管理效率提升带来质的飞跃，并迅速带动与提升企业的业务响应速度与企业管理水平。</w:t>
      </w:r>
    </w:p>
    <w:p w14:paraId="2573FA68" w14:textId="77777777" w:rsidR="00773B14" w:rsidRPr="008B3715" w:rsidRDefault="00D5059E">
      <w:pPr>
        <w:numPr>
          <w:ilvl w:val="0"/>
          <w:numId w:val="15"/>
        </w:numPr>
        <w:spacing w:line="300" w:lineRule="auto"/>
        <w:rPr>
          <w:color w:val="000000" w:themeColor="text1"/>
        </w:rPr>
      </w:pPr>
      <w:r w:rsidRPr="008B3715">
        <w:rPr>
          <w:rFonts w:hint="eastAsia"/>
          <w:color w:val="000000" w:themeColor="text1"/>
        </w:rPr>
        <w:t>工作圈</w:t>
      </w:r>
      <w:r w:rsidRPr="008B3715">
        <w:rPr>
          <w:rFonts w:hint="eastAsia"/>
          <w:color w:val="000000" w:themeColor="text1"/>
        </w:rPr>
        <w:t>T+</w:t>
      </w:r>
      <w:r w:rsidRPr="008B3715">
        <w:rPr>
          <w:rFonts w:hint="eastAsia"/>
          <w:color w:val="000000" w:themeColor="text1"/>
        </w:rPr>
        <w:t>应用</w:t>
      </w:r>
    </w:p>
    <w:p w14:paraId="6D5A1D0E" w14:textId="77777777" w:rsidR="00773B14" w:rsidRPr="008B3715" w:rsidRDefault="00D5059E">
      <w:pPr>
        <w:numPr>
          <w:ilvl w:val="1"/>
          <w:numId w:val="23"/>
        </w:numPr>
        <w:spacing w:line="300" w:lineRule="auto"/>
        <w:rPr>
          <w:color w:val="000000" w:themeColor="text1"/>
        </w:rPr>
      </w:pPr>
      <w:r w:rsidRPr="008B3715">
        <w:rPr>
          <w:rFonts w:hint="eastAsia"/>
          <w:color w:val="000000" w:themeColor="text1"/>
        </w:rPr>
        <w:t>支持【工作圈</w:t>
      </w:r>
      <w:r w:rsidRPr="008B3715">
        <w:rPr>
          <w:rFonts w:hint="eastAsia"/>
          <w:color w:val="000000" w:themeColor="text1"/>
        </w:rPr>
        <w:t>T</w:t>
      </w:r>
      <w:r w:rsidRPr="008B3715">
        <w:rPr>
          <w:rFonts w:hint="eastAsia"/>
          <w:color w:val="000000" w:themeColor="text1"/>
        </w:rPr>
        <w:t>＋下单】，功能包括：下订单、下销货单、下退货单、订单列表、销货单列表、单据设计、打印设置。</w:t>
      </w:r>
    </w:p>
    <w:p w14:paraId="3519818C" w14:textId="77777777" w:rsidR="00773B14" w:rsidRPr="008B3715" w:rsidRDefault="00D5059E">
      <w:pPr>
        <w:numPr>
          <w:ilvl w:val="1"/>
          <w:numId w:val="23"/>
        </w:numPr>
        <w:spacing w:line="300" w:lineRule="auto"/>
        <w:rPr>
          <w:color w:val="000000" w:themeColor="text1"/>
        </w:rPr>
      </w:pPr>
      <w:r w:rsidRPr="008B3715">
        <w:rPr>
          <w:rFonts w:hint="eastAsia"/>
          <w:color w:val="000000" w:themeColor="text1"/>
        </w:rPr>
        <w:t>支持【</w:t>
      </w:r>
      <w:r w:rsidRPr="008B3715">
        <w:rPr>
          <w:rFonts w:hint="eastAsia"/>
          <w:color w:val="000000" w:themeColor="text1"/>
        </w:rPr>
        <w:t>T+</w:t>
      </w:r>
      <w:r w:rsidRPr="008B3715">
        <w:rPr>
          <w:rFonts w:hint="eastAsia"/>
          <w:color w:val="000000" w:themeColor="text1"/>
        </w:rPr>
        <w:t>商品及库存】，功能包括：商品管理、实时库存查看。</w:t>
      </w:r>
    </w:p>
    <w:p w14:paraId="2E8B9B39" w14:textId="77777777" w:rsidR="00773B14" w:rsidRPr="008B3715" w:rsidRDefault="00D5059E">
      <w:pPr>
        <w:numPr>
          <w:ilvl w:val="1"/>
          <w:numId w:val="23"/>
        </w:numPr>
        <w:spacing w:line="300" w:lineRule="auto"/>
        <w:rPr>
          <w:color w:val="000000" w:themeColor="text1"/>
        </w:rPr>
      </w:pPr>
      <w:r w:rsidRPr="008B3715">
        <w:rPr>
          <w:rFonts w:hint="eastAsia"/>
          <w:color w:val="000000" w:themeColor="text1"/>
        </w:rPr>
        <w:t>支持【</w:t>
      </w:r>
      <w:r w:rsidRPr="008B3715">
        <w:rPr>
          <w:color w:val="000000" w:themeColor="text1"/>
        </w:rPr>
        <w:t>T+</w:t>
      </w:r>
      <w:r w:rsidRPr="008B3715">
        <w:rPr>
          <w:rFonts w:hint="eastAsia"/>
          <w:color w:val="000000" w:themeColor="text1"/>
        </w:rPr>
        <w:t>要货申请】，支持要货申请、退货申请、单据列表、打印。</w:t>
      </w:r>
    </w:p>
    <w:p w14:paraId="3CCE987F" w14:textId="77777777" w:rsidR="00773B14" w:rsidRPr="008B3715" w:rsidRDefault="00D5059E">
      <w:pPr>
        <w:numPr>
          <w:ilvl w:val="1"/>
          <w:numId w:val="23"/>
        </w:numPr>
        <w:spacing w:line="300" w:lineRule="auto"/>
        <w:rPr>
          <w:color w:val="000000" w:themeColor="text1"/>
        </w:rPr>
      </w:pPr>
      <w:r w:rsidRPr="008B3715">
        <w:rPr>
          <w:rFonts w:hint="eastAsia"/>
          <w:color w:val="000000" w:themeColor="text1"/>
        </w:rPr>
        <w:t>支持【</w:t>
      </w:r>
      <w:r w:rsidRPr="008B3715">
        <w:rPr>
          <w:rFonts w:hint="eastAsia"/>
          <w:color w:val="000000" w:themeColor="text1"/>
        </w:rPr>
        <w:t>T+</w:t>
      </w:r>
      <w:r w:rsidRPr="008B3715">
        <w:rPr>
          <w:rFonts w:hint="eastAsia"/>
          <w:color w:val="000000" w:themeColor="text1"/>
        </w:rPr>
        <w:t>客户</w:t>
      </w:r>
      <w:r w:rsidRPr="008B3715">
        <w:rPr>
          <w:color w:val="000000" w:themeColor="text1"/>
        </w:rPr>
        <w:t>管理</w:t>
      </w:r>
      <w:r w:rsidRPr="008B3715">
        <w:rPr>
          <w:rFonts w:hint="eastAsia"/>
          <w:color w:val="000000" w:themeColor="text1"/>
        </w:rPr>
        <w:t>】，支持客户档案的新增、修改、查询、删除</w:t>
      </w:r>
      <w:r w:rsidRPr="008B3715">
        <w:rPr>
          <w:color w:val="000000" w:themeColor="text1"/>
        </w:rPr>
        <w:t>，</w:t>
      </w:r>
      <w:r w:rsidRPr="008B3715">
        <w:rPr>
          <w:rFonts w:hint="eastAsia"/>
          <w:color w:val="000000" w:themeColor="text1"/>
        </w:rPr>
        <w:t>支持</w:t>
      </w:r>
      <w:r w:rsidRPr="008B3715">
        <w:rPr>
          <w:color w:val="000000" w:themeColor="text1"/>
        </w:rPr>
        <w:t>基于客户进行</w:t>
      </w:r>
      <w:r w:rsidRPr="008B3715">
        <w:rPr>
          <w:rFonts w:hint="eastAsia"/>
          <w:color w:val="000000" w:themeColor="text1"/>
        </w:rPr>
        <w:t>关联</w:t>
      </w:r>
      <w:r w:rsidRPr="008B3715">
        <w:rPr>
          <w:color w:val="000000" w:themeColor="text1"/>
        </w:rPr>
        <w:t>操作</w:t>
      </w:r>
      <w:r w:rsidRPr="008B3715">
        <w:rPr>
          <w:rFonts w:hint="eastAsia"/>
          <w:color w:val="000000" w:themeColor="text1"/>
        </w:rPr>
        <w:t>，</w:t>
      </w:r>
      <w:r w:rsidRPr="008B3715">
        <w:rPr>
          <w:color w:val="000000" w:themeColor="text1"/>
        </w:rPr>
        <w:t>如下</w:t>
      </w:r>
      <w:r w:rsidRPr="008B3715">
        <w:rPr>
          <w:rFonts w:hint="eastAsia"/>
          <w:color w:val="000000" w:themeColor="text1"/>
        </w:rPr>
        <w:t>订单</w:t>
      </w:r>
      <w:r w:rsidRPr="008B3715">
        <w:rPr>
          <w:color w:val="000000" w:themeColor="text1"/>
        </w:rPr>
        <w:t>、下销货单</w:t>
      </w:r>
      <w:r w:rsidRPr="008B3715">
        <w:rPr>
          <w:rFonts w:hint="eastAsia"/>
          <w:color w:val="000000" w:themeColor="text1"/>
        </w:rPr>
        <w:t>、</w:t>
      </w:r>
      <w:r w:rsidRPr="008B3715">
        <w:rPr>
          <w:color w:val="000000" w:themeColor="text1"/>
        </w:rPr>
        <w:t>查询关联</w:t>
      </w:r>
      <w:r w:rsidRPr="008B3715">
        <w:rPr>
          <w:rFonts w:hint="eastAsia"/>
          <w:color w:val="000000" w:themeColor="text1"/>
        </w:rPr>
        <w:t>销售</w:t>
      </w:r>
      <w:r w:rsidRPr="008B3715">
        <w:rPr>
          <w:color w:val="000000" w:themeColor="text1"/>
        </w:rPr>
        <w:t>订单等。</w:t>
      </w:r>
    </w:p>
    <w:p w14:paraId="5CBD2237" w14:textId="77777777" w:rsidR="00773B14" w:rsidRPr="008B3715" w:rsidRDefault="00D5059E">
      <w:pPr>
        <w:numPr>
          <w:ilvl w:val="1"/>
          <w:numId w:val="23"/>
        </w:numPr>
        <w:spacing w:line="300" w:lineRule="auto"/>
        <w:rPr>
          <w:color w:val="000000" w:themeColor="text1"/>
        </w:rPr>
      </w:pPr>
      <w:r w:rsidRPr="008B3715">
        <w:rPr>
          <w:rFonts w:hint="eastAsia"/>
          <w:color w:val="000000" w:themeColor="text1"/>
        </w:rPr>
        <w:t>支持【</w:t>
      </w:r>
      <w:r w:rsidRPr="008B3715">
        <w:rPr>
          <w:rFonts w:hint="eastAsia"/>
          <w:color w:val="000000" w:themeColor="text1"/>
        </w:rPr>
        <w:t>T</w:t>
      </w:r>
      <w:r w:rsidRPr="008B3715">
        <w:rPr>
          <w:rFonts w:hint="eastAsia"/>
          <w:color w:val="000000" w:themeColor="text1"/>
        </w:rPr>
        <w:t>＋欠款对账】，能让管理者</w:t>
      </w:r>
      <w:r w:rsidRPr="008B3715">
        <w:rPr>
          <w:color w:val="000000" w:themeColor="text1"/>
        </w:rPr>
        <w:t>查询</w:t>
      </w:r>
      <w:r w:rsidRPr="008B3715">
        <w:rPr>
          <w:rFonts w:hint="eastAsia"/>
          <w:color w:val="000000" w:themeColor="text1"/>
        </w:rPr>
        <w:t>有权限</w:t>
      </w:r>
      <w:r w:rsidRPr="008B3715">
        <w:rPr>
          <w:color w:val="000000" w:themeColor="text1"/>
        </w:rPr>
        <w:t>的</w:t>
      </w:r>
      <w:r w:rsidRPr="008B3715">
        <w:rPr>
          <w:rFonts w:hint="eastAsia"/>
          <w:color w:val="000000" w:themeColor="text1"/>
        </w:rPr>
        <w:t>业务员、</w:t>
      </w:r>
      <w:r w:rsidRPr="008B3715">
        <w:rPr>
          <w:color w:val="000000" w:themeColor="text1"/>
        </w:rPr>
        <w:t>客户</w:t>
      </w:r>
      <w:r w:rsidRPr="008B3715">
        <w:rPr>
          <w:rFonts w:hint="eastAsia"/>
          <w:color w:val="000000" w:themeColor="text1"/>
        </w:rPr>
        <w:t>，业务</w:t>
      </w:r>
      <w:r w:rsidRPr="008B3715">
        <w:rPr>
          <w:color w:val="000000" w:themeColor="text1"/>
        </w:rPr>
        <w:t>员</w:t>
      </w:r>
      <w:r w:rsidRPr="008B3715">
        <w:rPr>
          <w:rFonts w:hint="eastAsia"/>
          <w:color w:val="000000" w:themeColor="text1"/>
        </w:rPr>
        <w:t>查询到自己有权限的客户的欠款，支持将欠款明细通过</w:t>
      </w:r>
      <w:r w:rsidRPr="008B3715">
        <w:rPr>
          <w:rFonts w:hint="eastAsia"/>
          <w:color w:val="000000" w:themeColor="text1"/>
        </w:rPr>
        <w:t>Q</w:t>
      </w:r>
      <w:r w:rsidRPr="008B3715">
        <w:rPr>
          <w:color w:val="000000" w:themeColor="text1"/>
        </w:rPr>
        <w:t>Q</w:t>
      </w:r>
      <w:r w:rsidRPr="008B3715">
        <w:rPr>
          <w:rFonts w:hint="eastAsia"/>
          <w:color w:val="000000" w:themeColor="text1"/>
        </w:rPr>
        <w:t>／微信／邮件等方式发送对账单。</w:t>
      </w:r>
    </w:p>
    <w:p w14:paraId="5ED68F44" w14:textId="77777777" w:rsidR="00773B14" w:rsidRPr="008B3715" w:rsidRDefault="00D5059E">
      <w:pPr>
        <w:numPr>
          <w:ilvl w:val="1"/>
          <w:numId w:val="23"/>
        </w:numPr>
        <w:spacing w:line="300" w:lineRule="auto"/>
        <w:rPr>
          <w:color w:val="000000" w:themeColor="text1"/>
        </w:rPr>
      </w:pPr>
      <w:r w:rsidRPr="008B3715">
        <w:rPr>
          <w:rFonts w:hint="eastAsia"/>
          <w:color w:val="000000" w:themeColor="text1"/>
        </w:rPr>
        <w:t>支持【</w:t>
      </w:r>
      <w:r w:rsidRPr="008B3715">
        <w:rPr>
          <w:rFonts w:hint="eastAsia"/>
          <w:color w:val="000000" w:themeColor="text1"/>
        </w:rPr>
        <w:t>T+</w:t>
      </w:r>
      <w:r w:rsidRPr="008B3715">
        <w:rPr>
          <w:rFonts w:hint="eastAsia"/>
          <w:color w:val="000000" w:themeColor="text1"/>
        </w:rPr>
        <w:t>收款】，支持按单收款、收欠款、预收款。</w:t>
      </w:r>
    </w:p>
    <w:p w14:paraId="68430422" w14:textId="77777777" w:rsidR="00773B14" w:rsidRPr="008B3715" w:rsidRDefault="00D5059E">
      <w:pPr>
        <w:numPr>
          <w:ilvl w:val="1"/>
          <w:numId w:val="23"/>
        </w:numPr>
        <w:spacing w:line="300" w:lineRule="auto"/>
        <w:rPr>
          <w:color w:val="000000" w:themeColor="text1"/>
        </w:rPr>
      </w:pPr>
      <w:r w:rsidRPr="008B3715">
        <w:rPr>
          <w:rFonts w:hint="eastAsia"/>
          <w:color w:val="000000" w:themeColor="text1"/>
        </w:rPr>
        <w:t>支持【</w:t>
      </w:r>
      <w:r w:rsidRPr="008B3715">
        <w:rPr>
          <w:rFonts w:hint="eastAsia"/>
          <w:color w:val="000000" w:themeColor="text1"/>
        </w:rPr>
        <w:t>T+</w:t>
      </w:r>
      <w:r w:rsidRPr="008B3715">
        <w:rPr>
          <w:rFonts w:hint="eastAsia"/>
          <w:color w:val="000000" w:themeColor="text1"/>
        </w:rPr>
        <w:t>费用单】，支持在手机端直接录入现金</w:t>
      </w:r>
      <w:r w:rsidRPr="008B3715">
        <w:rPr>
          <w:color w:val="000000" w:themeColor="text1"/>
        </w:rPr>
        <w:t>费用、往来费用</w:t>
      </w:r>
      <w:r w:rsidRPr="008B3715">
        <w:rPr>
          <w:rFonts w:hint="eastAsia"/>
          <w:color w:val="000000" w:themeColor="text1"/>
        </w:rPr>
        <w:t>并</w:t>
      </w:r>
      <w:r w:rsidRPr="008B3715">
        <w:rPr>
          <w:color w:val="000000" w:themeColor="text1"/>
        </w:rPr>
        <w:t>上传</w:t>
      </w:r>
      <w:r w:rsidRPr="008B3715">
        <w:rPr>
          <w:rFonts w:hint="eastAsia"/>
          <w:color w:val="000000" w:themeColor="text1"/>
        </w:rPr>
        <w:t>附件，可以</w:t>
      </w:r>
      <w:r w:rsidRPr="008B3715">
        <w:rPr>
          <w:color w:val="000000" w:themeColor="text1"/>
        </w:rPr>
        <w:t>查看费用审批情况</w:t>
      </w:r>
      <w:r w:rsidRPr="008B3715">
        <w:rPr>
          <w:rFonts w:hint="eastAsia"/>
          <w:color w:val="000000" w:themeColor="text1"/>
        </w:rPr>
        <w:t>。</w:t>
      </w:r>
    </w:p>
    <w:p w14:paraId="6E0283C9" w14:textId="77777777" w:rsidR="00773B14" w:rsidRPr="008B3715" w:rsidRDefault="00D5059E">
      <w:pPr>
        <w:numPr>
          <w:ilvl w:val="1"/>
          <w:numId w:val="23"/>
        </w:numPr>
        <w:spacing w:line="300" w:lineRule="auto"/>
        <w:rPr>
          <w:color w:val="000000" w:themeColor="text1"/>
        </w:rPr>
      </w:pPr>
      <w:r w:rsidRPr="008B3715">
        <w:rPr>
          <w:rFonts w:hint="eastAsia"/>
          <w:color w:val="000000" w:themeColor="text1"/>
        </w:rPr>
        <w:t>支持【</w:t>
      </w:r>
      <w:r w:rsidRPr="008B3715">
        <w:rPr>
          <w:rFonts w:hint="eastAsia"/>
          <w:color w:val="000000" w:themeColor="text1"/>
        </w:rPr>
        <w:t>T+</w:t>
      </w:r>
      <w:r w:rsidRPr="008B3715">
        <w:rPr>
          <w:rFonts w:hint="eastAsia"/>
          <w:color w:val="000000" w:themeColor="text1"/>
        </w:rPr>
        <w:t>订阅报表】，按需按时订阅报表，自动发送报表数据。</w:t>
      </w:r>
    </w:p>
    <w:p w14:paraId="7186A463" w14:textId="77777777" w:rsidR="00773B14" w:rsidRPr="008B3715" w:rsidRDefault="00D5059E">
      <w:pPr>
        <w:numPr>
          <w:ilvl w:val="1"/>
          <w:numId w:val="23"/>
        </w:numPr>
        <w:spacing w:line="300" w:lineRule="auto"/>
        <w:rPr>
          <w:color w:val="000000" w:themeColor="text1"/>
        </w:rPr>
      </w:pPr>
      <w:r w:rsidRPr="008B3715">
        <w:rPr>
          <w:rFonts w:hint="eastAsia"/>
          <w:color w:val="000000" w:themeColor="text1"/>
        </w:rPr>
        <w:t>支持【</w:t>
      </w:r>
      <w:r w:rsidRPr="008B3715">
        <w:rPr>
          <w:rFonts w:hint="eastAsia"/>
          <w:color w:val="000000" w:themeColor="text1"/>
        </w:rPr>
        <w:t>T+</w:t>
      </w:r>
      <w:r w:rsidRPr="008B3715">
        <w:rPr>
          <w:rFonts w:hint="eastAsia"/>
          <w:color w:val="000000" w:themeColor="text1"/>
        </w:rPr>
        <w:t>业务报表】，包括经营状况</w:t>
      </w:r>
      <w:r w:rsidRPr="008B3715">
        <w:rPr>
          <w:color w:val="000000" w:themeColor="text1"/>
        </w:rPr>
        <w:t>类</w:t>
      </w:r>
      <w:r w:rsidRPr="008B3715">
        <w:rPr>
          <w:rFonts w:hint="eastAsia"/>
          <w:color w:val="000000" w:themeColor="text1"/>
        </w:rPr>
        <w:t>、购销类</w:t>
      </w:r>
      <w:r w:rsidRPr="008B3715">
        <w:rPr>
          <w:color w:val="000000" w:themeColor="text1"/>
        </w:rPr>
        <w:t>、</w:t>
      </w:r>
      <w:r w:rsidRPr="008B3715">
        <w:rPr>
          <w:rFonts w:hint="eastAsia"/>
          <w:color w:val="000000" w:themeColor="text1"/>
        </w:rPr>
        <w:t>往来</w:t>
      </w:r>
      <w:r w:rsidRPr="008B3715">
        <w:rPr>
          <w:color w:val="000000" w:themeColor="text1"/>
        </w:rPr>
        <w:t>类</w:t>
      </w:r>
      <w:r w:rsidRPr="008B3715">
        <w:rPr>
          <w:rFonts w:hint="eastAsia"/>
          <w:color w:val="000000" w:themeColor="text1"/>
        </w:rPr>
        <w:t>、</w:t>
      </w:r>
      <w:r w:rsidRPr="008B3715">
        <w:rPr>
          <w:color w:val="000000" w:themeColor="text1"/>
        </w:rPr>
        <w:t>资金类分析报表</w:t>
      </w:r>
      <w:r w:rsidRPr="008B3715">
        <w:rPr>
          <w:rFonts w:hint="eastAsia"/>
          <w:color w:val="000000" w:themeColor="text1"/>
        </w:rPr>
        <w:t>。</w:t>
      </w:r>
    </w:p>
    <w:p w14:paraId="555D593B" w14:textId="77777777" w:rsidR="00773B14" w:rsidRPr="008B3715" w:rsidRDefault="00D5059E">
      <w:pPr>
        <w:numPr>
          <w:ilvl w:val="1"/>
          <w:numId w:val="23"/>
        </w:numPr>
        <w:spacing w:line="300" w:lineRule="auto"/>
        <w:rPr>
          <w:color w:val="000000" w:themeColor="text1"/>
        </w:rPr>
      </w:pPr>
      <w:r w:rsidRPr="008B3715">
        <w:rPr>
          <w:rFonts w:hint="eastAsia"/>
          <w:color w:val="000000" w:themeColor="text1"/>
        </w:rPr>
        <w:t>支持【</w:t>
      </w:r>
      <w:r w:rsidRPr="008B3715">
        <w:rPr>
          <w:rFonts w:hint="eastAsia"/>
          <w:color w:val="000000" w:themeColor="text1"/>
        </w:rPr>
        <w:t>T+</w:t>
      </w:r>
      <w:r w:rsidRPr="008B3715">
        <w:rPr>
          <w:rFonts w:hint="eastAsia"/>
          <w:color w:val="000000" w:themeColor="text1"/>
        </w:rPr>
        <w:t>经营</w:t>
      </w:r>
      <w:r w:rsidRPr="008B3715">
        <w:rPr>
          <w:color w:val="000000" w:themeColor="text1"/>
        </w:rPr>
        <w:t>看板及排行</w:t>
      </w:r>
      <w:r w:rsidRPr="008B3715">
        <w:rPr>
          <w:rFonts w:hint="eastAsia"/>
          <w:color w:val="000000" w:themeColor="text1"/>
        </w:rPr>
        <w:t>榜】，可从老板、总监、中层经理、业务员角度展现企业经营情况</w:t>
      </w:r>
      <w:r w:rsidRPr="008B3715">
        <w:rPr>
          <w:color w:val="000000" w:themeColor="text1"/>
        </w:rPr>
        <w:t>，展现</w:t>
      </w:r>
      <w:r w:rsidRPr="008B3715">
        <w:rPr>
          <w:rFonts w:hint="eastAsia"/>
          <w:color w:val="000000" w:themeColor="text1"/>
        </w:rPr>
        <w:t>多</w:t>
      </w:r>
      <w:r w:rsidRPr="008B3715">
        <w:rPr>
          <w:color w:val="000000" w:themeColor="text1"/>
        </w:rPr>
        <w:t>维度的</w:t>
      </w:r>
      <w:r w:rsidRPr="008B3715">
        <w:rPr>
          <w:rFonts w:hint="eastAsia"/>
          <w:color w:val="000000" w:themeColor="text1"/>
        </w:rPr>
        <w:t>排行</w:t>
      </w:r>
      <w:r w:rsidRPr="008B3715">
        <w:rPr>
          <w:color w:val="000000" w:themeColor="text1"/>
        </w:rPr>
        <w:t>信息</w:t>
      </w:r>
      <w:r w:rsidRPr="008B3715">
        <w:rPr>
          <w:rFonts w:hint="eastAsia"/>
          <w:color w:val="000000" w:themeColor="text1"/>
        </w:rPr>
        <w:t>。</w:t>
      </w:r>
    </w:p>
    <w:p w14:paraId="79352298" w14:textId="77777777" w:rsidR="00773B14" w:rsidRPr="008B3715" w:rsidRDefault="00D5059E">
      <w:pPr>
        <w:numPr>
          <w:ilvl w:val="1"/>
          <w:numId w:val="23"/>
        </w:numPr>
        <w:spacing w:line="300" w:lineRule="auto"/>
        <w:rPr>
          <w:color w:val="000000" w:themeColor="text1"/>
        </w:rPr>
      </w:pPr>
      <w:r w:rsidRPr="008B3715">
        <w:rPr>
          <w:rFonts w:hint="eastAsia"/>
          <w:color w:val="000000" w:themeColor="text1"/>
        </w:rPr>
        <w:t>支持【</w:t>
      </w:r>
      <w:r w:rsidRPr="008B3715">
        <w:rPr>
          <w:rFonts w:hint="eastAsia"/>
          <w:color w:val="000000" w:themeColor="text1"/>
        </w:rPr>
        <w:t>T+</w:t>
      </w:r>
      <w:r w:rsidRPr="008B3715">
        <w:rPr>
          <w:rFonts w:hint="eastAsia"/>
          <w:color w:val="000000" w:themeColor="text1"/>
        </w:rPr>
        <w:t>审批】，根据</w:t>
      </w:r>
      <w:r w:rsidRPr="008B3715">
        <w:rPr>
          <w:color w:val="000000" w:themeColor="text1"/>
        </w:rPr>
        <w:t>后台配置需要移动审批的单据</w:t>
      </w:r>
      <w:r w:rsidRPr="008B3715">
        <w:rPr>
          <w:rFonts w:hint="eastAsia"/>
          <w:color w:val="000000" w:themeColor="text1"/>
        </w:rPr>
        <w:t>自动推送需要审批的单据信息，</w:t>
      </w:r>
      <w:r w:rsidRPr="008B3715">
        <w:rPr>
          <w:color w:val="000000" w:themeColor="text1"/>
        </w:rPr>
        <w:t>并支持在后台配置需要显示的数据项</w:t>
      </w:r>
      <w:r w:rsidRPr="008B3715">
        <w:rPr>
          <w:rFonts w:hint="eastAsia"/>
          <w:color w:val="000000" w:themeColor="text1"/>
        </w:rPr>
        <w:t>。</w:t>
      </w:r>
    </w:p>
    <w:p w14:paraId="50A1DABA"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75" w:name="_Toc501530778"/>
      <w:r w:rsidRPr="008B3715">
        <w:rPr>
          <w:rFonts w:ascii="宋体" w:eastAsia="宋体" w:hAnsi="宋体" w:hint="eastAsia"/>
          <w:color w:val="000000" w:themeColor="text1"/>
          <w:szCs w:val="21"/>
        </w:rPr>
        <w:t>升级</w:t>
      </w:r>
      <w:r w:rsidRPr="008B3715">
        <w:rPr>
          <w:rFonts w:ascii="宋体" w:eastAsia="宋体" w:hAnsi="宋体"/>
          <w:color w:val="000000" w:themeColor="text1"/>
          <w:szCs w:val="21"/>
        </w:rPr>
        <w:t>工具</w:t>
      </w:r>
      <w:bookmarkEnd w:id="75"/>
    </w:p>
    <w:p w14:paraId="6C50E617"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升</w:t>
      </w:r>
      <w:r w:rsidRPr="008B3715">
        <w:rPr>
          <w:color w:val="000000" w:themeColor="text1"/>
        </w:rPr>
        <w:t>级版本</w:t>
      </w:r>
    </w:p>
    <w:p w14:paraId="7697ED00" w14:textId="77777777" w:rsidR="00773B14" w:rsidRPr="008B3715" w:rsidRDefault="00D5059E">
      <w:pPr>
        <w:spacing w:line="300" w:lineRule="auto"/>
        <w:ind w:left="420"/>
        <w:rPr>
          <w:color w:val="000000" w:themeColor="text1"/>
        </w:rPr>
      </w:pPr>
      <w:r w:rsidRPr="008B3715">
        <w:rPr>
          <w:rFonts w:hint="eastAsia"/>
          <w:color w:val="000000" w:themeColor="text1"/>
        </w:rPr>
        <w:t>T+</w:t>
      </w:r>
      <w:r w:rsidRPr="008B3715">
        <w:rPr>
          <w:rFonts w:hint="eastAsia"/>
          <w:color w:val="000000" w:themeColor="text1"/>
        </w:rPr>
        <w:t>标准版支持以下产品的升级：</w:t>
      </w:r>
    </w:p>
    <w:p w14:paraId="3D6C0187" w14:textId="77777777" w:rsidR="00773B14" w:rsidRPr="008B3715" w:rsidRDefault="00D5059E">
      <w:pPr>
        <w:spacing w:line="300" w:lineRule="auto"/>
        <w:ind w:leftChars="100" w:left="210"/>
        <w:rPr>
          <w:color w:val="000000" w:themeColor="text1"/>
        </w:rPr>
      </w:pPr>
      <w:r w:rsidRPr="008B3715">
        <w:rPr>
          <w:color w:val="000000" w:themeColor="text1"/>
        </w:rPr>
        <w:tab/>
        <w:t>T1</w:t>
      </w:r>
      <w:r w:rsidRPr="008B3715">
        <w:rPr>
          <w:rFonts w:hint="eastAsia"/>
          <w:color w:val="000000" w:themeColor="text1"/>
        </w:rPr>
        <w:t>商贸宝批发零售版</w:t>
      </w:r>
      <w:r w:rsidRPr="008B3715">
        <w:rPr>
          <w:color w:val="000000" w:themeColor="text1"/>
        </w:rPr>
        <w:t>V11.5</w:t>
      </w:r>
    </w:p>
    <w:p w14:paraId="73835A80" w14:textId="77777777" w:rsidR="00773B14" w:rsidRPr="008B3715" w:rsidRDefault="00D5059E">
      <w:pPr>
        <w:spacing w:line="300" w:lineRule="auto"/>
        <w:ind w:leftChars="100" w:left="210"/>
        <w:rPr>
          <w:color w:val="000000" w:themeColor="text1"/>
        </w:rPr>
      </w:pPr>
      <w:r w:rsidRPr="008B3715">
        <w:rPr>
          <w:color w:val="000000" w:themeColor="text1"/>
        </w:rPr>
        <w:tab/>
        <w:t>T1</w:t>
      </w:r>
      <w:r w:rsidRPr="008B3715">
        <w:rPr>
          <w:rFonts w:hint="eastAsia"/>
          <w:color w:val="000000" w:themeColor="text1"/>
        </w:rPr>
        <w:t>工贸宝</w:t>
      </w:r>
      <w:r w:rsidRPr="008B3715">
        <w:rPr>
          <w:color w:val="000000" w:themeColor="text1"/>
        </w:rPr>
        <w:t>V11.5</w:t>
      </w:r>
    </w:p>
    <w:p w14:paraId="1133E520" w14:textId="77777777" w:rsidR="00773B14" w:rsidRPr="008B3715" w:rsidRDefault="00D5059E">
      <w:pPr>
        <w:spacing w:line="300" w:lineRule="auto"/>
        <w:ind w:leftChars="100" w:left="210"/>
        <w:rPr>
          <w:color w:val="000000" w:themeColor="text1"/>
        </w:rPr>
      </w:pPr>
      <w:r w:rsidRPr="008B3715">
        <w:rPr>
          <w:color w:val="000000" w:themeColor="text1"/>
        </w:rPr>
        <w:tab/>
        <w:t>T3</w:t>
      </w:r>
      <w:r w:rsidRPr="008B3715">
        <w:rPr>
          <w:rFonts w:hint="eastAsia"/>
          <w:color w:val="000000" w:themeColor="text1"/>
        </w:rPr>
        <w:t xml:space="preserve"> V10.8P</w:t>
      </w:r>
      <w:r w:rsidRPr="008B3715">
        <w:rPr>
          <w:color w:val="000000" w:themeColor="text1"/>
        </w:rPr>
        <w:t>lus1</w:t>
      </w:r>
      <w:r w:rsidRPr="008B3715">
        <w:rPr>
          <w:rFonts w:hint="eastAsia"/>
          <w:color w:val="000000" w:themeColor="text1"/>
        </w:rPr>
        <w:t>以</w:t>
      </w:r>
      <w:r w:rsidRPr="008B3715">
        <w:rPr>
          <w:color w:val="000000" w:themeColor="text1"/>
        </w:rPr>
        <w:t>后版本</w:t>
      </w:r>
    </w:p>
    <w:p w14:paraId="0EE9C396" w14:textId="77777777" w:rsidR="00773B14" w:rsidRPr="008B3715" w:rsidRDefault="00D5059E">
      <w:pPr>
        <w:spacing w:line="300" w:lineRule="auto"/>
        <w:ind w:leftChars="100" w:left="210"/>
        <w:rPr>
          <w:color w:val="000000" w:themeColor="text1"/>
        </w:rPr>
      </w:pPr>
      <w:r w:rsidRPr="008B3715">
        <w:rPr>
          <w:color w:val="000000" w:themeColor="text1"/>
        </w:rPr>
        <w:tab/>
        <w:t>T6</w:t>
      </w:r>
      <w:r w:rsidRPr="008B3715">
        <w:rPr>
          <w:rFonts w:hint="eastAsia"/>
          <w:color w:val="000000" w:themeColor="text1"/>
        </w:rPr>
        <w:t xml:space="preserve"> V</w:t>
      </w:r>
      <w:r w:rsidRPr="008B3715">
        <w:rPr>
          <w:rFonts w:ascii="Arial" w:hAnsi="Arial" w:cs="Arial"/>
          <w:color w:val="000000" w:themeColor="text1"/>
          <w:szCs w:val="21"/>
          <w:shd w:val="clear" w:color="auto" w:fill="FFFFFF"/>
        </w:rPr>
        <w:t xml:space="preserve"> 6.1</w:t>
      </w:r>
      <w:r w:rsidRPr="008B3715">
        <w:rPr>
          <w:rFonts w:ascii="Arial" w:hAnsi="Arial" w:cs="Arial" w:hint="eastAsia"/>
          <w:color w:val="000000" w:themeColor="text1"/>
          <w:szCs w:val="21"/>
          <w:shd w:val="clear" w:color="auto" w:fill="FFFFFF"/>
        </w:rPr>
        <w:t>以</w:t>
      </w:r>
      <w:r w:rsidRPr="008B3715">
        <w:rPr>
          <w:rFonts w:ascii="Arial" w:hAnsi="Arial" w:cs="Arial"/>
          <w:color w:val="000000" w:themeColor="text1"/>
          <w:szCs w:val="21"/>
          <w:shd w:val="clear" w:color="auto" w:fill="FFFFFF"/>
        </w:rPr>
        <w:t>后版本</w:t>
      </w:r>
    </w:p>
    <w:p w14:paraId="3901057E" w14:textId="77777777" w:rsidR="00773B14" w:rsidRPr="008B3715" w:rsidRDefault="00D5059E">
      <w:pPr>
        <w:pStyle w:val="13"/>
        <w:numPr>
          <w:ilvl w:val="0"/>
          <w:numId w:val="25"/>
        </w:numPr>
        <w:spacing w:line="300" w:lineRule="auto"/>
        <w:ind w:firstLineChars="0"/>
        <w:rPr>
          <w:color w:val="000000" w:themeColor="text1"/>
        </w:rPr>
      </w:pPr>
      <w:r w:rsidRPr="008B3715">
        <w:rPr>
          <w:rFonts w:hint="eastAsia"/>
          <w:color w:val="000000" w:themeColor="text1"/>
        </w:rPr>
        <w:t>升</w:t>
      </w:r>
      <w:r w:rsidRPr="008B3715">
        <w:rPr>
          <w:color w:val="000000" w:themeColor="text1"/>
        </w:rPr>
        <w:t>级内容</w:t>
      </w:r>
    </w:p>
    <w:p w14:paraId="773C8EDB" w14:textId="77777777" w:rsidR="00773B14" w:rsidRPr="008B3715" w:rsidRDefault="00D5059E">
      <w:pPr>
        <w:spacing w:line="300" w:lineRule="auto"/>
        <w:ind w:left="420"/>
        <w:rPr>
          <w:color w:val="000000" w:themeColor="text1"/>
        </w:rPr>
      </w:pPr>
      <w:r w:rsidRPr="008B3715">
        <w:rPr>
          <w:rFonts w:hint="eastAsia"/>
          <w:color w:val="000000" w:themeColor="text1"/>
        </w:rPr>
        <w:t>T3</w:t>
      </w:r>
      <w:r w:rsidRPr="008B3715">
        <w:rPr>
          <w:rFonts w:hint="eastAsia"/>
          <w:color w:val="000000" w:themeColor="text1"/>
        </w:rPr>
        <w:t>：基础档案、科目期初、凭证（包括现金流量）、往来期初</w:t>
      </w:r>
      <w:r w:rsidRPr="008B3715">
        <w:rPr>
          <w:color w:val="000000" w:themeColor="text1"/>
        </w:rPr>
        <w:t>、</w:t>
      </w:r>
      <w:r w:rsidRPr="008B3715">
        <w:rPr>
          <w:rFonts w:hint="eastAsia"/>
          <w:color w:val="000000" w:themeColor="text1"/>
        </w:rPr>
        <w:t>库存期初、固定资产卡片升级到</w:t>
      </w:r>
      <w:r w:rsidRPr="008B3715">
        <w:rPr>
          <w:rFonts w:hint="eastAsia"/>
          <w:color w:val="000000" w:themeColor="text1"/>
        </w:rPr>
        <w:t>T+</w:t>
      </w:r>
      <w:r w:rsidRPr="008B3715">
        <w:rPr>
          <w:rFonts w:hint="eastAsia"/>
          <w:color w:val="000000" w:themeColor="text1"/>
        </w:rPr>
        <w:t>固定</w:t>
      </w:r>
      <w:r w:rsidRPr="008B3715">
        <w:rPr>
          <w:color w:val="000000" w:themeColor="text1"/>
        </w:rPr>
        <w:t>资产</w:t>
      </w:r>
      <w:r w:rsidRPr="008B3715">
        <w:rPr>
          <w:rFonts w:hint="eastAsia"/>
          <w:color w:val="000000" w:themeColor="text1"/>
        </w:rPr>
        <w:t>－</w:t>
      </w:r>
      <w:r w:rsidRPr="008B3715">
        <w:rPr>
          <w:color w:val="000000" w:themeColor="text1"/>
        </w:rPr>
        <w:t>期初</w:t>
      </w:r>
      <w:r w:rsidRPr="008B3715">
        <w:rPr>
          <w:rFonts w:hint="eastAsia"/>
          <w:color w:val="000000" w:themeColor="text1"/>
        </w:rPr>
        <w:t>资</w:t>
      </w:r>
      <w:r w:rsidRPr="008B3715">
        <w:rPr>
          <w:color w:val="000000" w:themeColor="text1"/>
        </w:rPr>
        <w:t>产卡片</w:t>
      </w:r>
      <w:r w:rsidRPr="008B3715">
        <w:rPr>
          <w:rFonts w:hint="eastAsia"/>
          <w:color w:val="000000" w:themeColor="text1"/>
        </w:rPr>
        <w:t>。</w:t>
      </w:r>
    </w:p>
    <w:p w14:paraId="694170D3" w14:textId="77777777" w:rsidR="00773B14" w:rsidRPr="008B3715" w:rsidRDefault="00D5059E">
      <w:pPr>
        <w:spacing w:line="300" w:lineRule="auto"/>
        <w:ind w:left="420"/>
        <w:rPr>
          <w:color w:val="000000" w:themeColor="text1"/>
        </w:rPr>
      </w:pPr>
      <w:r w:rsidRPr="008B3715">
        <w:rPr>
          <w:rFonts w:hint="eastAsia"/>
          <w:color w:val="000000" w:themeColor="text1"/>
        </w:rPr>
        <w:t>T</w:t>
      </w:r>
      <w:r w:rsidRPr="008B3715">
        <w:rPr>
          <w:color w:val="000000" w:themeColor="text1"/>
        </w:rPr>
        <w:t>6</w:t>
      </w:r>
      <w:r w:rsidRPr="008B3715">
        <w:rPr>
          <w:rFonts w:hint="eastAsia"/>
          <w:color w:val="000000" w:themeColor="text1"/>
        </w:rPr>
        <w:t>：基础档案、科目期初、凭证（包括现金流量）、往来期初</w:t>
      </w:r>
      <w:r w:rsidRPr="008B3715">
        <w:rPr>
          <w:color w:val="000000" w:themeColor="text1"/>
        </w:rPr>
        <w:t>、</w:t>
      </w:r>
      <w:r w:rsidRPr="008B3715">
        <w:rPr>
          <w:rFonts w:hint="eastAsia"/>
          <w:color w:val="000000" w:themeColor="text1"/>
        </w:rPr>
        <w:t>库存期初、固定资产卡片升级到</w:t>
      </w:r>
      <w:r w:rsidRPr="008B3715">
        <w:rPr>
          <w:rFonts w:hint="eastAsia"/>
          <w:color w:val="000000" w:themeColor="text1"/>
        </w:rPr>
        <w:t>T+</w:t>
      </w:r>
      <w:r w:rsidRPr="008B3715">
        <w:rPr>
          <w:rFonts w:hint="eastAsia"/>
          <w:color w:val="000000" w:themeColor="text1"/>
        </w:rPr>
        <w:t>固定</w:t>
      </w:r>
      <w:r w:rsidRPr="008B3715">
        <w:rPr>
          <w:color w:val="000000" w:themeColor="text1"/>
        </w:rPr>
        <w:t>资产</w:t>
      </w:r>
      <w:r w:rsidRPr="008B3715">
        <w:rPr>
          <w:rFonts w:hint="eastAsia"/>
          <w:color w:val="000000" w:themeColor="text1"/>
        </w:rPr>
        <w:t>－</w:t>
      </w:r>
      <w:r w:rsidRPr="008B3715">
        <w:rPr>
          <w:color w:val="000000" w:themeColor="text1"/>
        </w:rPr>
        <w:t>期初</w:t>
      </w:r>
      <w:r w:rsidRPr="008B3715">
        <w:rPr>
          <w:rFonts w:hint="eastAsia"/>
          <w:color w:val="000000" w:themeColor="text1"/>
        </w:rPr>
        <w:t>资</w:t>
      </w:r>
      <w:r w:rsidRPr="008B3715">
        <w:rPr>
          <w:color w:val="000000" w:themeColor="text1"/>
        </w:rPr>
        <w:t>产卡片</w:t>
      </w:r>
      <w:r w:rsidRPr="008B3715">
        <w:rPr>
          <w:rFonts w:hint="eastAsia"/>
          <w:color w:val="000000" w:themeColor="text1"/>
        </w:rPr>
        <w:t>。</w:t>
      </w:r>
    </w:p>
    <w:p w14:paraId="0E9245DE" w14:textId="77777777" w:rsidR="00773B14" w:rsidRPr="008B3715" w:rsidRDefault="00D5059E">
      <w:pPr>
        <w:spacing w:line="300" w:lineRule="auto"/>
        <w:ind w:leftChars="100" w:left="210"/>
        <w:rPr>
          <w:color w:val="000000" w:themeColor="text1"/>
        </w:rPr>
      </w:pPr>
      <w:r w:rsidRPr="008B3715">
        <w:rPr>
          <w:rFonts w:hint="eastAsia"/>
          <w:color w:val="000000" w:themeColor="text1"/>
        </w:rPr>
        <w:lastRenderedPageBreak/>
        <w:tab/>
        <w:t>T1</w:t>
      </w:r>
      <w:r w:rsidRPr="008B3715">
        <w:rPr>
          <w:rFonts w:hint="eastAsia"/>
          <w:color w:val="000000" w:themeColor="text1"/>
        </w:rPr>
        <w:t>：基础档案、往来期初、库存期初。</w:t>
      </w:r>
    </w:p>
    <w:p w14:paraId="1C8F08C1"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76" w:name="_Toc501530779"/>
      <w:r w:rsidRPr="008B3715">
        <w:rPr>
          <w:rFonts w:ascii="宋体" w:eastAsia="宋体" w:hAnsi="宋体" w:hint="eastAsia"/>
          <w:color w:val="000000" w:themeColor="text1"/>
          <w:szCs w:val="21"/>
        </w:rPr>
        <w:t>技术特点</w:t>
      </w:r>
      <w:bookmarkEnd w:id="72"/>
      <w:bookmarkEnd w:id="76"/>
    </w:p>
    <w:p w14:paraId="364F82F2"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完全的</w:t>
      </w:r>
      <w:r w:rsidRPr="008B3715">
        <w:rPr>
          <w:rFonts w:hint="eastAsia"/>
          <w:color w:val="000000" w:themeColor="text1"/>
        </w:rPr>
        <w:t>B/S</w:t>
      </w:r>
      <w:r w:rsidRPr="008B3715">
        <w:rPr>
          <w:rFonts w:hint="eastAsia"/>
          <w:color w:val="000000" w:themeColor="text1"/>
        </w:rPr>
        <w:t>结构，彻底解决远程管理问题。</w:t>
      </w:r>
    </w:p>
    <w:p w14:paraId="235F458C"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完全组件式开发技术，灵活、可扩展性强。</w:t>
      </w:r>
    </w:p>
    <w:p w14:paraId="18FBD837"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全新易用性设计，支持界面引导、多形式帮助、全键盘操作。</w:t>
      </w:r>
    </w:p>
    <w:p w14:paraId="10A26CFB"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提供数据导入导出等工具。</w:t>
      </w:r>
    </w:p>
    <w:p w14:paraId="423B9919" w14:textId="77777777" w:rsidR="00773B14" w:rsidRPr="008B3715" w:rsidRDefault="00D5059E">
      <w:pPr>
        <w:pStyle w:val="10"/>
        <w:numPr>
          <w:ilvl w:val="0"/>
          <w:numId w:val="2"/>
        </w:numPr>
        <w:spacing w:line="300" w:lineRule="auto"/>
        <w:rPr>
          <w:color w:val="000000" w:themeColor="text1"/>
          <w:sz w:val="30"/>
        </w:rPr>
      </w:pPr>
      <w:bookmarkStart w:id="77" w:name="_Toc501530780"/>
      <w:r w:rsidRPr="008B3715">
        <w:rPr>
          <w:rFonts w:hint="eastAsia"/>
          <w:color w:val="000000" w:themeColor="text1"/>
          <w:sz w:val="30"/>
        </w:rPr>
        <w:t>目标用户</w:t>
      </w:r>
      <w:bookmarkEnd w:id="36"/>
      <w:bookmarkEnd w:id="77"/>
    </w:p>
    <w:p w14:paraId="036D2B9A"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小型工业企业、商业企业以及规模稍大的商业批发企业。</w:t>
      </w:r>
    </w:p>
    <w:p w14:paraId="0E2E6C6B" w14:textId="77777777" w:rsidR="00773B14" w:rsidRPr="008B3715" w:rsidRDefault="00D5059E">
      <w:pPr>
        <w:numPr>
          <w:ilvl w:val="0"/>
          <w:numId w:val="4"/>
        </w:numPr>
        <w:spacing w:line="300" w:lineRule="auto"/>
        <w:rPr>
          <w:color w:val="000000" w:themeColor="text1"/>
        </w:rPr>
      </w:pPr>
      <w:r w:rsidRPr="008B3715">
        <w:rPr>
          <w:rFonts w:hint="eastAsia"/>
          <w:color w:val="000000" w:themeColor="text1"/>
        </w:rPr>
        <w:t>一般年营业额</w:t>
      </w:r>
      <w:r w:rsidRPr="008B3715">
        <w:rPr>
          <w:color w:val="000000" w:themeColor="text1"/>
        </w:rPr>
        <w:t>5</w:t>
      </w:r>
      <w:r w:rsidRPr="008B3715">
        <w:rPr>
          <w:rFonts w:hint="eastAsia"/>
          <w:color w:val="000000" w:themeColor="text1"/>
        </w:rPr>
        <w:t>000</w:t>
      </w:r>
      <w:r w:rsidRPr="008B3715">
        <w:rPr>
          <w:rFonts w:hint="eastAsia"/>
          <w:color w:val="000000" w:themeColor="text1"/>
        </w:rPr>
        <w:t>万</w:t>
      </w:r>
      <w:r w:rsidRPr="008B3715">
        <w:rPr>
          <w:rFonts w:hint="eastAsia"/>
          <w:color w:val="000000" w:themeColor="text1"/>
        </w:rPr>
        <w:t>----3</w:t>
      </w:r>
      <w:r w:rsidRPr="008B3715">
        <w:rPr>
          <w:rFonts w:hint="eastAsia"/>
          <w:color w:val="000000" w:themeColor="text1"/>
        </w:rPr>
        <w:t>亿。</w:t>
      </w:r>
    </w:p>
    <w:p w14:paraId="26020490" w14:textId="77777777" w:rsidR="00773B14" w:rsidRPr="008B3715" w:rsidRDefault="00D5059E">
      <w:pPr>
        <w:pStyle w:val="10"/>
        <w:numPr>
          <w:ilvl w:val="0"/>
          <w:numId w:val="2"/>
        </w:numPr>
        <w:spacing w:line="300" w:lineRule="auto"/>
        <w:rPr>
          <w:color w:val="000000" w:themeColor="text1"/>
          <w:sz w:val="30"/>
        </w:rPr>
      </w:pPr>
      <w:bookmarkStart w:id="78" w:name="_Toc101844644"/>
      <w:bookmarkStart w:id="79" w:name="_Toc501530781"/>
      <w:r w:rsidRPr="008B3715">
        <w:rPr>
          <w:rFonts w:hint="eastAsia"/>
          <w:color w:val="000000" w:themeColor="text1"/>
          <w:sz w:val="30"/>
        </w:rPr>
        <w:t>产品名称及版本号</w:t>
      </w:r>
      <w:bookmarkEnd w:id="78"/>
      <w:bookmarkEnd w:id="79"/>
    </w:p>
    <w:p w14:paraId="3675CAED" w14:textId="77777777" w:rsidR="00773B14" w:rsidRPr="008B3715" w:rsidRDefault="00D5059E">
      <w:pPr>
        <w:tabs>
          <w:tab w:val="left" w:pos="720"/>
        </w:tabs>
        <w:spacing w:line="300" w:lineRule="auto"/>
        <w:ind w:leftChars="-1" w:left="-2" w:firstLineChars="200" w:firstLine="422"/>
        <w:rPr>
          <w:b/>
          <w:bCs/>
          <w:color w:val="000000" w:themeColor="text1"/>
        </w:rPr>
      </w:pPr>
      <w:r w:rsidRPr="008B3715">
        <w:rPr>
          <w:rFonts w:hint="eastAsia"/>
          <w:b/>
          <w:bCs/>
          <w:color w:val="000000" w:themeColor="text1"/>
        </w:rPr>
        <w:t>产品名称：</w:t>
      </w:r>
      <w:r w:rsidRPr="008B3715">
        <w:rPr>
          <w:rFonts w:hint="eastAsia"/>
          <w:b/>
          <w:bCs/>
          <w:color w:val="000000" w:themeColor="text1"/>
        </w:rPr>
        <w:t>T+</w:t>
      </w:r>
      <w:r w:rsidRPr="008B3715">
        <w:rPr>
          <w:rFonts w:hint="eastAsia"/>
          <w:b/>
          <w:bCs/>
          <w:color w:val="000000" w:themeColor="text1"/>
        </w:rPr>
        <w:t>专业版</w:t>
      </w:r>
    </w:p>
    <w:p w14:paraId="5FF6ABEE" w14:textId="77777777" w:rsidR="00773B14" w:rsidRPr="008B3715" w:rsidRDefault="00D5059E">
      <w:pPr>
        <w:tabs>
          <w:tab w:val="left" w:pos="720"/>
        </w:tabs>
        <w:spacing w:line="300" w:lineRule="auto"/>
        <w:ind w:leftChars="-1" w:left="-2" w:firstLineChars="200" w:firstLine="422"/>
        <w:rPr>
          <w:b/>
          <w:bCs/>
          <w:color w:val="000000" w:themeColor="text1"/>
        </w:rPr>
      </w:pPr>
      <w:r w:rsidRPr="008B3715">
        <w:rPr>
          <w:rFonts w:hint="eastAsia"/>
          <w:b/>
          <w:bCs/>
          <w:color w:val="000000" w:themeColor="text1"/>
        </w:rPr>
        <w:t>版本号：</w:t>
      </w:r>
      <w:r w:rsidRPr="008B3715">
        <w:rPr>
          <w:rFonts w:hint="eastAsia"/>
          <w:b/>
          <w:bCs/>
          <w:color w:val="000000" w:themeColor="text1"/>
        </w:rPr>
        <w:t>V12.</w:t>
      </w:r>
      <w:r w:rsidRPr="008B3715">
        <w:rPr>
          <w:b/>
          <w:bCs/>
          <w:color w:val="000000" w:themeColor="text1"/>
        </w:rPr>
        <w:t xml:space="preserve"> 3</w:t>
      </w:r>
    </w:p>
    <w:p w14:paraId="152EAE64" w14:textId="77777777" w:rsidR="00773B14" w:rsidRPr="008B3715" w:rsidRDefault="00D5059E">
      <w:pPr>
        <w:pStyle w:val="10"/>
        <w:numPr>
          <w:ilvl w:val="0"/>
          <w:numId w:val="2"/>
        </w:numPr>
        <w:spacing w:line="300" w:lineRule="auto"/>
        <w:rPr>
          <w:color w:val="000000" w:themeColor="text1"/>
          <w:sz w:val="30"/>
        </w:rPr>
      </w:pPr>
      <w:bookmarkStart w:id="80" w:name="_Toc101844646"/>
      <w:bookmarkStart w:id="81" w:name="_Toc501530782"/>
      <w:r w:rsidRPr="008B3715">
        <w:rPr>
          <w:rFonts w:hint="eastAsia"/>
          <w:color w:val="000000" w:themeColor="text1"/>
          <w:sz w:val="30"/>
        </w:rPr>
        <w:t>产品主要</w:t>
      </w:r>
      <w:bookmarkEnd w:id="80"/>
      <w:r w:rsidRPr="008B3715">
        <w:rPr>
          <w:rFonts w:hint="eastAsia"/>
          <w:color w:val="000000" w:themeColor="text1"/>
          <w:sz w:val="30"/>
        </w:rPr>
        <w:t>功能变化</w:t>
      </w:r>
      <w:bookmarkEnd w:id="81"/>
    </w:p>
    <w:p w14:paraId="3AE4FF81"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82" w:name="_Toc482778075"/>
      <w:bookmarkStart w:id="83" w:name="_Toc101844648"/>
      <w:bookmarkStart w:id="84" w:name="_Toc501530783"/>
      <w:r w:rsidRPr="008B3715">
        <w:rPr>
          <w:rFonts w:ascii="宋体" w:eastAsia="宋体" w:hAnsi="宋体" w:hint="eastAsia"/>
          <w:color w:val="000000" w:themeColor="text1"/>
          <w:szCs w:val="21"/>
        </w:rPr>
        <w:t>系统管理</w:t>
      </w:r>
      <w:bookmarkEnd w:id="82"/>
      <w:bookmarkEnd w:id="84"/>
    </w:p>
    <w:p w14:paraId="7E2AD525" w14:textId="77777777" w:rsidR="00773B14" w:rsidRPr="008B3715" w:rsidRDefault="00D5059E">
      <w:pPr>
        <w:pStyle w:val="3"/>
        <w:numPr>
          <w:ilvl w:val="2"/>
          <w:numId w:val="2"/>
        </w:numPr>
        <w:spacing w:line="300" w:lineRule="auto"/>
        <w:rPr>
          <w:rFonts w:ascii="宋体" w:hAnsi="宋体"/>
          <w:color w:val="000000" w:themeColor="text1"/>
          <w:sz w:val="21"/>
          <w:szCs w:val="21"/>
        </w:rPr>
      </w:pPr>
      <w:bookmarkStart w:id="85" w:name="_Toc482778076"/>
      <w:bookmarkStart w:id="86" w:name="_Toc482723012"/>
      <w:bookmarkStart w:id="87" w:name="_Toc501530784"/>
      <w:r w:rsidRPr="008B3715">
        <w:rPr>
          <w:rFonts w:ascii="宋体" w:hAnsi="宋体" w:hint="eastAsia"/>
          <w:color w:val="000000" w:themeColor="text1"/>
          <w:sz w:val="21"/>
          <w:szCs w:val="21"/>
        </w:rPr>
        <w:t>系统管理</w:t>
      </w:r>
      <w:bookmarkEnd w:id="87"/>
    </w:p>
    <w:p w14:paraId="4C3FF21D" w14:textId="77777777" w:rsidR="00773B14" w:rsidRPr="008B3715" w:rsidRDefault="00D5059E">
      <w:pPr>
        <w:numPr>
          <w:ilvl w:val="0"/>
          <w:numId w:val="4"/>
        </w:numPr>
        <w:tabs>
          <w:tab w:val="clear" w:pos="420"/>
          <w:tab w:val="left" w:pos="845"/>
        </w:tabs>
        <w:spacing w:line="300" w:lineRule="auto"/>
        <w:ind w:left="845"/>
        <w:rPr>
          <w:color w:val="000000" w:themeColor="text1"/>
        </w:rPr>
      </w:pPr>
      <w:r w:rsidRPr="008B3715">
        <w:rPr>
          <w:rFonts w:hint="eastAsia"/>
          <w:color w:val="000000" w:themeColor="text1"/>
        </w:rPr>
        <w:t>增加支持扩展</w:t>
      </w:r>
      <w:r w:rsidRPr="008B3715">
        <w:rPr>
          <w:color w:val="000000" w:themeColor="text1"/>
        </w:rPr>
        <w:t>自定义项</w:t>
      </w:r>
    </w:p>
    <w:p w14:paraId="4C381E2C" w14:textId="77777777" w:rsidR="00773B14" w:rsidRPr="008B3715" w:rsidRDefault="00D5059E">
      <w:pPr>
        <w:pStyle w:val="13"/>
        <w:numPr>
          <w:ilvl w:val="0"/>
          <w:numId w:val="26"/>
        </w:numPr>
        <w:spacing w:line="300" w:lineRule="auto"/>
        <w:ind w:firstLineChars="0"/>
        <w:rPr>
          <w:color w:val="000000" w:themeColor="text1"/>
        </w:rPr>
      </w:pPr>
      <w:r w:rsidRPr="008B3715">
        <w:rPr>
          <w:rFonts w:hint="eastAsia"/>
          <w:color w:val="000000" w:themeColor="text1"/>
        </w:rPr>
        <w:t>基础</w:t>
      </w:r>
      <w:r w:rsidRPr="008B3715">
        <w:rPr>
          <w:color w:val="000000" w:themeColor="text1"/>
        </w:rPr>
        <w:t>档案可增加扩展自定义项</w:t>
      </w:r>
    </w:p>
    <w:p w14:paraId="1FEA5D72" w14:textId="77777777" w:rsidR="00773B14" w:rsidRPr="008B3715" w:rsidRDefault="00D5059E">
      <w:pPr>
        <w:pStyle w:val="13"/>
        <w:numPr>
          <w:ilvl w:val="0"/>
          <w:numId w:val="26"/>
        </w:numPr>
        <w:spacing w:line="300" w:lineRule="auto"/>
        <w:ind w:firstLineChars="0"/>
        <w:rPr>
          <w:color w:val="000000" w:themeColor="text1"/>
        </w:rPr>
      </w:pPr>
      <w:r w:rsidRPr="008B3715">
        <w:rPr>
          <w:rFonts w:hint="eastAsia"/>
          <w:color w:val="000000" w:themeColor="text1"/>
        </w:rPr>
        <w:t>单据</w:t>
      </w:r>
      <w:r w:rsidRPr="008B3715">
        <w:rPr>
          <w:color w:val="000000" w:themeColor="text1"/>
        </w:rPr>
        <w:t>可增加扩展自定义项</w:t>
      </w:r>
    </w:p>
    <w:p w14:paraId="7D0FA19F" w14:textId="77777777" w:rsidR="00773B14" w:rsidRPr="008B3715" w:rsidRDefault="00D5059E">
      <w:pPr>
        <w:pStyle w:val="13"/>
        <w:numPr>
          <w:ilvl w:val="0"/>
          <w:numId w:val="26"/>
        </w:numPr>
        <w:spacing w:line="300" w:lineRule="auto"/>
        <w:ind w:firstLineChars="0"/>
        <w:rPr>
          <w:color w:val="000000" w:themeColor="text1"/>
        </w:rPr>
      </w:pPr>
      <w:r w:rsidRPr="008B3715">
        <w:rPr>
          <w:rFonts w:hint="eastAsia"/>
          <w:color w:val="000000" w:themeColor="text1"/>
        </w:rPr>
        <w:t>扩展</w:t>
      </w:r>
      <w:r w:rsidRPr="008B3715">
        <w:rPr>
          <w:color w:val="000000" w:themeColor="text1"/>
        </w:rPr>
        <w:t>自定义项支持专用</w:t>
      </w:r>
      <w:r w:rsidRPr="008B3715">
        <w:rPr>
          <w:rFonts w:hint="eastAsia"/>
          <w:color w:val="000000" w:themeColor="text1"/>
        </w:rPr>
        <w:t>、</w:t>
      </w:r>
      <w:r w:rsidRPr="008B3715">
        <w:rPr>
          <w:color w:val="000000" w:themeColor="text1"/>
        </w:rPr>
        <w:t>公用</w:t>
      </w:r>
      <w:r w:rsidRPr="008B3715">
        <w:rPr>
          <w:rFonts w:hint="eastAsia"/>
          <w:color w:val="000000" w:themeColor="text1"/>
        </w:rPr>
        <w:t>两种</w:t>
      </w:r>
      <w:r w:rsidRPr="008B3715">
        <w:rPr>
          <w:color w:val="000000" w:themeColor="text1"/>
        </w:rPr>
        <w:t>类型</w:t>
      </w:r>
    </w:p>
    <w:p w14:paraId="5BB84E57" w14:textId="77777777" w:rsidR="00773B14" w:rsidRPr="008B3715" w:rsidRDefault="00D5059E">
      <w:pPr>
        <w:pStyle w:val="13"/>
        <w:numPr>
          <w:ilvl w:val="0"/>
          <w:numId w:val="26"/>
        </w:numPr>
        <w:spacing w:line="300" w:lineRule="auto"/>
        <w:ind w:firstLineChars="0"/>
        <w:rPr>
          <w:color w:val="000000" w:themeColor="text1"/>
        </w:rPr>
      </w:pPr>
      <w:r w:rsidRPr="008B3715">
        <w:rPr>
          <w:rFonts w:hint="eastAsia"/>
          <w:color w:val="000000" w:themeColor="text1"/>
        </w:rPr>
        <w:t>扩展自定义</w:t>
      </w:r>
      <w:r w:rsidRPr="008B3715">
        <w:rPr>
          <w:color w:val="000000" w:themeColor="text1"/>
        </w:rPr>
        <w:t>项数量控制</w:t>
      </w:r>
    </w:p>
    <w:p w14:paraId="48A249EE" w14:textId="77777777" w:rsidR="00773B14" w:rsidRPr="008B3715" w:rsidRDefault="00D5059E">
      <w:pPr>
        <w:pStyle w:val="13"/>
        <w:numPr>
          <w:ilvl w:val="0"/>
          <w:numId w:val="27"/>
        </w:numPr>
        <w:spacing w:line="300" w:lineRule="auto"/>
        <w:ind w:firstLineChars="0"/>
        <w:rPr>
          <w:color w:val="000000" w:themeColor="text1"/>
        </w:rPr>
      </w:pPr>
      <w:r w:rsidRPr="008B3715">
        <w:rPr>
          <w:rFonts w:hint="eastAsia"/>
          <w:color w:val="000000" w:themeColor="text1"/>
        </w:rPr>
        <w:t>档案</w:t>
      </w:r>
      <w:r w:rsidRPr="008B3715">
        <w:rPr>
          <w:color w:val="000000" w:themeColor="text1"/>
        </w:rPr>
        <w:t>和单据扩展自定义项</w:t>
      </w:r>
      <w:r w:rsidRPr="008B3715">
        <w:rPr>
          <w:rFonts w:hint="eastAsia"/>
          <w:color w:val="000000" w:themeColor="text1"/>
        </w:rPr>
        <w:t>可用数量</w:t>
      </w:r>
      <w:r w:rsidRPr="008B3715">
        <w:rPr>
          <w:color w:val="000000" w:themeColor="text1"/>
        </w:rPr>
        <w:t>分开计算</w:t>
      </w:r>
    </w:p>
    <w:p w14:paraId="14FAFFA3" w14:textId="77777777" w:rsidR="00773B14" w:rsidRPr="008B3715" w:rsidRDefault="00D5059E">
      <w:pPr>
        <w:pStyle w:val="13"/>
        <w:numPr>
          <w:ilvl w:val="0"/>
          <w:numId w:val="27"/>
        </w:numPr>
        <w:spacing w:line="300" w:lineRule="auto"/>
        <w:ind w:firstLineChars="0"/>
        <w:rPr>
          <w:color w:val="000000" w:themeColor="text1"/>
        </w:rPr>
      </w:pPr>
      <w:r w:rsidRPr="008B3715">
        <w:rPr>
          <w:rFonts w:hint="eastAsia"/>
          <w:color w:val="000000" w:themeColor="text1"/>
        </w:rPr>
        <w:t>档案</w:t>
      </w:r>
      <w:r w:rsidRPr="008B3715">
        <w:rPr>
          <w:color w:val="000000" w:themeColor="text1"/>
        </w:rPr>
        <w:t>：</w:t>
      </w:r>
      <w:r w:rsidRPr="008B3715">
        <w:rPr>
          <w:rFonts w:hint="eastAsia"/>
          <w:color w:val="000000" w:themeColor="text1"/>
        </w:rPr>
        <w:t>每个档案最大可增加</w:t>
      </w:r>
      <w:r w:rsidRPr="008B3715">
        <w:rPr>
          <w:rFonts w:hint="eastAsia"/>
          <w:color w:val="000000" w:themeColor="text1"/>
        </w:rPr>
        <w:t>50</w:t>
      </w:r>
      <w:r w:rsidRPr="008B3715">
        <w:rPr>
          <w:rFonts w:hint="eastAsia"/>
          <w:color w:val="000000" w:themeColor="text1"/>
        </w:rPr>
        <w:t>个扩展自定义项</w:t>
      </w:r>
    </w:p>
    <w:p w14:paraId="7C2DD153" w14:textId="77777777" w:rsidR="00773B14" w:rsidRPr="008B3715" w:rsidRDefault="00D5059E">
      <w:pPr>
        <w:pStyle w:val="13"/>
        <w:numPr>
          <w:ilvl w:val="0"/>
          <w:numId w:val="27"/>
        </w:numPr>
        <w:spacing w:line="300" w:lineRule="auto"/>
        <w:ind w:firstLineChars="0"/>
        <w:rPr>
          <w:color w:val="000000" w:themeColor="text1"/>
        </w:rPr>
      </w:pPr>
      <w:r w:rsidRPr="008B3715">
        <w:rPr>
          <w:rFonts w:hint="eastAsia"/>
          <w:color w:val="000000" w:themeColor="text1"/>
        </w:rPr>
        <w:t>单据：每张单据最大可增加</w:t>
      </w:r>
      <w:r w:rsidRPr="008B3715">
        <w:rPr>
          <w:rFonts w:hint="eastAsia"/>
          <w:color w:val="000000" w:themeColor="text1"/>
        </w:rPr>
        <w:t>50</w:t>
      </w:r>
      <w:r w:rsidRPr="008B3715">
        <w:rPr>
          <w:rFonts w:hint="eastAsia"/>
          <w:color w:val="000000" w:themeColor="text1"/>
        </w:rPr>
        <w:t>个扩展自定义项</w:t>
      </w:r>
      <w:r w:rsidRPr="008B3715">
        <w:rPr>
          <w:color w:val="000000" w:themeColor="text1"/>
        </w:rPr>
        <w:t>，</w:t>
      </w:r>
      <w:r w:rsidRPr="008B3715">
        <w:rPr>
          <w:rFonts w:hint="eastAsia"/>
          <w:color w:val="000000" w:themeColor="text1"/>
        </w:rPr>
        <w:t>专用</w:t>
      </w:r>
      <w:r w:rsidRPr="008B3715">
        <w:rPr>
          <w:color w:val="000000" w:themeColor="text1"/>
        </w:rPr>
        <w:t>和公用一起计算</w:t>
      </w:r>
    </w:p>
    <w:p w14:paraId="04C45770" w14:textId="77777777" w:rsidR="00773B14" w:rsidRPr="008B3715" w:rsidRDefault="00D5059E">
      <w:pPr>
        <w:pStyle w:val="13"/>
        <w:numPr>
          <w:ilvl w:val="0"/>
          <w:numId w:val="27"/>
        </w:numPr>
        <w:spacing w:line="300" w:lineRule="auto"/>
        <w:ind w:firstLineChars="0"/>
        <w:rPr>
          <w:color w:val="000000" w:themeColor="text1"/>
        </w:rPr>
      </w:pPr>
      <w:r w:rsidRPr="008B3715">
        <w:rPr>
          <w:rFonts w:hint="eastAsia"/>
          <w:color w:val="000000" w:themeColor="text1"/>
        </w:rPr>
        <w:t>单据：每</w:t>
      </w:r>
      <w:r w:rsidRPr="008B3715">
        <w:rPr>
          <w:color w:val="000000" w:themeColor="text1"/>
        </w:rPr>
        <w:t>增加</w:t>
      </w:r>
      <w:r w:rsidRPr="008B3715">
        <w:rPr>
          <w:rFonts w:hint="eastAsia"/>
          <w:color w:val="000000" w:themeColor="text1"/>
        </w:rPr>
        <w:t>一个</w:t>
      </w:r>
      <w:r w:rsidRPr="008B3715">
        <w:rPr>
          <w:color w:val="000000" w:themeColor="text1"/>
        </w:rPr>
        <w:t>公用</w:t>
      </w:r>
      <w:r w:rsidRPr="008B3715">
        <w:rPr>
          <w:rFonts w:hint="eastAsia"/>
          <w:color w:val="000000" w:themeColor="text1"/>
        </w:rPr>
        <w:t>扩展</w:t>
      </w:r>
      <w:r w:rsidRPr="008B3715">
        <w:rPr>
          <w:color w:val="000000" w:themeColor="text1"/>
        </w:rPr>
        <w:t>自定义项</w:t>
      </w:r>
      <w:r w:rsidRPr="008B3715">
        <w:rPr>
          <w:rFonts w:hint="eastAsia"/>
          <w:color w:val="000000" w:themeColor="text1"/>
        </w:rPr>
        <w:t>将</w:t>
      </w:r>
      <w:r w:rsidRPr="008B3715">
        <w:rPr>
          <w:color w:val="000000" w:themeColor="text1"/>
        </w:rPr>
        <w:t>减少</w:t>
      </w:r>
      <w:r w:rsidRPr="008B3715">
        <w:rPr>
          <w:rFonts w:hint="eastAsia"/>
          <w:color w:val="000000" w:themeColor="text1"/>
        </w:rPr>
        <w:t>一个</w:t>
      </w:r>
      <w:r w:rsidRPr="008B3715">
        <w:rPr>
          <w:color w:val="000000" w:themeColor="text1"/>
        </w:rPr>
        <w:t>专用</w:t>
      </w:r>
      <w:r w:rsidRPr="008B3715">
        <w:rPr>
          <w:rFonts w:hint="eastAsia"/>
          <w:color w:val="000000" w:themeColor="text1"/>
        </w:rPr>
        <w:t>扩展</w:t>
      </w:r>
      <w:r w:rsidRPr="008B3715">
        <w:rPr>
          <w:color w:val="000000" w:themeColor="text1"/>
        </w:rPr>
        <w:t>自定义项</w:t>
      </w:r>
      <w:r w:rsidRPr="008B3715">
        <w:rPr>
          <w:rFonts w:hint="eastAsia"/>
          <w:color w:val="000000" w:themeColor="text1"/>
        </w:rPr>
        <w:t>可用数</w:t>
      </w:r>
    </w:p>
    <w:p w14:paraId="7B5B27F2" w14:textId="77777777" w:rsidR="00773B14" w:rsidRPr="008B3715" w:rsidRDefault="00D5059E">
      <w:pPr>
        <w:pStyle w:val="13"/>
        <w:numPr>
          <w:ilvl w:val="0"/>
          <w:numId w:val="27"/>
        </w:numPr>
        <w:spacing w:line="300" w:lineRule="auto"/>
        <w:ind w:firstLineChars="0"/>
        <w:rPr>
          <w:color w:val="000000" w:themeColor="text1"/>
        </w:rPr>
      </w:pPr>
      <w:r w:rsidRPr="008B3715">
        <w:rPr>
          <w:rFonts w:hint="eastAsia"/>
          <w:color w:val="000000" w:themeColor="text1"/>
        </w:rPr>
        <w:t>单据</w:t>
      </w:r>
      <w:r w:rsidRPr="008B3715">
        <w:rPr>
          <w:color w:val="000000" w:themeColor="text1"/>
        </w:rPr>
        <w:t>：</w:t>
      </w:r>
      <w:r w:rsidRPr="008B3715">
        <w:rPr>
          <w:rFonts w:hint="eastAsia"/>
          <w:color w:val="000000" w:themeColor="text1"/>
        </w:rPr>
        <w:t>公用</w:t>
      </w:r>
      <w:r w:rsidRPr="008B3715">
        <w:rPr>
          <w:color w:val="000000" w:themeColor="text1"/>
        </w:rPr>
        <w:t>自定义项</w:t>
      </w:r>
      <w:r w:rsidRPr="008B3715">
        <w:rPr>
          <w:rFonts w:hint="eastAsia"/>
          <w:color w:val="000000" w:themeColor="text1"/>
        </w:rPr>
        <w:t>适用</w:t>
      </w:r>
      <w:r w:rsidRPr="008B3715">
        <w:rPr>
          <w:color w:val="000000" w:themeColor="text1"/>
        </w:rPr>
        <w:t>部分单据，占用数量影响全部单据</w:t>
      </w:r>
    </w:p>
    <w:p w14:paraId="73185AF5" w14:textId="77777777" w:rsidR="00773B14" w:rsidRPr="008B3715" w:rsidRDefault="00D5059E">
      <w:pPr>
        <w:pStyle w:val="13"/>
        <w:numPr>
          <w:ilvl w:val="0"/>
          <w:numId w:val="26"/>
        </w:numPr>
        <w:spacing w:line="300" w:lineRule="auto"/>
        <w:ind w:firstLineChars="0"/>
        <w:rPr>
          <w:color w:val="000000" w:themeColor="text1"/>
        </w:rPr>
      </w:pPr>
      <w:r w:rsidRPr="008B3715">
        <w:rPr>
          <w:rFonts w:hint="eastAsia"/>
          <w:color w:val="000000" w:themeColor="text1"/>
        </w:rPr>
        <w:t>扩展</w:t>
      </w:r>
      <w:r w:rsidRPr="008B3715">
        <w:rPr>
          <w:color w:val="000000" w:themeColor="text1"/>
        </w:rPr>
        <w:t>自定义项</w:t>
      </w:r>
      <w:r w:rsidRPr="008B3715">
        <w:rPr>
          <w:rFonts w:hint="eastAsia"/>
          <w:color w:val="000000" w:themeColor="text1"/>
        </w:rPr>
        <w:t>支持功能</w:t>
      </w:r>
      <w:r w:rsidRPr="008B3715">
        <w:rPr>
          <w:color w:val="000000" w:themeColor="text1"/>
        </w:rPr>
        <w:t>同自定义项一致，</w:t>
      </w:r>
      <w:r w:rsidRPr="008B3715">
        <w:rPr>
          <w:rFonts w:hint="eastAsia"/>
          <w:color w:val="000000" w:themeColor="text1"/>
        </w:rPr>
        <w:t>可</w:t>
      </w:r>
      <w:r w:rsidRPr="008B3715">
        <w:rPr>
          <w:color w:val="000000" w:themeColor="text1"/>
        </w:rPr>
        <w:t>参考自定义项进行配置</w:t>
      </w:r>
    </w:p>
    <w:p w14:paraId="08666683" w14:textId="77777777" w:rsidR="00773B14" w:rsidRPr="008B3715" w:rsidRDefault="00D5059E">
      <w:pPr>
        <w:numPr>
          <w:ilvl w:val="0"/>
          <w:numId w:val="4"/>
        </w:numPr>
        <w:tabs>
          <w:tab w:val="clear" w:pos="420"/>
          <w:tab w:val="left" w:pos="845"/>
        </w:tabs>
        <w:spacing w:line="300" w:lineRule="auto"/>
        <w:ind w:left="845"/>
        <w:rPr>
          <w:color w:val="000000" w:themeColor="text1"/>
        </w:rPr>
      </w:pPr>
      <w:r w:rsidRPr="008B3715">
        <w:rPr>
          <w:rFonts w:hint="eastAsia"/>
          <w:color w:val="000000" w:themeColor="text1"/>
        </w:rPr>
        <w:lastRenderedPageBreak/>
        <w:t>单据导出</w:t>
      </w:r>
      <w:r w:rsidRPr="008B3715">
        <w:rPr>
          <w:color w:val="000000" w:themeColor="text1"/>
        </w:rPr>
        <w:t>、导入</w:t>
      </w:r>
    </w:p>
    <w:p w14:paraId="5B776CA8" w14:textId="77777777" w:rsidR="00773B14" w:rsidRPr="008B3715" w:rsidRDefault="00D5059E">
      <w:pPr>
        <w:pStyle w:val="13"/>
        <w:numPr>
          <w:ilvl w:val="0"/>
          <w:numId w:val="26"/>
        </w:numPr>
        <w:spacing w:line="300" w:lineRule="auto"/>
        <w:ind w:firstLineChars="0"/>
        <w:rPr>
          <w:color w:val="000000" w:themeColor="text1"/>
        </w:rPr>
      </w:pPr>
      <w:r w:rsidRPr="008B3715">
        <w:rPr>
          <w:rFonts w:hint="eastAsia"/>
          <w:color w:val="000000" w:themeColor="text1"/>
        </w:rPr>
        <w:t>可</w:t>
      </w:r>
      <w:r w:rsidRPr="008B3715">
        <w:rPr>
          <w:color w:val="000000" w:themeColor="text1"/>
        </w:rPr>
        <w:t>批量进行单据模板下载、单据</w:t>
      </w:r>
      <w:r w:rsidRPr="008B3715">
        <w:rPr>
          <w:rFonts w:hint="eastAsia"/>
          <w:color w:val="000000" w:themeColor="text1"/>
        </w:rPr>
        <w:t>导出</w:t>
      </w:r>
      <w:r w:rsidRPr="008B3715">
        <w:rPr>
          <w:color w:val="000000" w:themeColor="text1"/>
        </w:rPr>
        <w:t>、单据导入</w:t>
      </w:r>
    </w:p>
    <w:p w14:paraId="0F90444C" w14:textId="77777777" w:rsidR="00773B14" w:rsidRPr="008B3715" w:rsidRDefault="00D5059E">
      <w:pPr>
        <w:pStyle w:val="13"/>
        <w:numPr>
          <w:ilvl w:val="0"/>
          <w:numId w:val="26"/>
        </w:numPr>
        <w:spacing w:line="300" w:lineRule="auto"/>
        <w:ind w:firstLineChars="0"/>
        <w:rPr>
          <w:color w:val="000000" w:themeColor="text1"/>
        </w:rPr>
      </w:pPr>
      <w:r w:rsidRPr="008B3715">
        <w:rPr>
          <w:rFonts w:hint="eastAsia"/>
          <w:color w:val="000000" w:themeColor="text1"/>
        </w:rPr>
        <w:t>权限控制：</w:t>
      </w:r>
    </w:p>
    <w:p w14:paraId="2C98D43A" w14:textId="77777777" w:rsidR="00773B14" w:rsidRPr="008B3715" w:rsidRDefault="00D5059E">
      <w:pPr>
        <w:pStyle w:val="13"/>
        <w:numPr>
          <w:ilvl w:val="0"/>
          <w:numId w:val="27"/>
        </w:numPr>
        <w:spacing w:line="300" w:lineRule="auto"/>
        <w:ind w:firstLineChars="0"/>
        <w:rPr>
          <w:color w:val="000000" w:themeColor="text1"/>
        </w:rPr>
      </w:pPr>
      <w:r w:rsidRPr="008B3715">
        <w:rPr>
          <w:rFonts w:hint="eastAsia"/>
          <w:color w:val="000000" w:themeColor="text1"/>
        </w:rPr>
        <w:t>仅</w:t>
      </w:r>
      <w:r w:rsidRPr="008B3715">
        <w:rPr>
          <w:color w:val="000000" w:themeColor="text1"/>
        </w:rPr>
        <w:t>账套主管</w:t>
      </w:r>
      <w:r w:rsidRPr="008B3715">
        <w:rPr>
          <w:rFonts w:hint="eastAsia"/>
          <w:color w:val="000000" w:themeColor="text1"/>
        </w:rPr>
        <w:t>组</w:t>
      </w:r>
      <w:r w:rsidRPr="008B3715">
        <w:rPr>
          <w:color w:val="000000" w:themeColor="text1"/>
        </w:rPr>
        <w:t>默认</w:t>
      </w:r>
      <w:r w:rsidRPr="008B3715">
        <w:rPr>
          <w:rFonts w:hint="eastAsia"/>
          <w:color w:val="000000" w:themeColor="text1"/>
        </w:rPr>
        <w:t>有</w:t>
      </w:r>
      <w:r w:rsidRPr="008B3715">
        <w:rPr>
          <w:color w:val="000000" w:themeColor="text1"/>
        </w:rPr>
        <w:t>权限，如</w:t>
      </w:r>
      <w:r w:rsidRPr="008B3715">
        <w:rPr>
          <w:rFonts w:hint="eastAsia"/>
          <w:color w:val="000000" w:themeColor="text1"/>
        </w:rPr>
        <w:t>其他</w:t>
      </w:r>
      <w:r w:rsidRPr="008B3715">
        <w:rPr>
          <w:color w:val="000000" w:themeColor="text1"/>
        </w:rPr>
        <w:t>组需使用，需单独授权</w:t>
      </w:r>
    </w:p>
    <w:p w14:paraId="7E128CE2" w14:textId="77777777" w:rsidR="00773B14" w:rsidRPr="008B3715" w:rsidRDefault="00D5059E">
      <w:pPr>
        <w:pStyle w:val="13"/>
        <w:numPr>
          <w:ilvl w:val="0"/>
          <w:numId w:val="27"/>
        </w:numPr>
        <w:spacing w:line="300" w:lineRule="auto"/>
        <w:ind w:firstLineChars="0"/>
        <w:rPr>
          <w:color w:val="000000" w:themeColor="text1"/>
        </w:rPr>
      </w:pPr>
      <w:r w:rsidRPr="008B3715">
        <w:rPr>
          <w:rFonts w:hint="eastAsia"/>
          <w:color w:val="000000" w:themeColor="text1"/>
        </w:rPr>
        <w:t>无单据</w:t>
      </w:r>
      <w:r w:rsidRPr="008B3715">
        <w:rPr>
          <w:color w:val="000000" w:themeColor="text1"/>
        </w:rPr>
        <w:t>功能权限不可</w:t>
      </w:r>
      <w:r w:rsidRPr="008B3715">
        <w:rPr>
          <w:rFonts w:hint="eastAsia"/>
          <w:color w:val="000000" w:themeColor="text1"/>
        </w:rPr>
        <w:t>见</w:t>
      </w:r>
      <w:r w:rsidRPr="008B3715">
        <w:rPr>
          <w:color w:val="000000" w:themeColor="text1"/>
        </w:rPr>
        <w:t>相关单据</w:t>
      </w:r>
    </w:p>
    <w:p w14:paraId="28B3B5CF" w14:textId="77777777" w:rsidR="00773B14" w:rsidRPr="008B3715" w:rsidRDefault="00D5059E">
      <w:pPr>
        <w:pStyle w:val="13"/>
        <w:numPr>
          <w:ilvl w:val="0"/>
          <w:numId w:val="27"/>
        </w:numPr>
        <w:spacing w:line="300" w:lineRule="auto"/>
        <w:ind w:firstLineChars="0"/>
        <w:rPr>
          <w:color w:val="000000" w:themeColor="text1"/>
        </w:rPr>
      </w:pPr>
      <w:r w:rsidRPr="008B3715">
        <w:rPr>
          <w:rFonts w:hint="eastAsia"/>
          <w:color w:val="000000" w:themeColor="text1"/>
        </w:rPr>
        <w:t>如操作员无单据</w:t>
      </w:r>
      <w:r w:rsidRPr="008B3715">
        <w:rPr>
          <w:color w:val="000000" w:themeColor="text1"/>
        </w:rPr>
        <w:t>中</w:t>
      </w:r>
      <w:r w:rsidRPr="008B3715">
        <w:rPr>
          <w:rFonts w:hint="eastAsia"/>
          <w:color w:val="000000" w:themeColor="text1"/>
        </w:rPr>
        <w:t>必输项</w:t>
      </w:r>
      <w:r w:rsidRPr="008B3715">
        <w:rPr>
          <w:color w:val="000000" w:themeColor="text1"/>
        </w:rPr>
        <w:t>字段权限，</w:t>
      </w:r>
      <w:r w:rsidRPr="008B3715">
        <w:rPr>
          <w:rFonts w:hint="eastAsia"/>
          <w:color w:val="000000" w:themeColor="text1"/>
        </w:rPr>
        <w:t>无法成功导入</w:t>
      </w:r>
      <w:r w:rsidRPr="008B3715">
        <w:rPr>
          <w:color w:val="000000" w:themeColor="text1"/>
        </w:rPr>
        <w:t>单据</w:t>
      </w:r>
    </w:p>
    <w:p w14:paraId="11529BD8" w14:textId="77777777" w:rsidR="00773B14" w:rsidRPr="008B3715" w:rsidRDefault="00D5059E">
      <w:pPr>
        <w:pStyle w:val="13"/>
        <w:numPr>
          <w:ilvl w:val="0"/>
          <w:numId w:val="26"/>
        </w:numPr>
        <w:spacing w:line="300" w:lineRule="auto"/>
        <w:ind w:firstLineChars="0"/>
        <w:rPr>
          <w:color w:val="000000" w:themeColor="text1"/>
        </w:rPr>
      </w:pPr>
      <w:r w:rsidRPr="008B3715">
        <w:rPr>
          <w:rFonts w:hint="eastAsia"/>
          <w:color w:val="000000" w:themeColor="text1"/>
        </w:rPr>
        <w:t>如</w:t>
      </w:r>
      <w:r w:rsidRPr="008B3715">
        <w:rPr>
          <w:color w:val="000000" w:themeColor="text1"/>
        </w:rPr>
        <w:t>必输项</w:t>
      </w:r>
      <w:r w:rsidRPr="008B3715">
        <w:rPr>
          <w:rFonts w:hint="eastAsia"/>
          <w:color w:val="000000" w:themeColor="text1"/>
        </w:rPr>
        <w:t>发生变更</w:t>
      </w:r>
      <w:r w:rsidRPr="008B3715">
        <w:rPr>
          <w:color w:val="000000" w:themeColor="text1"/>
        </w:rPr>
        <w:t>，或新增字段</w:t>
      </w:r>
      <w:r w:rsidRPr="008B3715">
        <w:rPr>
          <w:rFonts w:hint="eastAsia"/>
          <w:color w:val="000000" w:themeColor="text1"/>
        </w:rPr>
        <w:t>，</w:t>
      </w:r>
      <w:r w:rsidRPr="008B3715">
        <w:rPr>
          <w:color w:val="000000" w:themeColor="text1"/>
        </w:rPr>
        <w:t>建议重新下载模板导入，否则可能</w:t>
      </w:r>
      <w:r w:rsidRPr="008B3715">
        <w:rPr>
          <w:rFonts w:hint="eastAsia"/>
          <w:color w:val="000000" w:themeColor="text1"/>
        </w:rPr>
        <w:t>导致</w:t>
      </w:r>
      <w:r w:rsidRPr="008B3715">
        <w:rPr>
          <w:color w:val="000000" w:themeColor="text1"/>
        </w:rPr>
        <w:t>新增字段无法成功导入</w:t>
      </w:r>
    </w:p>
    <w:p w14:paraId="2931788C" w14:textId="77777777" w:rsidR="00773B14" w:rsidRPr="008B3715" w:rsidRDefault="00D5059E">
      <w:pPr>
        <w:pStyle w:val="13"/>
        <w:numPr>
          <w:ilvl w:val="0"/>
          <w:numId w:val="26"/>
        </w:numPr>
        <w:spacing w:line="300" w:lineRule="auto"/>
        <w:ind w:firstLineChars="0"/>
        <w:rPr>
          <w:color w:val="000000" w:themeColor="text1"/>
        </w:rPr>
      </w:pPr>
      <w:r w:rsidRPr="008B3715">
        <w:rPr>
          <w:rFonts w:hint="eastAsia"/>
          <w:color w:val="000000" w:themeColor="text1"/>
        </w:rPr>
        <w:t>本版增加</w:t>
      </w:r>
      <w:r w:rsidRPr="008B3715">
        <w:rPr>
          <w:color w:val="000000" w:themeColor="text1"/>
        </w:rPr>
        <w:t>单据：</w:t>
      </w:r>
      <w:r w:rsidRPr="008B3715">
        <w:rPr>
          <w:rFonts w:ascii="Arial" w:hAnsi="Arial" w:cs="Arial"/>
          <w:color w:val="000000" w:themeColor="text1"/>
          <w:szCs w:val="21"/>
          <w:shd w:val="clear" w:color="auto" w:fill="FFFFFF"/>
        </w:rPr>
        <w:t>期初暂估入库单、</w:t>
      </w:r>
      <w:r w:rsidRPr="008B3715">
        <w:rPr>
          <w:rFonts w:ascii="Arial" w:hAnsi="Arial" w:cs="Arial"/>
          <w:color w:val="000000" w:themeColor="text1"/>
          <w:szCs w:val="21"/>
          <w:shd w:val="clear" w:color="auto" w:fill="FFFFFF"/>
        </w:rPr>
        <w:t xml:space="preserve"> </w:t>
      </w:r>
      <w:r w:rsidRPr="008B3715">
        <w:rPr>
          <w:rFonts w:ascii="Arial" w:hAnsi="Arial" w:cs="Arial"/>
          <w:color w:val="000000" w:themeColor="text1"/>
          <w:szCs w:val="21"/>
          <w:shd w:val="clear" w:color="auto" w:fill="FFFFFF"/>
        </w:rPr>
        <w:t>期初进货单、期初销货单、期初出库单、销售订单、销货单、进货单、采购入库单、产成品入库单、销售出库单、</w:t>
      </w:r>
      <w:r w:rsidRPr="008B3715">
        <w:rPr>
          <w:rFonts w:ascii="Arial" w:hAnsi="Arial" w:cs="Arial"/>
          <w:color w:val="000000" w:themeColor="text1"/>
          <w:szCs w:val="21"/>
          <w:shd w:val="clear" w:color="auto" w:fill="FFFFFF"/>
        </w:rPr>
        <w:t xml:space="preserve"> </w:t>
      </w:r>
      <w:r w:rsidRPr="008B3715">
        <w:rPr>
          <w:rFonts w:ascii="Arial" w:hAnsi="Arial" w:cs="Arial"/>
          <w:color w:val="000000" w:themeColor="text1"/>
          <w:szCs w:val="21"/>
          <w:shd w:val="clear" w:color="auto" w:fill="FFFFFF"/>
        </w:rPr>
        <w:t>材料出库单</w:t>
      </w:r>
    </w:p>
    <w:p w14:paraId="69EA6CD9" w14:textId="77777777" w:rsidR="00773B14" w:rsidRPr="008B3715" w:rsidRDefault="00D5059E">
      <w:pPr>
        <w:numPr>
          <w:ilvl w:val="0"/>
          <w:numId w:val="4"/>
        </w:numPr>
        <w:tabs>
          <w:tab w:val="clear" w:pos="420"/>
          <w:tab w:val="left" w:pos="845"/>
        </w:tabs>
        <w:spacing w:line="300" w:lineRule="auto"/>
        <w:ind w:left="845"/>
        <w:rPr>
          <w:color w:val="000000" w:themeColor="text1"/>
        </w:rPr>
      </w:pPr>
      <w:r w:rsidRPr="008B3715">
        <w:rPr>
          <w:rFonts w:hint="eastAsia"/>
          <w:color w:val="000000" w:themeColor="text1"/>
        </w:rPr>
        <w:t>批量</w:t>
      </w:r>
      <w:r w:rsidRPr="008B3715">
        <w:rPr>
          <w:color w:val="000000" w:themeColor="text1"/>
        </w:rPr>
        <w:t>导出、导入打印模板</w:t>
      </w:r>
    </w:p>
    <w:p w14:paraId="615EA070" w14:textId="77777777" w:rsidR="00773B14" w:rsidRPr="008B3715" w:rsidRDefault="00D5059E">
      <w:pPr>
        <w:pStyle w:val="13"/>
        <w:numPr>
          <w:ilvl w:val="0"/>
          <w:numId w:val="26"/>
        </w:numPr>
        <w:spacing w:line="300" w:lineRule="auto"/>
        <w:ind w:firstLineChars="0"/>
        <w:rPr>
          <w:color w:val="000000" w:themeColor="text1"/>
        </w:rPr>
      </w:pPr>
      <w:r w:rsidRPr="008B3715">
        <w:rPr>
          <w:color w:val="000000" w:themeColor="text1"/>
        </w:rPr>
        <w:t>可选择批量导出</w:t>
      </w:r>
      <w:r w:rsidRPr="008B3715">
        <w:rPr>
          <w:rFonts w:hint="eastAsia"/>
          <w:color w:val="000000" w:themeColor="text1"/>
        </w:rPr>
        <w:t>、</w:t>
      </w:r>
      <w:r w:rsidRPr="008B3715">
        <w:rPr>
          <w:color w:val="000000" w:themeColor="text1"/>
        </w:rPr>
        <w:t>导入打印</w:t>
      </w:r>
      <w:r w:rsidRPr="008B3715">
        <w:rPr>
          <w:rFonts w:hint="eastAsia"/>
          <w:color w:val="000000" w:themeColor="text1"/>
        </w:rPr>
        <w:t>模板</w:t>
      </w:r>
    </w:p>
    <w:p w14:paraId="063DE034" w14:textId="77777777" w:rsidR="00773B14" w:rsidRPr="008B3715" w:rsidRDefault="00D5059E">
      <w:pPr>
        <w:pStyle w:val="13"/>
        <w:numPr>
          <w:ilvl w:val="0"/>
          <w:numId w:val="26"/>
        </w:numPr>
        <w:spacing w:line="300" w:lineRule="auto"/>
        <w:ind w:firstLineChars="0"/>
        <w:rPr>
          <w:color w:val="000000" w:themeColor="text1"/>
        </w:rPr>
      </w:pPr>
      <w:r w:rsidRPr="008B3715">
        <w:rPr>
          <w:rFonts w:hint="eastAsia"/>
          <w:color w:val="000000" w:themeColor="text1"/>
        </w:rPr>
        <w:t>仅</w:t>
      </w:r>
      <w:r w:rsidRPr="008B3715">
        <w:rPr>
          <w:color w:val="000000" w:themeColor="text1"/>
        </w:rPr>
        <w:t>支持</w:t>
      </w:r>
      <w:r w:rsidRPr="008B3715">
        <w:rPr>
          <w:rFonts w:hint="eastAsia"/>
          <w:color w:val="000000" w:themeColor="text1"/>
        </w:rPr>
        <w:t>单据</w:t>
      </w:r>
      <w:r w:rsidRPr="008B3715">
        <w:rPr>
          <w:color w:val="000000" w:themeColor="text1"/>
        </w:rPr>
        <w:t>非系统预制</w:t>
      </w:r>
      <w:r w:rsidRPr="008B3715">
        <w:rPr>
          <w:rFonts w:hint="eastAsia"/>
          <w:color w:val="000000" w:themeColor="text1"/>
        </w:rPr>
        <w:t>打印</w:t>
      </w:r>
      <w:r w:rsidRPr="008B3715">
        <w:rPr>
          <w:color w:val="000000" w:themeColor="text1"/>
        </w:rPr>
        <w:t>模板导出</w:t>
      </w:r>
      <w:r w:rsidRPr="008B3715">
        <w:rPr>
          <w:color w:val="000000" w:themeColor="text1"/>
        </w:rPr>
        <w:t xml:space="preserve"> </w:t>
      </w:r>
    </w:p>
    <w:p w14:paraId="0ECED381" w14:textId="77777777" w:rsidR="00773B14" w:rsidRPr="008B3715" w:rsidRDefault="00D5059E">
      <w:pPr>
        <w:pStyle w:val="13"/>
        <w:numPr>
          <w:ilvl w:val="0"/>
          <w:numId w:val="26"/>
        </w:numPr>
        <w:spacing w:line="300" w:lineRule="auto"/>
        <w:ind w:firstLineChars="0"/>
        <w:rPr>
          <w:color w:val="000000" w:themeColor="text1"/>
        </w:rPr>
      </w:pPr>
      <w:r w:rsidRPr="008B3715">
        <w:rPr>
          <w:rFonts w:hint="eastAsia"/>
          <w:color w:val="000000" w:themeColor="text1"/>
        </w:rPr>
        <w:t>同一单据存在</w:t>
      </w:r>
      <w:r w:rsidRPr="008B3715">
        <w:rPr>
          <w:color w:val="000000" w:themeColor="text1"/>
        </w:rPr>
        <w:t>多张自定义</w:t>
      </w:r>
      <w:r w:rsidRPr="008B3715">
        <w:rPr>
          <w:rFonts w:hint="eastAsia"/>
          <w:color w:val="000000" w:themeColor="text1"/>
        </w:rPr>
        <w:t>打印</w:t>
      </w:r>
      <w:r w:rsidRPr="008B3715">
        <w:rPr>
          <w:color w:val="000000" w:themeColor="text1"/>
        </w:rPr>
        <w:t>模板时，可选择具体模板导出，如不选择，默认导出全部自定义模板</w:t>
      </w:r>
    </w:p>
    <w:p w14:paraId="2F94C093" w14:textId="77777777" w:rsidR="00773B14" w:rsidRPr="008B3715" w:rsidRDefault="00D5059E">
      <w:pPr>
        <w:pStyle w:val="13"/>
        <w:numPr>
          <w:ilvl w:val="0"/>
          <w:numId w:val="26"/>
        </w:numPr>
        <w:spacing w:line="300" w:lineRule="auto"/>
        <w:ind w:firstLineChars="0"/>
        <w:rPr>
          <w:color w:val="000000" w:themeColor="text1"/>
        </w:rPr>
      </w:pPr>
      <w:r w:rsidRPr="008B3715">
        <w:rPr>
          <w:rFonts w:hint="eastAsia"/>
          <w:color w:val="000000" w:themeColor="text1"/>
        </w:rPr>
        <w:t>仅支持</w:t>
      </w:r>
      <w:r w:rsidRPr="008B3715">
        <w:rPr>
          <w:color w:val="000000" w:themeColor="text1"/>
        </w:rPr>
        <w:t>相同单据的打印模板进行导入</w:t>
      </w:r>
    </w:p>
    <w:p w14:paraId="78AC9087" w14:textId="77777777" w:rsidR="00773B14" w:rsidRPr="008B3715" w:rsidRDefault="00D5059E">
      <w:pPr>
        <w:numPr>
          <w:ilvl w:val="0"/>
          <w:numId w:val="4"/>
        </w:numPr>
        <w:tabs>
          <w:tab w:val="clear" w:pos="420"/>
          <w:tab w:val="left" w:pos="845"/>
        </w:tabs>
        <w:spacing w:line="300" w:lineRule="auto"/>
        <w:ind w:left="845"/>
        <w:rPr>
          <w:color w:val="000000" w:themeColor="text1"/>
        </w:rPr>
      </w:pPr>
      <w:r w:rsidRPr="008B3715">
        <w:rPr>
          <w:rFonts w:hint="eastAsia"/>
          <w:color w:val="000000" w:themeColor="text1"/>
        </w:rPr>
        <w:t>用户权限</w:t>
      </w:r>
    </w:p>
    <w:p w14:paraId="0F31960A" w14:textId="77777777" w:rsidR="00773B14" w:rsidRPr="008B3715" w:rsidRDefault="00D5059E">
      <w:pPr>
        <w:pStyle w:val="13"/>
        <w:numPr>
          <w:ilvl w:val="0"/>
          <w:numId w:val="26"/>
        </w:numPr>
        <w:spacing w:line="300" w:lineRule="auto"/>
        <w:ind w:firstLineChars="0"/>
        <w:rPr>
          <w:color w:val="000000" w:themeColor="text1"/>
        </w:rPr>
      </w:pPr>
      <w:r w:rsidRPr="008B3715">
        <w:rPr>
          <w:rFonts w:hint="eastAsia"/>
          <w:color w:val="000000" w:themeColor="text1"/>
        </w:rPr>
        <w:t>公共</w:t>
      </w:r>
      <w:r w:rsidRPr="008B3715">
        <w:rPr>
          <w:color w:val="000000" w:themeColor="text1"/>
        </w:rPr>
        <w:t>数据权限设置</w:t>
      </w:r>
      <w:r w:rsidRPr="008B3715">
        <w:rPr>
          <w:rFonts w:hint="eastAsia"/>
          <w:color w:val="000000" w:themeColor="text1"/>
        </w:rPr>
        <w:t>增加参数</w:t>
      </w:r>
      <w:r w:rsidRPr="008B3715">
        <w:rPr>
          <w:color w:val="000000" w:themeColor="text1"/>
        </w:rPr>
        <w:t>：</w:t>
      </w:r>
      <w:r w:rsidRPr="008B3715">
        <w:rPr>
          <w:rFonts w:hint="eastAsia"/>
          <w:color w:val="000000" w:themeColor="text1"/>
        </w:rPr>
        <w:t>只能</w:t>
      </w:r>
      <w:r w:rsidRPr="008B3715">
        <w:rPr>
          <w:color w:val="000000" w:themeColor="text1"/>
        </w:rPr>
        <w:t>弃审自己审核的单据</w:t>
      </w:r>
    </w:p>
    <w:p w14:paraId="7C55AF02" w14:textId="77777777" w:rsidR="00773B14" w:rsidRDefault="00D5059E">
      <w:pPr>
        <w:pStyle w:val="13"/>
        <w:numPr>
          <w:ilvl w:val="0"/>
          <w:numId w:val="26"/>
        </w:numPr>
        <w:spacing w:line="300" w:lineRule="auto"/>
        <w:ind w:firstLineChars="0"/>
        <w:rPr>
          <w:color w:val="000000" w:themeColor="text1"/>
        </w:rPr>
      </w:pPr>
      <w:r w:rsidRPr="008B3715">
        <w:rPr>
          <w:rFonts w:hint="eastAsia"/>
          <w:color w:val="000000" w:themeColor="text1"/>
        </w:rPr>
        <w:t>账套开通</w:t>
      </w:r>
      <w:r w:rsidRPr="008B3715">
        <w:rPr>
          <w:color w:val="000000" w:themeColor="text1"/>
        </w:rPr>
        <w:t>云应用后，操作员如不需使用云应用</w:t>
      </w:r>
      <w:r w:rsidRPr="008B3715">
        <w:rPr>
          <w:rFonts w:hint="eastAsia"/>
          <w:color w:val="000000" w:themeColor="text1"/>
        </w:rPr>
        <w:t>产品</w:t>
      </w:r>
      <w:r w:rsidRPr="008B3715">
        <w:rPr>
          <w:color w:val="000000" w:themeColor="text1"/>
        </w:rPr>
        <w:t>，可单独设置为本地账号</w:t>
      </w:r>
    </w:p>
    <w:p w14:paraId="7AB20E27" w14:textId="4A0525BD" w:rsidR="002869D3" w:rsidRDefault="002869D3" w:rsidP="002869D3">
      <w:pPr>
        <w:pStyle w:val="14"/>
        <w:numPr>
          <w:ilvl w:val="0"/>
          <w:numId w:val="26"/>
        </w:numPr>
        <w:spacing w:line="300" w:lineRule="auto"/>
        <w:ind w:firstLineChars="0"/>
        <w:rPr>
          <w:color w:val="000000" w:themeColor="text1"/>
        </w:rPr>
      </w:pPr>
      <w:r>
        <w:rPr>
          <w:rFonts w:hint="eastAsia"/>
          <w:color w:val="000000" w:themeColor="text1"/>
        </w:rPr>
        <w:t>畅捷通</w:t>
      </w:r>
      <w:r w:rsidRPr="00811DED">
        <w:rPr>
          <w:rFonts w:hint="eastAsia"/>
          <w:color w:val="000000" w:themeColor="text1"/>
        </w:rPr>
        <w:t>账号用户变更</w:t>
      </w:r>
      <w:r w:rsidRPr="00811DED">
        <w:rPr>
          <w:color w:val="000000" w:themeColor="text1"/>
        </w:rPr>
        <w:t>手机号时，可在</w:t>
      </w:r>
      <w:r w:rsidRPr="00811DED">
        <w:rPr>
          <w:rFonts w:hint="eastAsia"/>
          <w:color w:val="000000" w:themeColor="text1"/>
        </w:rPr>
        <w:t>T+</w:t>
      </w:r>
      <w:r w:rsidRPr="00811DED">
        <w:rPr>
          <w:rFonts w:hint="eastAsia"/>
          <w:color w:val="000000" w:themeColor="text1"/>
        </w:rPr>
        <w:t>用户</w:t>
      </w:r>
      <w:r w:rsidRPr="00811DED">
        <w:rPr>
          <w:color w:val="000000" w:themeColor="text1"/>
        </w:rPr>
        <w:t>权限中</w:t>
      </w:r>
      <w:r w:rsidRPr="00811DED">
        <w:rPr>
          <w:rFonts w:hint="eastAsia"/>
          <w:color w:val="000000" w:themeColor="text1"/>
        </w:rPr>
        <w:t>将</w:t>
      </w:r>
      <w:r w:rsidRPr="00811DED">
        <w:rPr>
          <w:color w:val="000000" w:themeColor="text1"/>
        </w:rPr>
        <w:t>手机号修改为新号码，</w:t>
      </w:r>
      <w:r w:rsidRPr="00811DED">
        <w:rPr>
          <w:rFonts w:hint="eastAsia"/>
          <w:color w:val="000000" w:themeColor="text1"/>
        </w:rPr>
        <w:t>即可同时</w:t>
      </w:r>
      <w:r w:rsidRPr="00811DED">
        <w:rPr>
          <w:color w:val="000000" w:themeColor="text1"/>
        </w:rPr>
        <w:t>完成云账号变更。</w:t>
      </w:r>
    </w:p>
    <w:p w14:paraId="1BD5E7EE" w14:textId="77777777" w:rsidR="002869D3" w:rsidRPr="00811DED" w:rsidRDefault="002869D3" w:rsidP="002869D3">
      <w:pPr>
        <w:pStyle w:val="14"/>
        <w:numPr>
          <w:ilvl w:val="0"/>
          <w:numId w:val="26"/>
        </w:numPr>
        <w:spacing w:line="300" w:lineRule="auto"/>
        <w:ind w:firstLineChars="0"/>
        <w:rPr>
          <w:color w:val="000000" w:themeColor="text1"/>
        </w:rPr>
      </w:pPr>
      <w:r w:rsidRPr="00811DED">
        <w:rPr>
          <w:rFonts w:hint="eastAsia"/>
          <w:color w:val="000000" w:themeColor="text1"/>
        </w:rPr>
        <w:t>用户权限增加排序</w:t>
      </w:r>
      <w:r w:rsidRPr="00811DED">
        <w:rPr>
          <w:color w:val="000000" w:themeColor="text1"/>
        </w:rPr>
        <w:t>、搜索功能</w:t>
      </w:r>
      <w:r w:rsidRPr="00811DED">
        <w:rPr>
          <w:rFonts w:hint="eastAsia"/>
          <w:color w:val="000000" w:themeColor="text1"/>
        </w:rPr>
        <w:t>，帮助您快速</w:t>
      </w:r>
      <w:r w:rsidRPr="00811DED">
        <w:rPr>
          <w:color w:val="000000" w:themeColor="text1"/>
        </w:rPr>
        <w:t>查找</w:t>
      </w:r>
      <w:r w:rsidRPr="00811DED">
        <w:rPr>
          <w:rFonts w:hint="eastAsia"/>
          <w:color w:val="000000" w:themeColor="text1"/>
        </w:rPr>
        <w:t>定位</w:t>
      </w:r>
    </w:p>
    <w:p w14:paraId="7E27D476" w14:textId="77777777" w:rsidR="00773B14" w:rsidRPr="008B3715" w:rsidRDefault="00D5059E">
      <w:pPr>
        <w:pStyle w:val="13"/>
        <w:numPr>
          <w:ilvl w:val="0"/>
          <w:numId w:val="26"/>
        </w:numPr>
        <w:spacing w:line="300" w:lineRule="auto"/>
        <w:ind w:firstLineChars="0"/>
        <w:rPr>
          <w:color w:val="000000" w:themeColor="text1"/>
        </w:rPr>
      </w:pPr>
      <w:r w:rsidRPr="008B3715">
        <w:rPr>
          <w:rFonts w:hint="eastAsia"/>
          <w:color w:val="000000" w:themeColor="text1"/>
        </w:rPr>
        <w:t>用户权限易用性</w:t>
      </w:r>
      <w:r w:rsidRPr="008B3715">
        <w:rPr>
          <w:color w:val="000000" w:themeColor="text1"/>
        </w:rPr>
        <w:t>改进</w:t>
      </w:r>
      <w:r w:rsidRPr="008B3715">
        <w:rPr>
          <w:rFonts w:hint="eastAsia"/>
          <w:color w:val="000000" w:themeColor="text1"/>
        </w:rPr>
        <w:t>，帮助您快速</w:t>
      </w:r>
      <w:r w:rsidRPr="008B3715">
        <w:rPr>
          <w:color w:val="000000" w:themeColor="text1"/>
        </w:rPr>
        <w:t>查找</w:t>
      </w:r>
      <w:r w:rsidRPr="008B3715">
        <w:rPr>
          <w:rFonts w:hint="eastAsia"/>
          <w:color w:val="000000" w:themeColor="text1"/>
        </w:rPr>
        <w:t>定位</w:t>
      </w:r>
    </w:p>
    <w:p w14:paraId="590EB311" w14:textId="77777777" w:rsidR="00773B14" w:rsidRPr="008B3715" w:rsidRDefault="00D5059E">
      <w:pPr>
        <w:pStyle w:val="13"/>
        <w:numPr>
          <w:ilvl w:val="0"/>
          <w:numId w:val="26"/>
        </w:numPr>
        <w:spacing w:line="300" w:lineRule="auto"/>
        <w:ind w:firstLineChars="0"/>
        <w:rPr>
          <w:color w:val="000000" w:themeColor="text1"/>
        </w:rPr>
      </w:pPr>
      <w:r w:rsidRPr="008B3715">
        <w:rPr>
          <w:rFonts w:hint="eastAsia"/>
          <w:color w:val="000000" w:themeColor="text1"/>
        </w:rPr>
        <w:t>移动</w:t>
      </w:r>
      <w:r w:rsidRPr="008B3715">
        <w:rPr>
          <w:color w:val="000000" w:themeColor="text1"/>
        </w:rPr>
        <w:t>授权直接</w:t>
      </w:r>
      <w:r w:rsidRPr="008B3715">
        <w:rPr>
          <w:rFonts w:hint="eastAsia"/>
          <w:color w:val="000000" w:themeColor="text1"/>
        </w:rPr>
        <w:t>跳转</w:t>
      </w:r>
      <w:r w:rsidRPr="008B3715">
        <w:rPr>
          <w:color w:val="000000" w:themeColor="text1"/>
        </w:rPr>
        <w:t>权限分配页面</w:t>
      </w:r>
    </w:p>
    <w:p w14:paraId="23F88B4A" w14:textId="77777777" w:rsidR="00773B14" w:rsidRPr="008B3715" w:rsidRDefault="00D5059E">
      <w:pPr>
        <w:pStyle w:val="13"/>
        <w:numPr>
          <w:ilvl w:val="0"/>
          <w:numId w:val="26"/>
        </w:numPr>
        <w:spacing w:line="300" w:lineRule="auto"/>
        <w:ind w:firstLineChars="0"/>
        <w:rPr>
          <w:color w:val="000000" w:themeColor="text1"/>
        </w:rPr>
      </w:pPr>
      <w:r w:rsidRPr="008B3715">
        <w:rPr>
          <w:rFonts w:hint="eastAsia"/>
          <w:color w:val="000000" w:themeColor="text1"/>
        </w:rPr>
        <w:t>移动</w:t>
      </w:r>
      <w:r w:rsidRPr="008B3715">
        <w:rPr>
          <w:color w:val="000000" w:themeColor="text1"/>
        </w:rPr>
        <w:t>授权</w:t>
      </w:r>
      <w:r w:rsidRPr="008B3715">
        <w:rPr>
          <w:rFonts w:hint="eastAsia"/>
          <w:color w:val="000000" w:themeColor="text1"/>
        </w:rPr>
        <w:t>支持</w:t>
      </w:r>
      <w:r w:rsidRPr="008B3715">
        <w:rPr>
          <w:color w:val="000000" w:themeColor="text1"/>
        </w:rPr>
        <w:t>排序、搜索</w:t>
      </w:r>
    </w:p>
    <w:p w14:paraId="11044FE1" w14:textId="77777777" w:rsidR="00773B14" w:rsidRPr="008B3715" w:rsidRDefault="00D5059E">
      <w:pPr>
        <w:numPr>
          <w:ilvl w:val="0"/>
          <w:numId w:val="4"/>
        </w:numPr>
        <w:tabs>
          <w:tab w:val="clear" w:pos="420"/>
          <w:tab w:val="left" w:pos="845"/>
        </w:tabs>
        <w:spacing w:line="300" w:lineRule="auto"/>
        <w:ind w:left="845"/>
        <w:rPr>
          <w:color w:val="000000" w:themeColor="text1"/>
        </w:rPr>
      </w:pPr>
      <w:r w:rsidRPr="008B3715">
        <w:rPr>
          <w:rFonts w:hint="eastAsia"/>
          <w:color w:val="000000" w:themeColor="text1"/>
        </w:rPr>
        <w:t>审批</w:t>
      </w:r>
      <w:r w:rsidRPr="008B3715">
        <w:rPr>
          <w:color w:val="000000" w:themeColor="text1"/>
        </w:rPr>
        <w:t>：</w:t>
      </w:r>
    </w:p>
    <w:p w14:paraId="6D7934D7"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选择</w:t>
      </w:r>
      <w:r w:rsidRPr="008B3715">
        <w:rPr>
          <w:color w:val="000000" w:themeColor="text1"/>
        </w:rPr>
        <w:t>控制信用，</w:t>
      </w:r>
      <w:r w:rsidRPr="008B3715">
        <w:rPr>
          <w:rFonts w:hint="eastAsia"/>
          <w:color w:val="000000" w:themeColor="text1"/>
        </w:rPr>
        <w:t>且</w:t>
      </w:r>
      <w:r w:rsidRPr="008B3715">
        <w:rPr>
          <w:color w:val="000000" w:themeColor="text1"/>
        </w:rPr>
        <w:t>控制金额，审核时点修改信用时</w:t>
      </w:r>
    </w:p>
    <w:p w14:paraId="5DED0E98" w14:textId="77777777" w:rsidR="00773B14" w:rsidRPr="008B3715" w:rsidRDefault="00D5059E">
      <w:pPr>
        <w:pStyle w:val="13"/>
        <w:numPr>
          <w:ilvl w:val="0"/>
          <w:numId w:val="29"/>
        </w:numPr>
        <w:spacing w:line="300" w:lineRule="auto"/>
        <w:ind w:firstLineChars="0"/>
        <w:rPr>
          <w:color w:val="000000" w:themeColor="text1"/>
        </w:rPr>
      </w:pPr>
      <w:r w:rsidRPr="008B3715">
        <w:rPr>
          <w:rFonts w:hint="eastAsia"/>
          <w:color w:val="000000" w:themeColor="text1"/>
        </w:rPr>
        <w:t>可</w:t>
      </w:r>
      <w:r w:rsidRPr="008B3715">
        <w:rPr>
          <w:color w:val="000000" w:themeColor="text1"/>
        </w:rPr>
        <w:t>选择在</w:t>
      </w:r>
      <w:r w:rsidRPr="008B3715">
        <w:rPr>
          <w:rFonts w:hint="eastAsia"/>
          <w:color w:val="000000" w:themeColor="text1"/>
        </w:rPr>
        <w:t>审批流哪个</w:t>
      </w:r>
      <w:r w:rsidRPr="008B3715">
        <w:rPr>
          <w:color w:val="000000" w:themeColor="text1"/>
        </w:rPr>
        <w:t>节点上审核信用</w:t>
      </w:r>
    </w:p>
    <w:p w14:paraId="6A55CC09" w14:textId="77777777" w:rsidR="00773B14" w:rsidRPr="008B3715" w:rsidRDefault="00D5059E">
      <w:pPr>
        <w:pStyle w:val="13"/>
        <w:numPr>
          <w:ilvl w:val="0"/>
          <w:numId w:val="29"/>
        </w:numPr>
        <w:spacing w:line="300" w:lineRule="auto"/>
        <w:ind w:firstLineChars="0"/>
        <w:rPr>
          <w:color w:val="000000" w:themeColor="text1"/>
        </w:rPr>
      </w:pPr>
      <w:r w:rsidRPr="008B3715">
        <w:rPr>
          <w:rFonts w:hint="eastAsia"/>
          <w:color w:val="000000" w:themeColor="text1"/>
        </w:rPr>
        <w:t>信用</w:t>
      </w:r>
      <w:r w:rsidRPr="008B3715">
        <w:rPr>
          <w:color w:val="000000" w:themeColor="text1"/>
        </w:rPr>
        <w:t>相关单据</w:t>
      </w:r>
      <w:r w:rsidRPr="008B3715">
        <w:rPr>
          <w:rFonts w:hint="eastAsia"/>
          <w:color w:val="000000" w:themeColor="text1"/>
        </w:rPr>
        <w:t>审批</w:t>
      </w:r>
      <w:r w:rsidRPr="008B3715">
        <w:rPr>
          <w:color w:val="000000" w:themeColor="text1"/>
        </w:rPr>
        <w:t>流分支上可设置</w:t>
      </w:r>
      <w:r w:rsidRPr="008B3715">
        <w:rPr>
          <w:rFonts w:hint="eastAsia"/>
          <w:color w:val="000000" w:themeColor="text1"/>
        </w:rPr>
        <w:t>超</w:t>
      </w:r>
      <w:r w:rsidRPr="008B3715">
        <w:rPr>
          <w:color w:val="000000" w:themeColor="text1"/>
        </w:rPr>
        <w:t>信用额度审批条件</w:t>
      </w:r>
    </w:p>
    <w:p w14:paraId="788167E8"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支持配置单据</w:t>
      </w:r>
      <w:r w:rsidRPr="008B3715">
        <w:rPr>
          <w:color w:val="000000" w:themeColor="text1"/>
        </w:rPr>
        <w:t>是否需要移动审批</w:t>
      </w:r>
    </w:p>
    <w:p w14:paraId="177C2C0A" w14:textId="77777777" w:rsidR="00773B14" w:rsidRPr="008B3715" w:rsidRDefault="00D5059E">
      <w:pPr>
        <w:pStyle w:val="13"/>
        <w:numPr>
          <w:ilvl w:val="0"/>
          <w:numId w:val="4"/>
        </w:numPr>
        <w:tabs>
          <w:tab w:val="clear" w:pos="420"/>
          <w:tab w:val="left" w:pos="845"/>
        </w:tabs>
        <w:spacing w:line="300" w:lineRule="auto"/>
        <w:ind w:left="845" w:firstLineChars="0"/>
        <w:rPr>
          <w:color w:val="000000" w:themeColor="text1"/>
        </w:rPr>
      </w:pPr>
      <w:r w:rsidRPr="008B3715">
        <w:rPr>
          <w:rFonts w:hint="eastAsia"/>
          <w:color w:val="000000" w:themeColor="text1"/>
        </w:rPr>
        <w:t>云应用</w:t>
      </w:r>
      <w:r w:rsidRPr="008B3715">
        <w:rPr>
          <w:color w:val="000000" w:themeColor="text1"/>
        </w:rPr>
        <w:t>管理</w:t>
      </w:r>
      <w:r w:rsidRPr="008B3715">
        <w:rPr>
          <w:rFonts w:hint="eastAsia"/>
          <w:color w:val="000000" w:themeColor="text1"/>
        </w:rPr>
        <w:t>及</w:t>
      </w:r>
      <w:r w:rsidRPr="008B3715">
        <w:rPr>
          <w:color w:val="000000" w:themeColor="text1"/>
        </w:rPr>
        <w:t>应用商店</w:t>
      </w:r>
    </w:p>
    <w:p w14:paraId="11B23FBF"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调整</w:t>
      </w:r>
      <w:r w:rsidRPr="008B3715">
        <w:rPr>
          <w:color w:val="000000" w:themeColor="text1"/>
        </w:rPr>
        <w:t>轻应用</w:t>
      </w:r>
      <w:r w:rsidRPr="008B3715">
        <w:rPr>
          <w:rFonts w:hint="eastAsia"/>
          <w:color w:val="000000" w:themeColor="text1"/>
        </w:rPr>
        <w:t>顺序</w:t>
      </w:r>
    </w:p>
    <w:p w14:paraId="7E443A21" w14:textId="77777777" w:rsidR="00773B14" w:rsidRPr="008B3715" w:rsidRDefault="00D5059E">
      <w:pPr>
        <w:pStyle w:val="13"/>
        <w:numPr>
          <w:ilvl w:val="0"/>
          <w:numId w:val="4"/>
        </w:numPr>
        <w:tabs>
          <w:tab w:val="clear" w:pos="420"/>
          <w:tab w:val="left" w:pos="845"/>
        </w:tabs>
        <w:spacing w:line="300" w:lineRule="auto"/>
        <w:ind w:left="845" w:firstLineChars="0"/>
        <w:rPr>
          <w:color w:val="000000" w:themeColor="text1"/>
        </w:rPr>
      </w:pPr>
      <w:r w:rsidRPr="008B3715">
        <w:rPr>
          <w:rFonts w:hint="eastAsia"/>
          <w:color w:val="000000" w:themeColor="text1"/>
        </w:rPr>
        <w:t>移动</w:t>
      </w:r>
      <w:r w:rsidRPr="008B3715">
        <w:rPr>
          <w:color w:val="000000" w:themeColor="text1"/>
        </w:rPr>
        <w:t>配置</w:t>
      </w:r>
    </w:p>
    <w:p w14:paraId="1A770997"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支持移动</w:t>
      </w:r>
      <w:r w:rsidRPr="008B3715">
        <w:rPr>
          <w:color w:val="000000" w:themeColor="text1"/>
        </w:rPr>
        <w:t>端</w:t>
      </w:r>
      <w:r w:rsidRPr="008B3715">
        <w:rPr>
          <w:rFonts w:hint="eastAsia"/>
          <w:color w:val="000000" w:themeColor="text1"/>
        </w:rPr>
        <w:t>客户档案的模板设置，包括编辑、浏览、列表</w:t>
      </w:r>
    </w:p>
    <w:p w14:paraId="63B7943C"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支持单据移动审批模板配置，包括列表、表头、表体</w:t>
      </w:r>
    </w:p>
    <w:p w14:paraId="14BEAC59"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lastRenderedPageBreak/>
        <w:t>单据</w:t>
      </w:r>
      <w:r w:rsidRPr="008B3715">
        <w:rPr>
          <w:color w:val="000000" w:themeColor="text1"/>
        </w:rPr>
        <w:t>消息、预警消息支持</w:t>
      </w:r>
      <w:r w:rsidRPr="008B3715">
        <w:rPr>
          <w:rFonts w:hint="eastAsia"/>
          <w:color w:val="000000" w:themeColor="text1"/>
        </w:rPr>
        <w:t>设置</w:t>
      </w:r>
      <w:r w:rsidRPr="008B3715">
        <w:rPr>
          <w:color w:val="000000" w:themeColor="text1"/>
        </w:rPr>
        <w:t>发布到工作圈</w:t>
      </w:r>
    </w:p>
    <w:p w14:paraId="71E6910B" w14:textId="77777777" w:rsidR="00773B14" w:rsidRPr="008B3715" w:rsidRDefault="00D5059E">
      <w:pPr>
        <w:pStyle w:val="13"/>
        <w:numPr>
          <w:ilvl w:val="0"/>
          <w:numId w:val="4"/>
        </w:numPr>
        <w:tabs>
          <w:tab w:val="clear" w:pos="420"/>
          <w:tab w:val="left" w:pos="845"/>
        </w:tabs>
        <w:spacing w:line="300" w:lineRule="auto"/>
        <w:ind w:left="845" w:firstLineChars="0"/>
        <w:rPr>
          <w:color w:val="000000" w:themeColor="text1"/>
        </w:rPr>
      </w:pPr>
      <w:r w:rsidRPr="008B3715">
        <w:rPr>
          <w:rFonts w:hint="eastAsia"/>
          <w:color w:val="000000" w:themeColor="text1"/>
        </w:rPr>
        <w:t>其他</w:t>
      </w:r>
      <w:r w:rsidRPr="008B3715">
        <w:rPr>
          <w:color w:val="000000" w:themeColor="text1"/>
        </w:rPr>
        <w:t>：</w:t>
      </w:r>
    </w:p>
    <w:p w14:paraId="35575479"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建立</w:t>
      </w:r>
      <w:r w:rsidRPr="008B3715">
        <w:rPr>
          <w:color w:val="000000" w:themeColor="text1"/>
        </w:rPr>
        <w:t>账套</w:t>
      </w:r>
      <w:r w:rsidRPr="008B3715">
        <w:rPr>
          <w:rFonts w:hint="eastAsia"/>
          <w:color w:val="000000" w:themeColor="text1"/>
        </w:rPr>
        <w:t>同时</w:t>
      </w:r>
      <w:r w:rsidRPr="008B3715">
        <w:rPr>
          <w:color w:val="000000" w:themeColor="text1"/>
        </w:rPr>
        <w:t>开通云应用</w:t>
      </w:r>
      <w:r w:rsidRPr="008B3715">
        <w:rPr>
          <w:rFonts w:hint="eastAsia"/>
          <w:color w:val="000000" w:themeColor="text1"/>
        </w:rPr>
        <w:t>时</w:t>
      </w:r>
      <w:r w:rsidRPr="008B3715">
        <w:rPr>
          <w:color w:val="000000" w:themeColor="text1"/>
        </w:rPr>
        <w:t>，</w:t>
      </w:r>
      <w:r w:rsidRPr="008B3715">
        <w:rPr>
          <w:rFonts w:hint="eastAsia"/>
          <w:color w:val="000000" w:themeColor="text1"/>
        </w:rPr>
        <w:t>增加畅捷通</w:t>
      </w:r>
      <w:r w:rsidRPr="008B3715">
        <w:rPr>
          <w:color w:val="000000" w:themeColor="text1"/>
        </w:rPr>
        <w:t>账号</w:t>
      </w:r>
      <w:r w:rsidRPr="008B3715">
        <w:rPr>
          <w:rFonts w:hint="eastAsia"/>
          <w:color w:val="000000" w:themeColor="text1"/>
        </w:rPr>
        <w:t>处理</w:t>
      </w:r>
      <w:r w:rsidRPr="008B3715">
        <w:rPr>
          <w:color w:val="000000" w:themeColor="text1"/>
        </w:rPr>
        <w:t>：</w:t>
      </w:r>
    </w:p>
    <w:p w14:paraId="72507AFF" w14:textId="77777777" w:rsidR="00773B14" w:rsidRPr="008B3715" w:rsidRDefault="00D5059E">
      <w:pPr>
        <w:pStyle w:val="13"/>
        <w:numPr>
          <w:ilvl w:val="0"/>
          <w:numId w:val="30"/>
        </w:numPr>
        <w:spacing w:line="300" w:lineRule="auto"/>
        <w:ind w:firstLineChars="0"/>
        <w:rPr>
          <w:color w:val="000000" w:themeColor="text1"/>
        </w:rPr>
      </w:pPr>
      <w:r w:rsidRPr="008B3715">
        <w:rPr>
          <w:rFonts w:hint="eastAsia"/>
          <w:color w:val="000000" w:themeColor="text1"/>
        </w:rPr>
        <w:t>如无</w:t>
      </w:r>
      <w:r w:rsidRPr="008B3715">
        <w:rPr>
          <w:color w:val="000000" w:themeColor="text1"/>
        </w:rPr>
        <w:t>畅捷通账号，可</w:t>
      </w:r>
      <w:r w:rsidRPr="008B3715">
        <w:rPr>
          <w:rFonts w:hint="eastAsia"/>
          <w:color w:val="000000" w:themeColor="text1"/>
        </w:rPr>
        <w:t>选择先创建</w:t>
      </w:r>
      <w:r w:rsidRPr="008B3715">
        <w:rPr>
          <w:color w:val="000000" w:themeColor="text1"/>
        </w:rPr>
        <w:t>畅捷通账号再进行</w:t>
      </w:r>
      <w:r w:rsidRPr="008B3715">
        <w:rPr>
          <w:rFonts w:hint="eastAsia"/>
          <w:color w:val="000000" w:themeColor="text1"/>
        </w:rPr>
        <w:t>后续</w:t>
      </w:r>
      <w:r w:rsidRPr="008B3715">
        <w:rPr>
          <w:color w:val="000000" w:themeColor="text1"/>
        </w:rPr>
        <w:t>建账操作</w:t>
      </w:r>
    </w:p>
    <w:p w14:paraId="148B8F10" w14:textId="77777777" w:rsidR="00773B14" w:rsidRPr="008B3715" w:rsidRDefault="00D5059E">
      <w:pPr>
        <w:pStyle w:val="13"/>
        <w:numPr>
          <w:ilvl w:val="0"/>
          <w:numId w:val="30"/>
        </w:numPr>
        <w:spacing w:line="300" w:lineRule="auto"/>
        <w:ind w:firstLineChars="0"/>
        <w:rPr>
          <w:color w:val="000000" w:themeColor="text1"/>
        </w:rPr>
      </w:pPr>
      <w:r w:rsidRPr="008B3715">
        <w:rPr>
          <w:rFonts w:hint="eastAsia"/>
          <w:color w:val="000000" w:themeColor="text1"/>
        </w:rPr>
        <w:t>如已存在畅捷通</w:t>
      </w:r>
      <w:r w:rsidRPr="008B3715">
        <w:rPr>
          <w:color w:val="000000" w:themeColor="text1"/>
        </w:rPr>
        <w:t>账号，可直接建账</w:t>
      </w:r>
    </w:p>
    <w:p w14:paraId="48FC0731" w14:textId="77777777" w:rsidR="00773B14" w:rsidRPr="008B3715" w:rsidRDefault="00D5059E">
      <w:pPr>
        <w:pStyle w:val="13"/>
        <w:numPr>
          <w:ilvl w:val="0"/>
          <w:numId w:val="28"/>
        </w:numPr>
        <w:spacing w:line="300" w:lineRule="auto"/>
        <w:ind w:firstLineChars="0"/>
        <w:rPr>
          <w:color w:val="000000" w:themeColor="text1"/>
        </w:rPr>
      </w:pPr>
      <w:r w:rsidRPr="008B3715">
        <w:rPr>
          <w:color w:val="000000" w:themeColor="text1"/>
        </w:rPr>
        <w:t>可</w:t>
      </w:r>
      <w:r w:rsidRPr="008B3715">
        <w:rPr>
          <w:rFonts w:hint="eastAsia"/>
          <w:color w:val="000000" w:themeColor="text1"/>
        </w:rPr>
        <w:t>在建立</w:t>
      </w:r>
      <w:r w:rsidRPr="008B3715">
        <w:rPr>
          <w:color w:val="000000" w:themeColor="text1"/>
        </w:rPr>
        <w:t>账套时，</w:t>
      </w:r>
      <w:r w:rsidRPr="008B3715">
        <w:rPr>
          <w:rFonts w:hint="eastAsia"/>
          <w:color w:val="000000" w:themeColor="text1"/>
        </w:rPr>
        <w:t>对选择</w:t>
      </w:r>
      <w:r w:rsidRPr="008B3715">
        <w:rPr>
          <w:color w:val="000000" w:themeColor="text1"/>
        </w:rPr>
        <w:t>的</w:t>
      </w:r>
      <w:r w:rsidRPr="008B3715">
        <w:rPr>
          <w:rFonts w:hint="eastAsia"/>
          <w:color w:val="000000" w:themeColor="text1"/>
        </w:rPr>
        <w:t>行业</w:t>
      </w:r>
      <w:r w:rsidRPr="008B3715">
        <w:rPr>
          <w:color w:val="000000" w:themeColor="text1"/>
        </w:rPr>
        <w:t>科目进行一览</w:t>
      </w:r>
    </w:p>
    <w:p w14:paraId="07ACCD5A"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单据</w:t>
      </w:r>
      <w:r w:rsidRPr="008B3715">
        <w:rPr>
          <w:color w:val="000000" w:themeColor="text1"/>
        </w:rPr>
        <w:t>编码</w:t>
      </w:r>
      <w:r w:rsidRPr="008B3715">
        <w:rPr>
          <w:rFonts w:hint="eastAsia"/>
          <w:color w:val="000000" w:themeColor="text1"/>
        </w:rPr>
        <w:t>规则</w:t>
      </w:r>
      <w:r w:rsidRPr="008B3715">
        <w:rPr>
          <w:color w:val="000000" w:themeColor="text1"/>
        </w:rPr>
        <w:t>中</w:t>
      </w:r>
      <w:r w:rsidRPr="008B3715">
        <w:rPr>
          <w:rFonts w:hint="eastAsia"/>
          <w:color w:val="000000" w:themeColor="text1"/>
        </w:rPr>
        <w:t>前缀</w:t>
      </w:r>
      <w:r w:rsidRPr="008B3715">
        <w:rPr>
          <w:color w:val="000000" w:themeColor="text1"/>
        </w:rPr>
        <w:t>选</w:t>
      </w:r>
      <w:r w:rsidRPr="008B3715">
        <w:rPr>
          <w:rFonts w:hint="eastAsia"/>
          <w:color w:val="000000" w:themeColor="text1"/>
        </w:rPr>
        <w:t>中</w:t>
      </w:r>
      <w:r w:rsidRPr="008B3715">
        <w:rPr>
          <w:color w:val="000000" w:themeColor="text1"/>
        </w:rPr>
        <w:t>单据日期，</w:t>
      </w:r>
      <w:r w:rsidRPr="008B3715">
        <w:rPr>
          <w:rFonts w:hint="eastAsia"/>
          <w:color w:val="000000" w:themeColor="text1"/>
        </w:rPr>
        <w:t>流水依据</w:t>
      </w:r>
      <w:r w:rsidRPr="008B3715">
        <w:rPr>
          <w:color w:val="000000" w:themeColor="text1"/>
        </w:rPr>
        <w:t>可以和单据前缀中</w:t>
      </w:r>
      <w:r w:rsidRPr="008B3715">
        <w:rPr>
          <w:rFonts w:hint="eastAsia"/>
          <w:color w:val="000000" w:themeColor="text1"/>
        </w:rPr>
        <w:t>选择结果</w:t>
      </w:r>
      <w:r w:rsidRPr="008B3715">
        <w:rPr>
          <w:color w:val="000000" w:themeColor="text1"/>
        </w:rPr>
        <w:t>不一致</w:t>
      </w:r>
    </w:p>
    <w:p w14:paraId="0B4EB46A" w14:textId="77777777" w:rsidR="00773B14" w:rsidRPr="008B3715" w:rsidRDefault="00D5059E">
      <w:pPr>
        <w:pStyle w:val="13"/>
        <w:numPr>
          <w:ilvl w:val="0"/>
          <w:numId w:val="31"/>
        </w:numPr>
        <w:spacing w:line="300" w:lineRule="auto"/>
        <w:ind w:firstLineChars="0"/>
        <w:rPr>
          <w:color w:val="000000" w:themeColor="text1"/>
        </w:rPr>
      </w:pPr>
      <w:r w:rsidRPr="008B3715">
        <w:rPr>
          <w:rFonts w:hint="eastAsia"/>
          <w:color w:val="000000" w:themeColor="text1"/>
        </w:rPr>
        <w:t>单据前缀</w:t>
      </w:r>
      <w:r w:rsidRPr="008B3715">
        <w:rPr>
          <w:color w:val="000000" w:themeColor="text1"/>
        </w:rPr>
        <w:t>选择</w:t>
      </w:r>
      <w:r w:rsidRPr="008B3715">
        <w:rPr>
          <w:rFonts w:hint="eastAsia"/>
          <w:color w:val="000000" w:themeColor="text1"/>
        </w:rPr>
        <w:t>年月、</w:t>
      </w:r>
      <w:r w:rsidRPr="008B3715">
        <w:rPr>
          <w:color w:val="000000" w:themeColor="text1"/>
        </w:rPr>
        <w:t>月年，流水依据可以选择年</w:t>
      </w:r>
      <w:r w:rsidRPr="008B3715">
        <w:rPr>
          <w:rFonts w:hint="eastAsia"/>
          <w:color w:val="000000" w:themeColor="text1"/>
        </w:rPr>
        <w:t>或</w:t>
      </w:r>
      <w:r w:rsidRPr="008B3715">
        <w:rPr>
          <w:color w:val="000000" w:themeColor="text1"/>
        </w:rPr>
        <w:t>月</w:t>
      </w:r>
    </w:p>
    <w:p w14:paraId="656BFB41" w14:textId="77777777" w:rsidR="00773B14" w:rsidRPr="008B3715" w:rsidRDefault="00D5059E">
      <w:pPr>
        <w:pStyle w:val="13"/>
        <w:numPr>
          <w:ilvl w:val="0"/>
          <w:numId w:val="31"/>
        </w:numPr>
        <w:spacing w:line="300" w:lineRule="auto"/>
        <w:ind w:firstLineChars="0"/>
        <w:rPr>
          <w:color w:val="000000" w:themeColor="text1"/>
        </w:rPr>
      </w:pPr>
      <w:r w:rsidRPr="008B3715">
        <w:rPr>
          <w:rFonts w:hint="eastAsia"/>
          <w:color w:val="000000" w:themeColor="text1"/>
        </w:rPr>
        <w:t>单据</w:t>
      </w:r>
      <w:r w:rsidRPr="008B3715">
        <w:rPr>
          <w:color w:val="000000" w:themeColor="text1"/>
        </w:rPr>
        <w:t>前缀选择年月日</w:t>
      </w:r>
      <w:r w:rsidRPr="008B3715">
        <w:rPr>
          <w:rFonts w:hint="eastAsia"/>
          <w:color w:val="000000" w:themeColor="text1"/>
        </w:rPr>
        <w:t>、月日年</w:t>
      </w:r>
      <w:r w:rsidRPr="008B3715">
        <w:rPr>
          <w:color w:val="000000" w:themeColor="text1"/>
        </w:rPr>
        <w:t>，</w:t>
      </w:r>
      <w:r w:rsidRPr="008B3715">
        <w:rPr>
          <w:rFonts w:hint="eastAsia"/>
          <w:color w:val="000000" w:themeColor="text1"/>
        </w:rPr>
        <w:t>流水</w:t>
      </w:r>
      <w:r w:rsidRPr="008B3715">
        <w:rPr>
          <w:color w:val="000000" w:themeColor="text1"/>
        </w:rPr>
        <w:t>依据可以选择年、</w:t>
      </w:r>
      <w:r w:rsidRPr="008B3715">
        <w:rPr>
          <w:rFonts w:hint="eastAsia"/>
          <w:color w:val="000000" w:themeColor="text1"/>
        </w:rPr>
        <w:t>月</w:t>
      </w:r>
      <w:r w:rsidRPr="008B3715">
        <w:rPr>
          <w:color w:val="000000" w:themeColor="text1"/>
        </w:rPr>
        <w:t>或日</w:t>
      </w:r>
    </w:p>
    <w:p w14:paraId="7A92E804" w14:textId="77777777" w:rsidR="00773B14" w:rsidRDefault="00D5059E">
      <w:pPr>
        <w:pStyle w:val="13"/>
        <w:numPr>
          <w:ilvl w:val="0"/>
          <w:numId w:val="28"/>
        </w:numPr>
        <w:spacing w:line="300" w:lineRule="auto"/>
        <w:ind w:firstLineChars="0"/>
        <w:rPr>
          <w:color w:val="000000" w:themeColor="text1"/>
        </w:rPr>
      </w:pPr>
      <w:r w:rsidRPr="008B3715">
        <w:rPr>
          <w:rFonts w:hint="eastAsia"/>
          <w:color w:val="000000" w:themeColor="text1"/>
        </w:rPr>
        <w:t>自定义</w:t>
      </w:r>
      <w:r w:rsidRPr="008B3715">
        <w:rPr>
          <w:color w:val="000000" w:themeColor="text1"/>
        </w:rPr>
        <w:t>档案列宽可</w:t>
      </w:r>
      <w:r w:rsidRPr="008B3715">
        <w:rPr>
          <w:rFonts w:hint="eastAsia"/>
          <w:color w:val="000000" w:themeColor="text1"/>
        </w:rPr>
        <w:t>修改</w:t>
      </w:r>
      <w:r w:rsidRPr="008B3715">
        <w:rPr>
          <w:color w:val="000000" w:themeColor="text1"/>
        </w:rPr>
        <w:t>保存</w:t>
      </w:r>
    </w:p>
    <w:p w14:paraId="4FDAF933" w14:textId="2AFE4C7A" w:rsidR="002869D3" w:rsidRPr="008B3715" w:rsidRDefault="002869D3">
      <w:pPr>
        <w:pStyle w:val="13"/>
        <w:numPr>
          <w:ilvl w:val="0"/>
          <w:numId w:val="28"/>
        </w:numPr>
        <w:spacing w:line="300" w:lineRule="auto"/>
        <w:ind w:firstLineChars="0"/>
        <w:rPr>
          <w:color w:val="000000" w:themeColor="text1"/>
        </w:rPr>
      </w:pPr>
      <w:r>
        <w:rPr>
          <w:rFonts w:hint="eastAsia"/>
          <w:color w:val="000000" w:themeColor="text1"/>
        </w:rPr>
        <w:t>系统</w:t>
      </w:r>
      <w:r>
        <w:rPr>
          <w:color w:val="000000" w:themeColor="text1"/>
        </w:rPr>
        <w:t>日志中支持查看打印相关的日志记录</w:t>
      </w:r>
    </w:p>
    <w:p w14:paraId="70DBE7DF" w14:textId="77777777" w:rsidR="00773B14" w:rsidRPr="008B3715" w:rsidRDefault="00D5059E">
      <w:pPr>
        <w:pStyle w:val="3"/>
        <w:numPr>
          <w:ilvl w:val="2"/>
          <w:numId w:val="2"/>
        </w:numPr>
        <w:spacing w:line="300" w:lineRule="auto"/>
        <w:rPr>
          <w:rFonts w:ascii="宋体" w:hAnsi="宋体"/>
          <w:color w:val="000000" w:themeColor="text1"/>
          <w:sz w:val="21"/>
          <w:szCs w:val="21"/>
        </w:rPr>
      </w:pPr>
      <w:bookmarkStart w:id="88" w:name="_Toc501530785"/>
      <w:r w:rsidRPr="008B3715">
        <w:rPr>
          <w:rFonts w:ascii="宋体" w:hAnsi="宋体" w:hint="eastAsia"/>
          <w:color w:val="000000" w:themeColor="text1"/>
          <w:sz w:val="21"/>
          <w:szCs w:val="21"/>
        </w:rPr>
        <w:t>门户</w:t>
      </w:r>
      <w:bookmarkEnd w:id="85"/>
      <w:bookmarkEnd w:id="86"/>
      <w:bookmarkEnd w:id="88"/>
    </w:p>
    <w:p w14:paraId="71293E23" w14:textId="77777777" w:rsidR="0003670D" w:rsidRPr="008B3715" w:rsidRDefault="0003670D" w:rsidP="0003670D">
      <w:pPr>
        <w:pStyle w:val="13"/>
        <w:numPr>
          <w:ilvl w:val="0"/>
          <w:numId w:val="32"/>
        </w:numPr>
        <w:spacing w:line="300" w:lineRule="auto"/>
        <w:ind w:firstLineChars="0"/>
        <w:rPr>
          <w:color w:val="000000" w:themeColor="text1"/>
        </w:rPr>
      </w:pPr>
      <w:bookmarkStart w:id="89" w:name="_Toc482723013"/>
      <w:bookmarkStart w:id="90" w:name="_Toc482778077"/>
      <w:r w:rsidRPr="008B3715">
        <w:rPr>
          <w:rFonts w:hint="eastAsia"/>
          <w:color w:val="000000" w:themeColor="text1"/>
        </w:rPr>
        <w:t>支持换肤设置</w:t>
      </w:r>
    </w:p>
    <w:p w14:paraId="5641AB24" w14:textId="77777777" w:rsidR="0003670D" w:rsidRPr="008B3715" w:rsidRDefault="0003670D" w:rsidP="0003670D">
      <w:pPr>
        <w:pStyle w:val="13"/>
        <w:numPr>
          <w:ilvl w:val="0"/>
          <w:numId w:val="32"/>
        </w:numPr>
        <w:spacing w:line="300" w:lineRule="auto"/>
        <w:ind w:firstLineChars="0"/>
        <w:rPr>
          <w:color w:val="000000" w:themeColor="text1"/>
        </w:rPr>
      </w:pPr>
      <w:r w:rsidRPr="008B3715">
        <w:rPr>
          <w:rFonts w:hint="eastAsia"/>
          <w:color w:val="000000" w:themeColor="text1"/>
        </w:rPr>
        <w:t>支持界面样式设置，选择颜色、字体大小</w:t>
      </w:r>
    </w:p>
    <w:p w14:paraId="3F5B511F" w14:textId="77777777" w:rsidR="00773B14" w:rsidRPr="008B3715" w:rsidRDefault="00D5059E">
      <w:pPr>
        <w:pStyle w:val="13"/>
        <w:numPr>
          <w:ilvl w:val="0"/>
          <w:numId w:val="32"/>
        </w:numPr>
        <w:spacing w:line="300" w:lineRule="auto"/>
        <w:ind w:firstLineChars="0"/>
        <w:rPr>
          <w:color w:val="000000" w:themeColor="text1"/>
        </w:rPr>
      </w:pPr>
      <w:r w:rsidRPr="008B3715">
        <w:rPr>
          <w:color w:val="000000" w:themeColor="text1"/>
        </w:rPr>
        <w:t>单据查询</w:t>
      </w:r>
      <w:r w:rsidRPr="008B3715">
        <w:rPr>
          <w:rFonts w:hint="eastAsia"/>
          <w:color w:val="000000" w:themeColor="text1"/>
        </w:rPr>
        <w:t>：</w:t>
      </w:r>
      <w:r w:rsidRPr="008B3715">
        <w:rPr>
          <w:color w:val="000000" w:themeColor="text1"/>
        </w:rPr>
        <w:t>有启用审批流的单据，在</w:t>
      </w:r>
      <w:r w:rsidRPr="008B3715">
        <w:rPr>
          <w:color w:val="000000" w:themeColor="text1"/>
        </w:rPr>
        <w:t>“</w:t>
      </w:r>
      <w:r w:rsidRPr="008B3715">
        <w:rPr>
          <w:color w:val="000000" w:themeColor="text1"/>
        </w:rPr>
        <w:t>审核条件</w:t>
      </w:r>
      <w:r w:rsidRPr="008B3715">
        <w:rPr>
          <w:color w:val="000000" w:themeColor="text1"/>
        </w:rPr>
        <w:t>”</w:t>
      </w:r>
      <w:r w:rsidRPr="008B3715">
        <w:rPr>
          <w:color w:val="000000" w:themeColor="text1"/>
        </w:rPr>
        <w:t>中增加</w:t>
      </w:r>
      <w:r w:rsidRPr="008B3715">
        <w:rPr>
          <w:color w:val="000000" w:themeColor="text1"/>
        </w:rPr>
        <w:t>“</w:t>
      </w:r>
      <w:r w:rsidRPr="008B3715">
        <w:rPr>
          <w:color w:val="000000" w:themeColor="text1"/>
        </w:rPr>
        <w:t>审批中</w:t>
      </w:r>
      <w:r w:rsidRPr="008B3715">
        <w:rPr>
          <w:color w:val="000000" w:themeColor="text1"/>
        </w:rPr>
        <w:t>”</w:t>
      </w:r>
      <w:r w:rsidRPr="008B3715">
        <w:rPr>
          <w:color w:val="000000" w:themeColor="text1"/>
        </w:rPr>
        <w:t>和</w:t>
      </w:r>
      <w:r w:rsidRPr="008B3715">
        <w:rPr>
          <w:color w:val="000000" w:themeColor="text1"/>
        </w:rPr>
        <w:t>“</w:t>
      </w:r>
      <w:r w:rsidRPr="008B3715">
        <w:rPr>
          <w:color w:val="000000" w:themeColor="text1"/>
        </w:rPr>
        <w:t>驳回</w:t>
      </w:r>
      <w:r w:rsidRPr="008B3715">
        <w:rPr>
          <w:color w:val="000000" w:themeColor="text1"/>
        </w:rPr>
        <w:t>”</w:t>
      </w:r>
      <w:r w:rsidRPr="008B3715">
        <w:rPr>
          <w:color w:val="000000" w:themeColor="text1"/>
        </w:rPr>
        <w:t>查询条件</w:t>
      </w:r>
    </w:p>
    <w:p w14:paraId="1E89985E" w14:textId="1199D258" w:rsidR="00773B14" w:rsidRPr="008B3715" w:rsidRDefault="00D5059E" w:rsidP="0034143F">
      <w:pPr>
        <w:pStyle w:val="13"/>
        <w:numPr>
          <w:ilvl w:val="0"/>
          <w:numId w:val="32"/>
        </w:numPr>
        <w:spacing w:line="300" w:lineRule="auto"/>
        <w:ind w:firstLineChars="0"/>
        <w:rPr>
          <w:color w:val="000000" w:themeColor="text1"/>
        </w:rPr>
      </w:pPr>
      <w:r w:rsidRPr="008B3715">
        <w:rPr>
          <w:rFonts w:ascii="Arial" w:hAnsi="Arial" w:cs="Arial"/>
          <w:color w:val="000000" w:themeColor="text1"/>
          <w:szCs w:val="21"/>
          <w:shd w:val="clear" w:color="auto" w:fill="FFFFFF"/>
        </w:rPr>
        <w:t>有图表展现的统计表，支持根据用户对应的方案发布到桌面进行显示</w:t>
      </w:r>
    </w:p>
    <w:p w14:paraId="1FA6FEC7"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报表的公共方案和个人方案图表均支持发布至桌面，可最大化显示</w:t>
      </w:r>
    </w:p>
    <w:p w14:paraId="6488EDB6" w14:textId="77777777" w:rsidR="00773B14" w:rsidRPr="008B3715" w:rsidRDefault="00D5059E">
      <w:pPr>
        <w:pStyle w:val="13"/>
        <w:numPr>
          <w:ilvl w:val="0"/>
          <w:numId w:val="28"/>
        </w:numPr>
        <w:spacing w:line="300" w:lineRule="auto"/>
        <w:ind w:firstLineChars="0"/>
        <w:rPr>
          <w:color w:val="000000" w:themeColor="text1"/>
        </w:rPr>
      </w:pPr>
      <w:r w:rsidRPr="008B3715">
        <w:rPr>
          <w:color w:val="000000" w:themeColor="text1"/>
        </w:rPr>
        <w:t>发布时间：支持按天、按周、按月进行定时设置</w:t>
      </w:r>
    </w:p>
    <w:p w14:paraId="74143BA7" w14:textId="77777777" w:rsidR="00773B14" w:rsidRPr="008B3715" w:rsidRDefault="00D5059E">
      <w:pPr>
        <w:pStyle w:val="13"/>
        <w:numPr>
          <w:ilvl w:val="0"/>
          <w:numId w:val="32"/>
        </w:numPr>
        <w:spacing w:line="300" w:lineRule="auto"/>
        <w:ind w:firstLineChars="0"/>
        <w:rPr>
          <w:rFonts w:ascii="Arial" w:hAnsi="Arial" w:cs="Arial"/>
          <w:color w:val="000000" w:themeColor="text1"/>
          <w:szCs w:val="21"/>
          <w:shd w:val="clear" w:color="auto" w:fill="FFFFFF"/>
        </w:rPr>
      </w:pPr>
      <w:r w:rsidRPr="008B3715">
        <w:rPr>
          <w:color w:val="000000" w:themeColor="text1"/>
        </w:rPr>
        <w:t>新用户首次使用时给出核心功能的引导，提高产品易学性</w:t>
      </w:r>
    </w:p>
    <w:p w14:paraId="47415C05" w14:textId="77777777" w:rsidR="00773B14" w:rsidRPr="008B3715" w:rsidRDefault="00D5059E">
      <w:pPr>
        <w:pStyle w:val="13"/>
        <w:numPr>
          <w:ilvl w:val="0"/>
          <w:numId w:val="32"/>
        </w:numPr>
        <w:spacing w:line="300" w:lineRule="auto"/>
        <w:ind w:firstLineChars="0"/>
        <w:rPr>
          <w:color w:val="000000" w:themeColor="text1"/>
        </w:rPr>
      </w:pPr>
      <w:r w:rsidRPr="008B3715">
        <w:rPr>
          <w:color w:val="000000" w:themeColor="text1"/>
        </w:rPr>
        <w:t>流程图</w:t>
      </w:r>
      <w:r w:rsidRPr="008B3715">
        <w:rPr>
          <w:rFonts w:hint="eastAsia"/>
          <w:color w:val="000000" w:themeColor="text1"/>
        </w:rPr>
        <w:t>交互</w:t>
      </w:r>
      <w:r w:rsidRPr="008B3715">
        <w:rPr>
          <w:color w:val="000000" w:themeColor="text1"/>
        </w:rPr>
        <w:t>优化</w:t>
      </w:r>
      <w:r w:rsidRPr="008B3715">
        <w:rPr>
          <w:rFonts w:hint="eastAsia"/>
          <w:color w:val="000000" w:themeColor="text1"/>
        </w:rPr>
        <w:t>：流程图</w:t>
      </w:r>
      <w:r w:rsidRPr="008B3715">
        <w:rPr>
          <w:color w:val="000000" w:themeColor="text1"/>
        </w:rPr>
        <w:t>颜色变更</w:t>
      </w:r>
      <w:r w:rsidRPr="008B3715">
        <w:rPr>
          <w:rFonts w:hint="eastAsia"/>
          <w:color w:val="000000" w:themeColor="text1"/>
        </w:rPr>
        <w:t>为</w:t>
      </w:r>
      <w:r w:rsidRPr="008B3715">
        <w:rPr>
          <w:color w:val="000000" w:themeColor="text1"/>
        </w:rPr>
        <w:t>蓝色，</w:t>
      </w:r>
      <w:r w:rsidRPr="008B3715">
        <w:rPr>
          <w:rFonts w:hint="eastAsia"/>
          <w:color w:val="000000" w:themeColor="text1"/>
        </w:rPr>
        <w:t>更新</w:t>
      </w:r>
      <w:r w:rsidRPr="008B3715">
        <w:rPr>
          <w:color w:val="000000" w:themeColor="text1"/>
        </w:rPr>
        <w:t>各产品流程图</w:t>
      </w:r>
    </w:p>
    <w:p w14:paraId="31740A74" w14:textId="77777777" w:rsidR="00773B14" w:rsidRPr="008B3715" w:rsidRDefault="00D5059E">
      <w:pPr>
        <w:pStyle w:val="3"/>
        <w:numPr>
          <w:ilvl w:val="2"/>
          <w:numId w:val="2"/>
        </w:numPr>
        <w:spacing w:line="300" w:lineRule="auto"/>
        <w:rPr>
          <w:rFonts w:ascii="宋体" w:hAnsi="宋体"/>
          <w:color w:val="000000" w:themeColor="text1"/>
          <w:sz w:val="21"/>
          <w:szCs w:val="21"/>
        </w:rPr>
      </w:pPr>
      <w:bookmarkStart w:id="91" w:name="_Toc501530786"/>
      <w:r w:rsidRPr="008B3715">
        <w:rPr>
          <w:rFonts w:ascii="宋体" w:hAnsi="宋体" w:hint="eastAsia"/>
          <w:color w:val="000000" w:themeColor="text1"/>
          <w:sz w:val="21"/>
          <w:szCs w:val="21"/>
        </w:rPr>
        <w:t>选项</w:t>
      </w:r>
      <w:bookmarkEnd w:id="89"/>
      <w:bookmarkEnd w:id="90"/>
      <w:bookmarkEnd w:id="91"/>
    </w:p>
    <w:p w14:paraId="4BC1C76D" w14:textId="77777777"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公共</w:t>
      </w:r>
    </w:p>
    <w:p w14:paraId="640C7EC8"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增加“</w:t>
      </w:r>
      <w:r w:rsidRPr="008B3715">
        <w:rPr>
          <w:color w:val="000000" w:themeColor="text1"/>
        </w:rPr>
        <w:t>启用</w:t>
      </w:r>
      <w:r w:rsidRPr="008B3715">
        <w:rPr>
          <w:rFonts w:hint="eastAsia"/>
          <w:color w:val="000000" w:themeColor="text1"/>
        </w:rPr>
        <w:t>单据</w:t>
      </w:r>
      <w:r w:rsidRPr="008B3715">
        <w:rPr>
          <w:color w:val="000000" w:themeColor="text1"/>
        </w:rPr>
        <w:t>二维录入</w:t>
      </w:r>
      <w:r w:rsidRPr="008B3715">
        <w:rPr>
          <w:rFonts w:hint="eastAsia"/>
          <w:color w:val="000000" w:themeColor="text1"/>
        </w:rPr>
        <w:t>”参数</w:t>
      </w:r>
      <w:r w:rsidRPr="008B3715">
        <w:rPr>
          <w:color w:val="000000" w:themeColor="text1"/>
        </w:rPr>
        <w:t>，</w:t>
      </w:r>
      <w:r w:rsidRPr="008B3715">
        <w:rPr>
          <w:rFonts w:hint="eastAsia"/>
          <w:color w:val="000000" w:themeColor="text1"/>
        </w:rPr>
        <w:t>存在</w:t>
      </w:r>
      <w:r w:rsidRPr="008B3715">
        <w:rPr>
          <w:color w:val="000000" w:themeColor="text1"/>
        </w:rPr>
        <w:t>自由项时，</w:t>
      </w:r>
      <w:r w:rsidRPr="008B3715">
        <w:rPr>
          <w:rFonts w:hint="eastAsia"/>
          <w:color w:val="000000" w:themeColor="text1"/>
        </w:rPr>
        <w:t>该</w:t>
      </w:r>
      <w:r w:rsidRPr="008B3715">
        <w:rPr>
          <w:color w:val="000000" w:themeColor="text1"/>
        </w:rPr>
        <w:t>参数</w:t>
      </w:r>
      <w:r w:rsidRPr="008B3715">
        <w:rPr>
          <w:rFonts w:hint="eastAsia"/>
          <w:color w:val="000000" w:themeColor="text1"/>
        </w:rPr>
        <w:t>启用状态</w:t>
      </w:r>
      <w:r w:rsidRPr="008B3715">
        <w:rPr>
          <w:color w:val="000000" w:themeColor="text1"/>
        </w:rPr>
        <w:t>单据</w:t>
      </w:r>
      <w:r w:rsidRPr="008B3715">
        <w:rPr>
          <w:rFonts w:hint="eastAsia"/>
          <w:color w:val="000000" w:themeColor="text1"/>
        </w:rPr>
        <w:t>可</w:t>
      </w:r>
      <w:r w:rsidRPr="008B3715">
        <w:rPr>
          <w:color w:val="000000" w:themeColor="text1"/>
        </w:rPr>
        <w:t>支持二维录入自由项</w:t>
      </w:r>
    </w:p>
    <w:p w14:paraId="4E68A4DC"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审批流</w:t>
      </w:r>
      <w:r w:rsidRPr="008B3715">
        <w:rPr>
          <w:color w:val="000000" w:themeColor="text1"/>
        </w:rPr>
        <w:t>增加参数：</w:t>
      </w:r>
    </w:p>
    <w:p w14:paraId="1F895C79" w14:textId="77777777" w:rsidR="00773B14" w:rsidRPr="008B3715" w:rsidRDefault="00D5059E">
      <w:pPr>
        <w:pStyle w:val="13"/>
        <w:numPr>
          <w:ilvl w:val="0"/>
          <w:numId w:val="33"/>
        </w:numPr>
        <w:spacing w:line="300" w:lineRule="auto"/>
        <w:ind w:firstLineChars="0"/>
        <w:rPr>
          <w:color w:val="000000" w:themeColor="text1"/>
        </w:rPr>
      </w:pPr>
      <w:r w:rsidRPr="008B3715">
        <w:rPr>
          <w:rFonts w:hint="eastAsia"/>
          <w:color w:val="000000" w:themeColor="text1"/>
        </w:rPr>
        <w:t>弃审</w:t>
      </w:r>
      <w:r w:rsidRPr="008B3715">
        <w:rPr>
          <w:color w:val="000000" w:themeColor="text1"/>
        </w:rPr>
        <w:t>后保存单据才能</w:t>
      </w:r>
      <w:r w:rsidRPr="008B3715">
        <w:rPr>
          <w:rFonts w:hint="eastAsia"/>
          <w:color w:val="000000" w:themeColor="text1"/>
        </w:rPr>
        <w:t>审批（默认项）</w:t>
      </w:r>
      <w:r w:rsidRPr="008B3715">
        <w:rPr>
          <w:color w:val="000000" w:themeColor="text1"/>
        </w:rPr>
        <w:t>：</w:t>
      </w:r>
      <w:r w:rsidRPr="008B3715">
        <w:rPr>
          <w:rFonts w:hint="eastAsia"/>
          <w:color w:val="000000" w:themeColor="text1"/>
        </w:rPr>
        <w:t>选择此</w:t>
      </w:r>
      <w:r w:rsidRPr="008B3715">
        <w:rPr>
          <w:color w:val="000000" w:themeColor="text1"/>
        </w:rPr>
        <w:t>参数，单据弃审后需要重新点击保存后才能再次提交审批流</w:t>
      </w:r>
    </w:p>
    <w:p w14:paraId="73AD4B8C" w14:textId="77777777" w:rsidR="00773B14" w:rsidRPr="008B3715" w:rsidRDefault="00D5059E">
      <w:pPr>
        <w:pStyle w:val="13"/>
        <w:numPr>
          <w:ilvl w:val="0"/>
          <w:numId w:val="33"/>
        </w:numPr>
        <w:spacing w:line="300" w:lineRule="auto"/>
        <w:ind w:firstLineChars="0"/>
        <w:rPr>
          <w:color w:val="000000" w:themeColor="text1"/>
        </w:rPr>
      </w:pPr>
      <w:r w:rsidRPr="008B3715">
        <w:rPr>
          <w:rFonts w:hint="eastAsia"/>
          <w:color w:val="000000" w:themeColor="text1"/>
        </w:rPr>
        <w:t>弃审后</w:t>
      </w:r>
      <w:r w:rsidRPr="008B3715">
        <w:rPr>
          <w:color w:val="000000" w:themeColor="text1"/>
        </w:rPr>
        <w:t>直接进入审批流：</w:t>
      </w:r>
      <w:r w:rsidRPr="008B3715">
        <w:rPr>
          <w:rFonts w:hint="eastAsia"/>
          <w:color w:val="000000" w:themeColor="text1"/>
        </w:rPr>
        <w:t>选择</w:t>
      </w:r>
      <w:r w:rsidRPr="008B3715">
        <w:rPr>
          <w:color w:val="000000" w:themeColor="text1"/>
        </w:rPr>
        <w:t>此参数，单据弃审后直接重进审批流</w:t>
      </w:r>
    </w:p>
    <w:p w14:paraId="5A381F89"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增加</w:t>
      </w:r>
      <w:r w:rsidRPr="008B3715">
        <w:rPr>
          <w:color w:val="000000" w:themeColor="text1"/>
        </w:rPr>
        <w:t>失效批次控制方式：</w:t>
      </w:r>
      <w:r w:rsidRPr="008B3715">
        <w:rPr>
          <w:rFonts w:hint="eastAsia"/>
          <w:color w:val="000000" w:themeColor="text1"/>
        </w:rPr>
        <w:t>提示或</w:t>
      </w:r>
      <w:r w:rsidRPr="008B3715">
        <w:rPr>
          <w:color w:val="000000" w:themeColor="text1"/>
        </w:rPr>
        <w:t>控制</w:t>
      </w:r>
    </w:p>
    <w:p w14:paraId="73048C75" w14:textId="77777777" w:rsidR="00021BA8" w:rsidRPr="008B3715" w:rsidRDefault="00021BA8" w:rsidP="00021BA8">
      <w:pPr>
        <w:pStyle w:val="14"/>
        <w:numPr>
          <w:ilvl w:val="0"/>
          <w:numId w:val="32"/>
        </w:numPr>
        <w:spacing w:line="300" w:lineRule="auto"/>
        <w:ind w:firstLineChars="0"/>
        <w:rPr>
          <w:rFonts w:ascii="Times New Roman" w:hAnsi="Times New Roman"/>
          <w:color w:val="000000" w:themeColor="text1"/>
          <w:szCs w:val="24"/>
        </w:rPr>
      </w:pPr>
      <w:r w:rsidRPr="008B3715">
        <w:rPr>
          <w:rFonts w:ascii="Times New Roman" w:hAnsi="Times New Roman" w:hint="eastAsia"/>
          <w:color w:val="000000" w:themeColor="text1"/>
          <w:szCs w:val="24"/>
        </w:rPr>
        <w:t>采购</w:t>
      </w:r>
    </w:p>
    <w:p w14:paraId="459B5479" w14:textId="3A8D6A72" w:rsidR="00021BA8" w:rsidRPr="008B3715" w:rsidRDefault="00021BA8" w:rsidP="00021BA8">
      <w:pPr>
        <w:pStyle w:val="14"/>
        <w:numPr>
          <w:ilvl w:val="0"/>
          <w:numId w:val="28"/>
        </w:numPr>
        <w:spacing w:line="300" w:lineRule="auto"/>
        <w:ind w:firstLineChars="0"/>
        <w:rPr>
          <w:color w:val="000000" w:themeColor="text1"/>
        </w:rPr>
      </w:pPr>
      <w:r w:rsidRPr="008B3715">
        <w:rPr>
          <w:rFonts w:hint="eastAsia"/>
          <w:color w:val="000000" w:themeColor="text1"/>
        </w:rPr>
        <w:t>存货</w:t>
      </w:r>
      <w:r w:rsidRPr="008B3715">
        <w:rPr>
          <w:color w:val="000000" w:themeColor="text1"/>
        </w:rPr>
        <w:t>价格本</w:t>
      </w:r>
      <w:r w:rsidRPr="008B3715">
        <w:rPr>
          <w:rFonts w:hint="eastAsia"/>
          <w:color w:val="000000" w:themeColor="text1"/>
        </w:rPr>
        <w:t>采购</w:t>
      </w:r>
      <w:r w:rsidRPr="008B3715">
        <w:rPr>
          <w:color w:val="000000" w:themeColor="text1"/>
        </w:rPr>
        <w:t>价含税</w:t>
      </w:r>
      <w:r w:rsidR="00D413E9" w:rsidRPr="008B3715">
        <w:rPr>
          <w:rFonts w:hint="eastAsia"/>
          <w:color w:val="000000" w:themeColor="text1"/>
        </w:rPr>
        <w:t>：勾选</w:t>
      </w:r>
      <w:r w:rsidR="00D413E9" w:rsidRPr="008B3715">
        <w:rPr>
          <w:color w:val="000000" w:themeColor="text1"/>
        </w:rPr>
        <w:t>时</w:t>
      </w:r>
      <w:r w:rsidRPr="008B3715">
        <w:rPr>
          <w:color w:val="000000" w:themeColor="text1"/>
        </w:rPr>
        <w:t>存货价格本</w:t>
      </w:r>
      <w:r w:rsidRPr="008B3715">
        <w:rPr>
          <w:rFonts w:hint="eastAsia"/>
          <w:color w:val="000000" w:themeColor="text1"/>
        </w:rPr>
        <w:t>采购价为</w:t>
      </w:r>
      <w:r w:rsidRPr="008B3715">
        <w:rPr>
          <w:color w:val="000000" w:themeColor="text1"/>
        </w:rPr>
        <w:t>含税</w:t>
      </w:r>
      <w:r w:rsidRPr="008B3715">
        <w:rPr>
          <w:rFonts w:hint="eastAsia"/>
          <w:color w:val="000000" w:themeColor="text1"/>
        </w:rPr>
        <w:t>价格</w:t>
      </w:r>
    </w:p>
    <w:p w14:paraId="361EB757" w14:textId="77777777"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往来</w:t>
      </w:r>
    </w:p>
    <w:p w14:paraId="536C6603"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lastRenderedPageBreak/>
        <w:t>增加</w:t>
      </w:r>
      <w:r w:rsidRPr="008B3715">
        <w:rPr>
          <w:color w:val="000000" w:themeColor="text1"/>
        </w:rPr>
        <w:t>自动核销</w:t>
      </w:r>
      <w:r w:rsidRPr="008B3715">
        <w:rPr>
          <w:rFonts w:hint="eastAsia"/>
          <w:color w:val="000000" w:themeColor="text1"/>
        </w:rPr>
        <w:t>参数</w:t>
      </w:r>
      <w:r w:rsidRPr="008B3715">
        <w:rPr>
          <w:color w:val="000000" w:themeColor="text1"/>
        </w:rPr>
        <w:t>：</w:t>
      </w:r>
      <w:r w:rsidRPr="008B3715">
        <w:rPr>
          <w:rFonts w:hint="eastAsia"/>
          <w:color w:val="000000" w:themeColor="text1"/>
        </w:rPr>
        <w:t>选中</w:t>
      </w:r>
      <w:r w:rsidRPr="008B3715">
        <w:rPr>
          <w:color w:val="000000" w:themeColor="text1"/>
        </w:rPr>
        <w:t>该参数后可</w:t>
      </w:r>
      <w:r w:rsidRPr="008B3715">
        <w:rPr>
          <w:rFonts w:hint="eastAsia"/>
          <w:color w:val="000000" w:themeColor="text1"/>
        </w:rPr>
        <w:t>支持</w:t>
      </w:r>
      <w:r w:rsidRPr="008B3715">
        <w:rPr>
          <w:color w:val="000000" w:themeColor="text1"/>
        </w:rPr>
        <w:t>系统自动</w:t>
      </w:r>
      <w:r w:rsidRPr="008B3715">
        <w:rPr>
          <w:rFonts w:hint="eastAsia"/>
          <w:color w:val="000000" w:themeColor="text1"/>
        </w:rPr>
        <w:t>对</w:t>
      </w:r>
      <w:r w:rsidRPr="008B3715">
        <w:rPr>
          <w:color w:val="000000" w:themeColor="text1"/>
        </w:rPr>
        <w:t>往来款项按照选定</w:t>
      </w:r>
      <w:r w:rsidRPr="008B3715">
        <w:rPr>
          <w:rFonts w:hint="eastAsia"/>
          <w:color w:val="000000" w:themeColor="text1"/>
        </w:rPr>
        <w:t>依据</w:t>
      </w:r>
      <w:r w:rsidRPr="008B3715">
        <w:rPr>
          <w:color w:val="000000" w:themeColor="text1"/>
        </w:rPr>
        <w:t>进行核销</w:t>
      </w:r>
    </w:p>
    <w:p w14:paraId="00926007" w14:textId="77777777"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销售</w:t>
      </w:r>
    </w:p>
    <w:p w14:paraId="0A7AA558"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普通</w:t>
      </w:r>
      <w:r w:rsidRPr="008B3715">
        <w:rPr>
          <w:color w:val="000000" w:themeColor="text1"/>
        </w:rPr>
        <w:t>销售必有订单</w:t>
      </w:r>
      <w:r w:rsidRPr="008B3715">
        <w:rPr>
          <w:rFonts w:hint="eastAsia"/>
          <w:color w:val="000000" w:themeColor="text1"/>
        </w:rPr>
        <w:t>：</w:t>
      </w:r>
      <w:r w:rsidRPr="008B3715">
        <w:rPr>
          <w:color w:val="000000" w:themeColor="text1"/>
        </w:rPr>
        <w:t>选中后，销货单或出库单必有一个来源于订单</w:t>
      </w:r>
    </w:p>
    <w:p w14:paraId="1E25C84F"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销售</w:t>
      </w:r>
      <w:r w:rsidRPr="008B3715">
        <w:rPr>
          <w:color w:val="000000" w:themeColor="text1"/>
        </w:rPr>
        <w:t>退货必有订单</w:t>
      </w:r>
      <w:r w:rsidRPr="008B3715">
        <w:rPr>
          <w:rFonts w:hint="eastAsia"/>
          <w:color w:val="000000" w:themeColor="text1"/>
        </w:rPr>
        <w:t>：</w:t>
      </w:r>
      <w:r w:rsidRPr="008B3715">
        <w:rPr>
          <w:color w:val="000000" w:themeColor="text1"/>
        </w:rPr>
        <w:t>退货单，来源的普通销售单据源头也必来源于订单</w:t>
      </w:r>
    </w:p>
    <w:p w14:paraId="2A824B8A" w14:textId="77777777"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库存</w:t>
      </w:r>
    </w:p>
    <w:p w14:paraId="6398BE3E"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增加</w:t>
      </w:r>
      <w:r w:rsidRPr="008B3715">
        <w:rPr>
          <w:color w:val="000000" w:themeColor="text1"/>
        </w:rPr>
        <w:t>参数：</w:t>
      </w:r>
      <w:r w:rsidRPr="008B3715">
        <w:rPr>
          <w:rFonts w:hint="eastAsia"/>
          <w:color w:val="000000" w:themeColor="text1"/>
        </w:rPr>
        <w:t>单据</w:t>
      </w:r>
      <w:r w:rsidRPr="008B3715">
        <w:rPr>
          <w:color w:val="000000" w:themeColor="text1"/>
        </w:rPr>
        <w:t>录入</w:t>
      </w:r>
      <w:r w:rsidRPr="008B3715">
        <w:rPr>
          <w:rFonts w:hint="eastAsia"/>
          <w:color w:val="000000" w:themeColor="text1"/>
        </w:rPr>
        <w:t>/</w:t>
      </w:r>
      <w:r w:rsidRPr="008B3715">
        <w:rPr>
          <w:rFonts w:hint="eastAsia"/>
          <w:color w:val="000000" w:themeColor="text1"/>
        </w:rPr>
        <w:t>修改</w:t>
      </w:r>
      <w:r w:rsidRPr="008B3715">
        <w:rPr>
          <w:color w:val="000000" w:themeColor="text1"/>
        </w:rPr>
        <w:t>存货时</w:t>
      </w:r>
      <w:r w:rsidRPr="008B3715">
        <w:rPr>
          <w:rFonts w:hint="eastAsia"/>
          <w:color w:val="000000" w:themeColor="text1"/>
        </w:rPr>
        <w:t>优先</w:t>
      </w:r>
      <w:r w:rsidRPr="008B3715">
        <w:rPr>
          <w:color w:val="000000" w:themeColor="text1"/>
        </w:rPr>
        <w:t>取默认库存</w:t>
      </w:r>
      <w:r w:rsidRPr="008B3715">
        <w:rPr>
          <w:rFonts w:hint="eastAsia"/>
          <w:color w:val="000000" w:themeColor="text1"/>
        </w:rPr>
        <w:t>。</w:t>
      </w:r>
      <w:r w:rsidRPr="008B3715">
        <w:rPr>
          <w:color w:val="000000" w:themeColor="text1"/>
        </w:rPr>
        <w:t>勾选时，在单据录入</w:t>
      </w:r>
      <w:r w:rsidRPr="008B3715">
        <w:rPr>
          <w:color w:val="000000" w:themeColor="text1"/>
        </w:rPr>
        <w:t>/</w:t>
      </w:r>
      <w:r w:rsidRPr="008B3715">
        <w:rPr>
          <w:color w:val="000000" w:themeColor="text1"/>
        </w:rPr>
        <w:t>修改存货（无来源单的）时，优先带出存货档案上设置的默认仓库；不勾选时，只有当单据中无仓库信息时，才带出存货默认仓库</w:t>
      </w:r>
    </w:p>
    <w:p w14:paraId="75C72F31" w14:textId="77777777" w:rsidR="00773B14" w:rsidRPr="008B3715" w:rsidRDefault="00D5059E">
      <w:pPr>
        <w:pStyle w:val="13"/>
        <w:numPr>
          <w:ilvl w:val="0"/>
          <w:numId w:val="28"/>
        </w:numPr>
        <w:spacing w:line="300" w:lineRule="auto"/>
        <w:ind w:firstLineChars="0"/>
        <w:rPr>
          <w:color w:val="000000" w:themeColor="text1"/>
        </w:rPr>
      </w:pPr>
      <w:r w:rsidRPr="008B3715">
        <w:rPr>
          <w:color w:val="000000" w:themeColor="text1"/>
        </w:rPr>
        <w:t>“</w:t>
      </w:r>
      <w:r w:rsidRPr="008B3715">
        <w:rPr>
          <w:color w:val="000000" w:themeColor="text1"/>
        </w:rPr>
        <w:t>配货管理</w:t>
      </w:r>
      <w:r w:rsidRPr="008B3715">
        <w:rPr>
          <w:color w:val="000000" w:themeColor="text1"/>
        </w:rPr>
        <w:t>”</w:t>
      </w:r>
      <w:r w:rsidRPr="008B3715">
        <w:rPr>
          <w:color w:val="000000" w:themeColor="text1"/>
        </w:rPr>
        <w:t>选项不再受</w:t>
      </w:r>
      <w:r w:rsidRPr="008B3715">
        <w:rPr>
          <w:color w:val="000000" w:themeColor="text1"/>
        </w:rPr>
        <w:t>“</w:t>
      </w:r>
      <w:r w:rsidRPr="008B3715">
        <w:rPr>
          <w:color w:val="000000" w:themeColor="text1"/>
        </w:rPr>
        <w:t>分销管理</w:t>
      </w:r>
      <w:r w:rsidRPr="008B3715">
        <w:rPr>
          <w:color w:val="000000" w:themeColor="text1"/>
        </w:rPr>
        <w:t>”</w:t>
      </w:r>
      <w:r w:rsidRPr="008B3715">
        <w:rPr>
          <w:color w:val="000000" w:themeColor="text1"/>
        </w:rPr>
        <w:t>功能启用的影响，启用</w:t>
      </w:r>
      <w:r w:rsidRPr="008B3715">
        <w:rPr>
          <w:color w:val="000000" w:themeColor="text1"/>
        </w:rPr>
        <w:t>“</w:t>
      </w:r>
      <w:r w:rsidRPr="008B3715">
        <w:rPr>
          <w:color w:val="000000" w:themeColor="text1"/>
        </w:rPr>
        <w:t>库存管理</w:t>
      </w:r>
      <w:r w:rsidRPr="008B3715">
        <w:rPr>
          <w:color w:val="000000" w:themeColor="text1"/>
        </w:rPr>
        <w:t>”</w:t>
      </w:r>
      <w:r w:rsidRPr="008B3715">
        <w:rPr>
          <w:color w:val="000000" w:themeColor="text1"/>
        </w:rPr>
        <w:t>就</w:t>
      </w:r>
      <w:r w:rsidRPr="008B3715">
        <w:rPr>
          <w:rFonts w:hint="eastAsia"/>
          <w:color w:val="000000" w:themeColor="text1"/>
        </w:rPr>
        <w:t>可用</w:t>
      </w:r>
    </w:p>
    <w:p w14:paraId="756A6B13" w14:textId="77777777"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零售</w:t>
      </w:r>
    </w:p>
    <w:p w14:paraId="0E9AB6E9" w14:textId="77777777" w:rsidR="00773B14" w:rsidRPr="008B3715" w:rsidRDefault="00D5059E">
      <w:pPr>
        <w:pStyle w:val="ad"/>
        <w:numPr>
          <w:ilvl w:val="0"/>
          <w:numId w:val="34"/>
        </w:numPr>
        <w:shd w:val="clear" w:color="auto" w:fill="FFFFFF"/>
        <w:spacing w:before="150" w:beforeAutospacing="0" w:after="0" w:afterAutospacing="0" w:line="300" w:lineRule="atLeast"/>
        <w:rPr>
          <w:rFonts w:ascii="Times New Roman" w:hAnsi="Times New Roman"/>
          <w:color w:val="000000" w:themeColor="text1"/>
          <w:kern w:val="2"/>
          <w:sz w:val="21"/>
        </w:rPr>
      </w:pPr>
      <w:r w:rsidRPr="008B3715">
        <w:rPr>
          <w:rFonts w:ascii="Times New Roman" w:hAnsi="Times New Roman" w:hint="eastAsia"/>
          <w:color w:val="000000" w:themeColor="text1"/>
          <w:kern w:val="2"/>
          <w:sz w:val="21"/>
        </w:rPr>
        <w:t>会员</w:t>
      </w:r>
      <w:r w:rsidRPr="008B3715">
        <w:rPr>
          <w:rFonts w:ascii="Times New Roman" w:hAnsi="Times New Roman"/>
          <w:color w:val="000000" w:themeColor="text1"/>
          <w:kern w:val="2"/>
          <w:sz w:val="21"/>
        </w:rPr>
        <w:t>积分规则</w:t>
      </w:r>
      <w:r w:rsidRPr="008B3715">
        <w:rPr>
          <w:rFonts w:ascii="Times New Roman" w:hAnsi="Times New Roman" w:hint="eastAsia"/>
          <w:color w:val="000000" w:themeColor="text1"/>
          <w:kern w:val="2"/>
          <w:sz w:val="21"/>
        </w:rPr>
        <w:t>新品</w:t>
      </w:r>
      <w:r w:rsidRPr="008B3715">
        <w:rPr>
          <w:rFonts w:ascii="Times New Roman" w:hAnsi="Times New Roman"/>
          <w:color w:val="000000" w:themeColor="text1"/>
          <w:kern w:val="2"/>
          <w:sz w:val="21"/>
        </w:rPr>
        <w:t>优先明细设置：勾选，会员类型中新品的积分规则优先于明细设置的积分规则执行；不勾选，会员类型中明细设置的积分规则优先于新品积分规则执行</w:t>
      </w:r>
    </w:p>
    <w:p w14:paraId="6067B79F" w14:textId="77777777" w:rsidR="00773B14" w:rsidRPr="008B3715" w:rsidRDefault="00D5059E">
      <w:pPr>
        <w:pStyle w:val="13"/>
        <w:numPr>
          <w:ilvl w:val="0"/>
          <w:numId w:val="28"/>
        </w:numPr>
        <w:spacing w:line="300" w:lineRule="auto"/>
        <w:ind w:firstLineChars="0"/>
        <w:rPr>
          <w:color w:val="000000" w:themeColor="text1"/>
        </w:rPr>
      </w:pPr>
      <w:r w:rsidRPr="008B3715">
        <w:rPr>
          <w:color w:val="000000" w:themeColor="text1"/>
        </w:rPr>
        <w:t>现金快捷结算必须手工输入实收金额</w:t>
      </w:r>
      <w:r w:rsidRPr="008B3715">
        <w:rPr>
          <w:rFonts w:hint="eastAsia"/>
          <w:color w:val="000000" w:themeColor="text1"/>
        </w:rPr>
        <w:t>：</w:t>
      </w:r>
      <w:r w:rsidRPr="008B3715">
        <w:rPr>
          <w:color w:val="000000" w:themeColor="text1"/>
        </w:rPr>
        <w:t>勾选，通过快捷键选择现金方式结算时，也必须手工输入实收金额；不勾选，通过快捷键选择现金方式结算时，根据应收金额自动带入实收金额</w:t>
      </w:r>
    </w:p>
    <w:p w14:paraId="05FC4AB2" w14:textId="7777777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暂存</w:t>
      </w:r>
      <w:r w:rsidRPr="008B3715">
        <w:rPr>
          <w:color w:val="000000" w:themeColor="text1"/>
        </w:rPr>
        <w:t>商品直接扣减库存：勾选，暂存业务的商品也扣减门店库存</w:t>
      </w:r>
      <w:r w:rsidRPr="008B3715">
        <w:rPr>
          <w:rFonts w:hint="eastAsia"/>
          <w:color w:val="000000" w:themeColor="text1"/>
        </w:rPr>
        <w:t>；</w:t>
      </w:r>
      <w:r w:rsidRPr="008B3715">
        <w:rPr>
          <w:color w:val="000000" w:themeColor="text1"/>
        </w:rPr>
        <w:t>不勾选，暂存业务的商品不扣减门店库存，取货时扣减门店库存</w:t>
      </w:r>
    </w:p>
    <w:p w14:paraId="3ACA52C6" w14:textId="77777777" w:rsidR="00773B14" w:rsidRPr="008B3715" w:rsidRDefault="00D5059E">
      <w:pPr>
        <w:pStyle w:val="13"/>
        <w:numPr>
          <w:ilvl w:val="0"/>
          <w:numId w:val="28"/>
        </w:numPr>
        <w:spacing w:line="300" w:lineRule="auto"/>
        <w:ind w:firstLineChars="0"/>
        <w:rPr>
          <w:color w:val="000000" w:themeColor="text1"/>
        </w:rPr>
      </w:pPr>
      <w:r w:rsidRPr="008B3715">
        <w:rPr>
          <w:color w:val="000000" w:themeColor="text1"/>
        </w:rPr>
        <w:t>暂存商品允许跨店取货</w:t>
      </w:r>
      <w:r w:rsidRPr="008B3715">
        <w:rPr>
          <w:rFonts w:hint="eastAsia"/>
          <w:color w:val="000000" w:themeColor="text1"/>
        </w:rPr>
        <w:t>：</w:t>
      </w:r>
      <w:r w:rsidRPr="008B3715">
        <w:rPr>
          <w:color w:val="000000" w:themeColor="text1"/>
        </w:rPr>
        <w:t>勾选，暂存商品可以跨门店取货；不勾选，暂存商品只能在暂存的门店取货</w:t>
      </w:r>
    </w:p>
    <w:p w14:paraId="7ED65409" w14:textId="77777777" w:rsidR="00773B14" w:rsidRPr="008B3715" w:rsidRDefault="00D5059E">
      <w:pPr>
        <w:pStyle w:val="13"/>
        <w:numPr>
          <w:ilvl w:val="0"/>
          <w:numId w:val="28"/>
        </w:numPr>
        <w:spacing w:line="300" w:lineRule="auto"/>
        <w:ind w:firstLineChars="0"/>
        <w:rPr>
          <w:color w:val="000000" w:themeColor="text1"/>
        </w:rPr>
      </w:pPr>
      <w:r w:rsidRPr="008B3715">
        <w:rPr>
          <w:color w:val="000000" w:themeColor="text1"/>
        </w:rPr>
        <w:t>称重商品允许手工修改数量</w:t>
      </w:r>
      <w:r w:rsidRPr="008B3715">
        <w:rPr>
          <w:rFonts w:hint="eastAsia"/>
          <w:color w:val="000000" w:themeColor="text1"/>
        </w:rPr>
        <w:t>：</w:t>
      </w:r>
      <w:r w:rsidRPr="008B3715">
        <w:rPr>
          <w:color w:val="000000" w:themeColor="text1"/>
        </w:rPr>
        <w:t>勾选，称重属性的商品，允许修改数量；不勾选，称重属性的商品，数量只能从秤上读取，不可手工输入</w:t>
      </w:r>
    </w:p>
    <w:p w14:paraId="7F62E2DD" w14:textId="77777777" w:rsidR="00773B14" w:rsidRPr="008B3715" w:rsidRDefault="00D5059E">
      <w:pPr>
        <w:pStyle w:val="3"/>
        <w:numPr>
          <w:ilvl w:val="2"/>
          <w:numId w:val="2"/>
        </w:numPr>
        <w:spacing w:line="300" w:lineRule="auto"/>
        <w:rPr>
          <w:rFonts w:ascii="宋体" w:hAnsi="宋体"/>
          <w:color w:val="000000" w:themeColor="text1"/>
          <w:sz w:val="21"/>
          <w:szCs w:val="21"/>
        </w:rPr>
      </w:pPr>
      <w:bookmarkStart w:id="92" w:name="_Toc501530787"/>
      <w:r w:rsidRPr="008B3715">
        <w:rPr>
          <w:rFonts w:ascii="宋体" w:hAnsi="宋体" w:hint="eastAsia"/>
          <w:color w:val="000000" w:themeColor="text1"/>
          <w:sz w:val="21"/>
          <w:szCs w:val="21"/>
        </w:rPr>
        <w:t>初始化</w:t>
      </w:r>
      <w:bookmarkEnd w:id="92"/>
    </w:p>
    <w:p w14:paraId="0FA63365" w14:textId="77777777"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初始化</w:t>
      </w:r>
      <w:r w:rsidRPr="008B3715">
        <w:rPr>
          <w:color w:val="000000" w:themeColor="text1"/>
        </w:rPr>
        <w:t>中</w:t>
      </w:r>
      <w:r w:rsidRPr="008B3715">
        <w:rPr>
          <w:rFonts w:hint="eastAsia"/>
          <w:color w:val="000000" w:themeColor="text1"/>
        </w:rPr>
        <w:t>“</w:t>
      </w:r>
      <w:r w:rsidRPr="008B3715">
        <w:rPr>
          <w:color w:val="000000" w:themeColor="text1"/>
        </w:rPr>
        <w:t>基础档案</w:t>
      </w:r>
      <w:r w:rsidRPr="008B3715">
        <w:rPr>
          <w:rFonts w:hint="eastAsia"/>
          <w:color w:val="000000" w:themeColor="text1"/>
        </w:rPr>
        <w:t>”</w:t>
      </w:r>
      <w:r w:rsidRPr="008B3715">
        <w:rPr>
          <w:color w:val="000000" w:themeColor="text1"/>
        </w:rPr>
        <w:t>全部支持</w:t>
      </w:r>
      <w:r w:rsidRPr="008B3715">
        <w:rPr>
          <w:color w:val="000000" w:themeColor="text1"/>
        </w:rPr>
        <w:t>Excel</w:t>
      </w:r>
      <w:r w:rsidRPr="008B3715">
        <w:rPr>
          <w:color w:val="000000" w:themeColor="text1"/>
        </w:rPr>
        <w:t>导入</w:t>
      </w:r>
    </w:p>
    <w:p w14:paraId="760E6DF3" w14:textId="77777777" w:rsidR="00773B14" w:rsidRPr="008B3715" w:rsidRDefault="00D5059E">
      <w:pPr>
        <w:pStyle w:val="13"/>
        <w:numPr>
          <w:ilvl w:val="0"/>
          <w:numId w:val="32"/>
        </w:numPr>
        <w:spacing w:line="300" w:lineRule="auto"/>
        <w:ind w:firstLineChars="0"/>
        <w:rPr>
          <w:color w:val="000000" w:themeColor="text1"/>
        </w:rPr>
      </w:pPr>
      <w:r w:rsidRPr="008B3715">
        <w:rPr>
          <w:color w:val="000000" w:themeColor="text1"/>
        </w:rPr>
        <w:t>初始化</w:t>
      </w:r>
      <w:r w:rsidRPr="008B3715">
        <w:rPr>
          <w:rFonts w:hint="eastAsia"/>
          <w:color w:val="000000" w:themeColor="text1"/>
        </w:rPr>
        <w:t>界面交互改进：</w:t>
      </w:r>
      <w:r w:rsidRPr="008B3715">
        <w:rPr>
          <w:color w:val="000000" w:themeColor="text1"/>
        </w:rPr>
        <w:t>背景色</w:t>
      </w:r>
      <w:r w:rsidRPr="008B3715">
        <w:rPr>
          <w:rFonts w:hint="eastAsia"/>
          <w:color w:val="000000" w:themeColor="text1"/>
        </w:rPr>
        <w:t>优化，</w:t>
      </w:r>
      <w:r w:rsidRPr="008B3715">
        <w:rPr>
          <w:color w:val="000000" w:themeColor="text1"/>
        </w:rPr>
        <w:t>字号</w:t>
      </w:r>
      <w:r w:rsidRPr="008B3715">
        <w:rPr>
          <w:rFonts w:hint="eastAsia"/>
          <w:color w:val="000000" w:themeColor="text1"/>
        </w:rPr>
        <w:t>变大</w:t>
      </w:r>
    </w:p>
    <w:p w14:paraId="229CEF53" w14:textId="77777777" w:rsidR="00773B14" w:rsidRPr="008B3715" w:rsidRDefault="00D5059E">
      <w:pPr>
        <w:pStyle w:val="3"/>
        <w:numPr>
          <w:ilvl w:val="2"/>
          <w:numId w:val="2"/>
        </w:numPr>
        <w:spacing w:line="300" w:lineRule="auto"/>
        <w:rPr>
          <w:rFonts w:ascii="宋体" w:hAnsi="宋体"/>
          <w:color w:val="000000" w:themeColor="text1"/>
          <w:sz w:val="21"/>
          <w:szCs w:val="21"/>
        </w:rPr>
      </w:pPr>
      <w:bookmarkStart w:id="93" w:name="_Toc501530788"/>
      <w:r w:rsidRPr="008B3715">
        <w:rPr>
          <w:rFonts w:ascii="宋体" w:hAnsi="宋体" w:hint="eastAsia"/>
          <w:color w:val="000000" w:themeColor="text1"/>
          <w:sz w:val="21"/>
          <w:szCs w:val="21"/>
        </w:rPr>
        <w:t>单据</w:t>
      </w:r>
      <w:bookmarkEnd w:id="93"/>
    </w:p>
    <w:p w14:paraId="79961A4A" w14:textId="62C96EA4"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单据界面交互改进：表体</w:t>
      </w:r>
      <w:r w:rsidRPr="008B3715">
        <w:rPr>
          <w:color w:val="000000" w:themeColor="text1"/>
        </w:rPr>
        <w:t>背景色</w:t>
      </w:r>
      <w:r w:rsidRPr="008B3715">
        <w:rPr>
          <w:rFonts w:hint="eastAsia"/>
          <w:color w:val="000000" w:themeColor="text1"/>
        </w:rPr>
        <w:t>优化</w:t>
      </w:r>
      <w:r w:rsidR="00845065" w:rsidRPr="008B3715">
        <w:rPr>
          <w:color w:val="000000" w:themeColor="text1"/>
        </w:rPr>
        <w:t>，单据录入改进，按钮位置调整</w:t>
      </w:r>
    </w:p>
    <w:p w14:paraId="0E7B929B" w14:textId="5E4C5106" w:rsidR="00773B14" w:rsidRPr="008B3715" w:rsidRDefault="00D5059E">
      <w:pPr>
        <w:pStyle w:val="13"/>
        <w:numPr>
          <w:ilvl w:val="0"/>
          <w:numId w:val="32"/>
        </w:numPr>
        <w:spacing w:line="300" w:lineRule="auto"/>
        <w:ind w:firstLineChars="0"/>
        <w:rPr>
          <w:color w:val="000000" w:themeColor="text1"/>
        </w:rPr>
      </w:pPr>
      <w:r w:rsidRPr="008B3715">
        <w:rPr>
          <w:color w:val="000000" w:themeColor="text1"/>
        </w:rPr>
        <w:t>单据</w:t>
      </w:r>
      <w:r w:rsidRPr="008B3715">
        <w:rPr>
          <w:rFonts w:hint="eastAsia"/>
          <w:color w:val="000000" w:themeColor="text1"/>
        </w:rPr>
        <w:t>工具栏</w:t>
      </w:r>
      <w:r w:rsidRPr="008B3715">
        <w:rPr>
          <w:color w:val="000000" w:themeColor="text1"/>
        </w:rPr>
        <w:t>改进：</w:t>
      </w:r>
      <w:r w:rsidRPr="008B3715">
        <w:rPr>
          <w:rFonts w:hint="eastAsia"/>
          <w:color w:val="000000" w:themeColor="text1"/>
        </w:rPr>
        <w:t>支持</w:t>
      </w:r>
      <w:r w:rsidR="00845065" w:rsidRPr="008B3715">
        <w:rPr>
          <w:color w:val="000000" w:themeColor="text1"/>
        </w:rPr>
        <w:t>用户自行设置按钮顺序和设置常用按钮</w:t>
      </w:r>
    </w:p>
    <w:p w14:paraId="35B3F264" w14:textId="77777777" w:rsidR="00773B14" w:rsidRPr="008B3715" w:rsidRDefault="00D5059E">
      <w:pPr>
        <w:pStyle w:val="13"/>
        <w:numPr>
          <w:ilvl w:val="0"/>
          <w:numId w:val="32"/>
        </w:numPr>
        <w:spacing w:line="300" w:lineRule="auto"/>
        <w:ind w:firstLineChars="0"/>
        <w:rPr>
          <w:color w:val="000000" w:themeColor="text1"/>
        </w:rPr>
      </w:pPr>
      <w:r w:rsidRPr="008B3715">
        <w:rPr>
          <w:color w:val="000000" w:themeColor="text1"/>
        </w:rPr>
        <w:t>表头排序功能支持恢复之前排序</w:t>
      </w:r>
    </w:p>
    <w:p w14:paraId="5366B501" w14:textId="77777777" w:rsidR="00773B14" w:rsidRPr="008B3715" w:rsidRDefault="00D5059E">
      <w:pPr>
        <w:pStyle w:val="13"/>
        <w:numPr>
          <w:ilvl w:val="0"/>
          <w:numId w:val="32"/>
        </w:numPr>
        <w:spacing w:line="300" w:lineRule="auto"/>
        <w:ind w:firstLineChars="0"/>
        <w:rPr>
          <w:color w:val="000000" w:themeColor="text1"/>
        </w:rPr>
      </w:pPr>
      <w:r w:rsidRPr="008B3715">
        <w:rPr>
          <w:color w:val="000000" w:themeColor="text1"/>
        </w:rPr>
        <w:t>单据</w:t>
      </w:r>
      <w:r w:rsidRPr="008B3715">
        <w:rPr>
          <w:rFonts w:hint="eastAsia"/>
          <w:color w:val="000000" w:themeColor="text1"/>
        </w:rPr>
        <w:t>表体</w:t>
      </w:r>
      <w:r w:rsidRPr="008B3715">
        <w:rPr>
          <w:color w:val="000000" w:themeColor="text1"/>
        </w:rPr>
        <w:t>支持批量修改</w:t>
      </w:r>
    </w:p>
    <w:p w14:paraId="263AB690" w14:textId="4D7B0580" w:rsidR="00773B14" w:rsidRPr="008B3715" w:rsidRDefault="00845065">
      <w:pPr>
        <w:pStyle w:val="13"/>
        <w:numPr>
          <w:ilvl w:val="0"/>
          <w:numId w:val="32"/>
        </w:numPr>
        <w:spacing w:line="300" w:lineRule="auto"/>
        <w:ind w:firstLineChars="0"/>
        <w:rPr>
          <w:color w:val="000000" w:themeColor="text1"/>
        </w:rPr>
      </w:pPr>
      <w:r w:rsidRPr="008B3715">
        <w:rPr>
          <w:rFonts w:hint="eastAsia"/>
          <w:color w:val="000000" w:themeColor="text1"/>
        </w:rPr>
        <w:t>支持整单、表体、选单最大化</w:t>
      </w:r>
    </w:p>
    <w:p w14:paraId="357A8BED" w14:textId="77777777" w:rsidR="00773B14" w:rsidRPr="008B3715" w:rsidRDefault="00D5059E">
      <w:pPr>
        <w:pStyle w:val="13"/>
        <w:numPr>
          <w:ilvl w:val="0"/>
          <w:numId w:val="32"/>
        </w:numPr>
        <w:spacing w:line="300" w:lineRule="auto"/>
        <w:ind w:firstLineChars="0"/>
        <w:rPr>
          <w:color w:val="000000" w:themeColor="text1"/>
        </w:rPr>
      </w:pPr>
      <w:r w:rsidRPr="008B3715">
        <w:rPr>
          <w:color w:val="000000" w:themeColor="text1"/>
        </w:rPr>
        <w:t>“</w:t>
      </w:r>
      <w:r w:rsidRPr="008B3715">
        <w:rPr>
          <w:color w:val="000000" w:themeColor="text1"/>
        </w:rPr>
        <w:t>选单</w:t>
      </w:r>
      <w:r w:rsidRPr="008B3715">
        <w:rPr>
          <w:color w:val="000000" w:themeColor="text1"/>
        </w:rPr>
        <w:t xml:space="preserve">” </w:t>
      </w:r>
      <w:r w:rsidRPr="008B3715">
        <w:rPr>
          <w:color w:val="000000" w:themeColor="text1"/>
        </w:rPr>
        <w:t>、</w:t>
      </w:r>
      <w:r w:rsidRPr="008B3715">
        <w:rPr>
          <w:color w:val="000000" w:themeColor="text1"/>
        </w:rPr>
        <w:t>“</w:t>
      </w:r>
      <w:r w:rsidRPr="008B3715">
        <w:rPr>
          <w:color w:val="000000" w:themeColor="text1"/>
        </w:rPr>
        <w:t>保存</w:t>
      </w:r>
      <w:r w:rsidRPr="008B3715">
        <w:rPr>
          <w:color w:val="000000" w:themeColor="text1"/>
        </w:rPr>
        <w:t>”</w:t>
      </w:r>
      <w:r w:rsidRPr="008B3715">
        <w:rPr>
          <w:color w:val="000000" w:themeColor="text1"/>
        </w:rPr>
        <w:t>、</w:t>
      </w:r>
      <w:r w:rsidRPr="008B3715">
        <w:rPr>
          <w:color w:val="000000" w:themeColor="text1"/>
        </w:rPr>
        <w:t xml:space="preserve"> “</w:t>
      </w:r>
      <w:r w:rsidRPr="008B3715">
        <w:rPr>
          <w:color w:val="000000" w:themeColor="text1"/>
        </w:rPr>
        <w:t>生单</w:t>
      </w:r>
      <w:r w:rsidRPr="008B3715">
        <w:rPr>
          <w:color w:val="000000" w:themeColor="text1"/>
        </w:rPr>
        <w:t>”</w:t>
      </w:r>
      <w:r w:rsidRPr="008B3715">
        <w:rPr>
          <w:color w:val="000000" w:themeColor="text1"/>
        </w:rPr>
        <w:t>、</w:t>
      </w:r>
      <w:r w:rsidRPr="008B3715">
        <w:rPr>
          <w:color w:val="000000" w:themeColor="text1"/>
        </w:rPr>
        <w:t xml:space="preserve"> “</w:t>
      </w:r>
      <w:r w:rsidRPr="008B3715">
        <w:rPr>
          <w:color w:val="000000" w:themeColor="text1"/>
        </w:rPr>
        <w:t>转换</w:t>
      </w:r>
      <w:r w:rsidRPr="008B3715">
        <w:rPr>
          <w:color w:val="000000" w:themeColor="text1"/>
        </w:rPr>
        <w:t>”</w:t>
      </w:r>
      <w:r w:rsidRPr="008B3715">
        <w:rPr>
          <w:color w:val="000000" w:themeColor="text1"/>
        </w:rPr>
        <w:t>、</w:t>
      </w:r>
      <w:r w:rsidRPr="008B3715">
        <w:rPr>
          <w:color w:val="000000" w:themeColor="text1"/>
        </w:rPr>
        <w:t>“</w:t>
      </w:r>
      <w:r w:rsidRPr="008B3715">
        <w:rPr>
          <w:color w:val="000000" w:themeColor="text1"/>
        </w:rPr>
        <w:t>协同</w:t>
      </w:r>
      <w:r w:rsidRPr="008B3715">
        <w:rPr>
          <w:color w:val="000000" w:themeColor="text1"/>
        </w:rPr>
        <w:t>”</w:t>
      </w:r>
      <w:r w:rsidRPr="008B3715">
        <w:rPr>
          <w:color w:val="000000" w:themeColor="text1"/>
        </w:rPr>
        <w:t>、</w:t>
      </w:r>
      <w:r w:rsidRPr="008B3715">
        <w:rPr>
          <w:color w:val="000000" w:themeColor="text1"/>
        </w:rPr>
        <w:t>“</w:t>
      </w:r>
      <w:r w:rsidRPr="008B3715">
        <w:rPr>
          <w:color w:val="000000" w:themeColor="text1"/>
        </w:rPr>
        <w:t>打印</w:t>
      </w:r>
      <w:r w:rsidRPr="008B3715">
        <w:rPr>
          <w:color w:val="000000" w:themeColor="text1"/>
        </w:rPr>
        <w:t>”</w:t>
      </w:r>
      <w:r w:rsidRPr="008B3715">
        <w:rPr>
          <w:color w:val="000000" w:themeColor="text1"/>
        </w:rPr>
        <w:t>，支持设置默认操作功能</w:t>
      </w:r>
    </w:p>
    <w:p w14:paraId="3956E63B" w14:textId="07C3AE51" w:rsidR="00773B14" w:rsidRPr="008B3715" w:rsidRDefault="00845065">
      <w:pPr>
        <w:pStyle w:val="13"/>
        <w:numPr>
          <w:ilvl w:val="0"/>
          <w:numId w:val="32"/>
        </w:numPr>
        <w:spacing w:line="300" w:lineRule="auto"/>
        <w:ind w:firstLineChars="0"/>
        <w:rPr>
          <w:color w:val="000000" w:themeColor="text1"/>
        </w:rPr>
      </w:pPr>
      <w:r w:rsidRPr="008B3715">
        <w:rPr>
          <w:rFonts w:hint="eastAsia"/>
          <w:color w:val="000000" w:themeColor="text1"/>
        </w:rPr>
        <w:t>支持备注等长文本显示形式调整</w:t>
      </w:r>
    </w:p>
    <w:p w14:paraId="55CB24D2" w14:textId="56AC99E6" w:rsidR="00773B14" w:rsidRPr="008B3715" w:rsidRDefault="00845065">
      <w:pPr>
        <w:pStyle w:val="13"/>
        <w:numPr>
          <w:ilvl w:val="0"/>
          <w:numId w:val="32"/>
        </w:numPr>
        <w:spacing w:line="300" w:lineRule="auto"/>
        <w:ind w:firstLineChars="0"/>
        <w:rPr>
          <w:color w:val="000000" w:themeColor="text1"/>
        </w:rPr>
      </w:pPr>
      <w:r w:rsidRPr="008B3715">
        <w:rPr>
          <w:rFonts w:hint="eastAsia"/>
          <w:color w:val="000000" w:themeColor="text1"/>
        </w:rPr>
        <w:lastRenderedPageBreak/>
        <w:t>单据列表支持表头数值型字段进行合计</w:t>
      </w:r>
    </w:p>
    <w:p w14:paraId="6D507FC0" w14:textId="3698E69F" w:rsidR="00773B14" w:rsidRPr="008B3715" w:rsidRDefault="00D5059E">
      <w:pPr>
        <w:pStyle w:val="13"/>
        <w:numPr>
          <w:ilvl w:val="0"/>
          <w:numId w:val="32"/>
        </w:numPr>
        <w:spacing w:line="300" w:lineRule="auto"/>
        <w:ind w:firstLineChars="0"/>
        <w:rPr>
          <w:color w:val="000000" w:themeColor="text1"/>
        </w:rPr>
      </w:pPr>
      <w:r w:rsidRPr="008B3715">
        <w:rPr>
          <w:color w:val="000000" w:themeColor="text1"/>
        </w:rPr>
        <w:t>导出单据列表后，</w:t>
      </w:r>
      <w:r w:rsidRPr="008B3715">
        <w:rPr>
          <w:rFonts w:hint="eastAsia"/>
          <w:color w:val="000000" w:themeColor="text1"/>
        </w:rPr>
        <w:t>金额、数量格式</w:t>
      </w:r>
      <w:r w:rsidRPr="008B3715">
        <w:rPr>
          <w:color w:val="000000" w:themeColor="text1"/>
        </w:rPr>
        <w:t>直接能在</w:t>
      </w:r>
      <w:r w:rsidRPr="008B3715">
        <w:rPr>
          <w:color w:val="000000" w:themeColor="text1"/>
        </w:rPr>
        <w:t>Excel</w:t>
      </w:r>
      <w:r w:rsidRPr="008B3715">
        <w:rPr>
          <w:color w:val="000000" w:themeColor="text1"/>
        </w:rPr>
        <w:t>中进行合计</w:t>
      </w:r>
    </w:p>
    <w:p w14:paraId="22D1606A" w14:textId="40558AB9" w:rsidR="002F2BF6" w:rsidRPr="008B3715" w:rsidRDefault="002F2BF6">
      <w:pPr>
        <w:pStyle w:val="13"/>
        <w:numPr>
          <w:ilvl w:val="0"/>
          <w:numId w:val="32"/>
        </w:numPr>
        <w:spacing w:line="300" w:lineRule="auto"/>
        <w:ind w:firstLineChars="0"/>
        <w:rPr>
          <w:color w:val="000000" w:themeColor="text1"/>
        </w:rPr>
      </w:pPr>
      <w:r w:rsidRPr="008B3715">
        <w:rPr>
          <w:rFonts w:hint="eastAsia"/>
          <w:color w:val="000000" w:themeColor="text1"/>
        </w:rPr>
        <w:t>支持</w:t>
      </w:r>
      <w:r w:rsidRPr="008B3715">
        <w:rPr>
          <w:color w:val="000000" w:themeColor="text1"/>
        </w:rPr>
        <w:t>表头表尾内容</w:t>
      </w:r>
      <w:r w:rsidRPr="008B3715">
        <w:rPr>
          <w:rFonts w:hint="eastAsia"/>
          <w:color w:val="000000" w:themeColor="text1"/>
        </w:rPr>
        <w:t>调整显示</w:t>
      </w:r>
      <w:r w:rsidR="00845065" w:rsidRPr="008B3715">
        <w:rPr>
          <w:color w:val="000000" w:themeColor="text1"/>
        </w:rPr>
        <w:t>位置，</w:t>
      </w:r>
      <w:r w:rsidR="00A91E46" w:rsidRPr="008B3715">
        <w:rPr>
          <w:rFonts w:hint="eastAsia"/>
          <w:color w:val="000000" w:themeColor="text1"/>
        </w:rPr>
        <w:t>例如备注可移动至表头显示</w:t>
      </w:r>
    </w:p>
    <w:p w14:paraId="6A3125CB" w14:textId="064C942F" w:rsidR="002F2BF6" w:rsidRPr="008B3715" w:rsidRDefault="002F2BF6">
      <w:pPr>
        <w:pStyle w:val="13"/>
        <w:numPr>
          <w:ilvl w:val="0"/>
          <w:numId w:val="32"/>
        </w:numPr>
        <w:spacing w:line="300" w:lineRule="auto"/>
        <w:ind w:firstLineChars="0"/>
        <w:rPr>
          <w:color w:val="000000" w:themeColor="text1"/>
        </w:rPr>
      </w:pPr>
      <w:r w:rsidRPr="008B3715">
        <w:rPr>
          <w:rFonts w:hint="eastAsia"/>
          <w:color w:val="000000" w:themeColor="text1"/>
        </w:rPr>
        <w:t>支持将</w:t>
      </w:r>
      <w:r w:rsidRPr="008B3715">
        <w:rPr>
          <w:color w:val="000000" w:themeColor="text1"/>
        </w:rPr>
        <w:t>常用的</w:t>
      </w:r>
      <w:r w:rsidRPr="008B3715">
        <w:rPr>
          <w:rFonts w:hint="eastAsia"/>
          <w:color w:val="000000" w:themeColor="text1"/>
        </w:rPr>
        <w:t>单据</w:t>
      </w:r>
      <w:r w:rsidRPr="008B3715">
        <w:rPr>
          <w:color w:val="000000" w:themeColor="text1"/>
        </w:rPr>
        <w:t>模板保存为</w:t>
      </w:r>
      <w:r w:rsidRPr="008B3715">
        <w:rPr>
          <w:color w:val="000000" w:themeColor="text1"/>
        </w:rPr>
        <w:t>“</w:t>
      </w:r>
      <w:r w:rsidRPr="008B3715">
        <w:rPr>
          <w:rFonts w:hint="eastAsia"/>
          <w:color w:val="000000" w:themeColor="text1"/>
        </w:rPr>
        <w:t>常用单据</w:t>
      </w:r>
      <w:r w:rsidRPr="008B3715">
        <w:rPr>
          <w:color w:val="000000" w:themeColor="text1"/>
        </w:rPr>
        <w:t>”</w:t>
      </w:r>
      <w:r w:rsidRPr="008B3715">
        <w:rPr>
          <w:rFonts w:hint="eastAsia"/>
          <w:color w:val="000000" w:themeColor="text1"/>
        </w:rPr>
        <w:t>，</w:t>
      </w:r>
      <w:r w:rsidRPr="008B3715">
        <w:rPr>
          <w:color w:val="000000" w:themeColor="text1"/>
        </w:rPr>
        <w:t>新增单据可</w:t>
      </w:r>
      <w:r w:rsidRPr="008B3715">
        <w:rPr>
          <w:rFonts w:hint="eastAsia"/>
          <w:color w:val="000000" w:themeColor="text1"/>
        </w:rPr>
        <w:t>引入常用单据</w:t>
      </w:r>
    </w:p>
    <w:p w14:paraId="4441E56E" w14:textId="77777777" w:rsidR="00773B14" w:rsidRPr="008B3715" w:rsidRDefault="00D5059E">
      <w:pPr>
        <w:pStyle w:val="3"/>
        <w:numPr>
          <w:ilvl w:val="2"/>
          <w:numId w:val="2"/>
        </w:numPr>
        <w:spacing w:line="300" w:lineRule="auto"/>
        <w:rPr>
          <w:rFonts w:ascii="宋体" w:hAnsi="宋体"/>
          <w:color w:val="000000" w:themeColor="text1"/>
          <w:sz w:val="21"/>
          <w:szCs w:val="21"/>
        </w:rPr>
      </w:pPr>
      <w:bookmarkStart w:id="94" w:name="_Toc501530789"/>
      <w:r w:rsidRPr="008B3715">
        <w:rPr>
          <w:rFonts w:ascii="宋体" w:hAnsi="宋体"/>
          <w:color w:val="000000" w:themeColor="text1"/>
          <w:sz w:val="21"/>
          <w:szCs w:val="21"/>
        </w:rPr>
        <w:t>打印</w:t>
      </w:r>
      <w:bookmarkEnd w:id="94"/>
    </w:p>
    <w:p w14:paraId="2F0B9064" w14:textId="77777777" w:rsidR="00773B14" w:rsidRPr="008B3715" w:rsidRDefault="00D5059E">
      <w:pPr>
        <w:pStyle w:val="13"/>
        <w:numPr>
          <w:ilvl w:val="0"/>
          <w:numId w:val="32"/>
        </w:numPr>
        <w:spacing w:line="300" w:lineRule="auto"/>
        <w:ind w:firstLineChars="0"/>
        <w:rPr>
          <w:color w:val="000000" w:themeColor="text1"/>
        </w:rPr>
      </w:pPr>
      <w:r w:rsidRPr="008B3715">
        <w:rPr>
          <w:color w:val="000000" w:themeColor="text1"/>
        </w:rPr>
        <w:t>打印模板改进</w:t>
      </w:r>
    </w:p>
    <w:p w14:paraId="69AF2797" w14:textId="42DD9043" w:rsidR="00773B14" w:rsidRPr="008B3715" w:rsidRDefault="00D5059E">
      <w:pPr>
        <w:pStyle w:val="13"/>
        <w:numPr>
          <w:ilvl w:val="0"/>
          <w:numId w:val="28"/>
        </w:numPr>
        <w:spacing w:line="300" w:lineRule="auto"/>
        <w:ind w:firstLineChars="0"/>
        <w:rPr>
          <w:color w:val="000000" w:themeColor="text1"/>
        </w:rPr>
      </w:pPr>
      <w:r w:rsidRPr="008B3715">
        <w:rPr>
          <w:color w:val="000000" w:themeColor="text1"/>
        </w:rPr>
        <w:t>打印模版支持设置字体颜色</w:t>
      </w:r>
    </w:p>
    <w:p w14:paraId="7F8EAED5" w14:textId="48F4353A" w:rsidR="00773B14" w:rsidRPr="008B3715" w:rsidRDefault="00D5059E">
      <w:pPr>
        <w:pStyle w:val="13"/>
        <w:numPr>
          <w:ilvl w:val="0"/>
          <w:numId w:val="28"/>
        </w:numPr>
        <w:spacing w:line="300" w:lineRule="auto"/>
        <w:ind w:firstLineChars="0"/>
        <w:rPr>
          <w:color w:val="000000" w:themeColor="text1"/>
        </w:rPr>
      </w:pPr>
      <w:r w:rsidRPr="008B3715">
        <w:rPr>
          <w:color w:val="000000" w:themeColor="text1"/>
        </w:rPr>
        <w:t>打印模板支持用户设置默认模板</w:t>
      </w:r>
    </w:p>
    <w:p w14:paraId="1FD61F8F" w14:textId="44434576" w:rsidR="00773B14" w:rsidRPr="008B3715" w:rsidRDefault="00D5059E">
      <w:pPr>
        <w:pStyle w:val="13"/>
        <w:numPr>
          <w:ilvl w:val="0"/>
          <w:numId w:val="28"/>
        </w:numPr>
        <w:spacing w:line="300" w:lineRule="auto"/>
        <w:ind w:firstLineChars="0"/>
        <w:rPr>
          <w:color w:val="000000" w:themeColor="text1"/>
        </w:rPr>
      </w:pPr>
      <w:r w:rsidRPr="008B3715">
        <w:rPr>
          <w:color w:val="000000" w:themeColor="text1"/>
        </w:rPr>
        <w:t>打印模板设置增加</w:t>
      </w:r>
      <w:r w:rsidR="00845065" w:rsidRPr="008B3715">
        <w:rPr>
          <w:rFonts w:hint="eastAsia"/>
          <w:color w:val="000000" w:themeColor="text1"/>
        </w:rPr>
        <w:t>“审批情况”，支持同单据明细一起打印</w:t>
      </w:r>
    </w:p>
    <w:p w14:paraId="484806DD" w14:textId="63CC9356" w:rsidR="002F2BF6" w:rsidRPr="008B3715" w:rsidRDefault="00D5059E" w:rsidP="002F2BF6">
      <w:pPr>
        <w:pStyle w:val="13"/>
        <w:numPr>
          <w:ilvl w:val="0"/>
          <w:numId w:val="28"/>
        </w:numPr>
        <w:spacing w:line="300" w:lineRule="auto"/>
        <w:ind w:firstLineChars="0"/>
        <w:rPr>
          <w:color w:val="000000" w:themeColor="text1"/>
        </w:rPr>
      </w:pPr>
      <w:r w:rsidRPr="008B3715">
        <w:rPr>
          <w:color w:val="000000" w:themeColor="text1"/>
        </w:rPr>
        <w:t>打印模版中数据类型为默认的时候，增加</w:t>
      </w:r>
      <w:r w:rsidRPr="008B3715">
        <w:rPr>
          <w:color w:val="000000" w:themeColor="text1"/>
        </w:rPr>
        <w:t>“</w:t>
      </w:r>
      <w:r w:rsidRPr="008B3715">
        <w:rPr>
          <w:color w:val="000000" w:themeColor="text1"/>
        </w:rPr>
        <w:t>零值不显示</w:t>
      </w:r>
      <w:r w:rsidRPr="008B3715">
        <w:rPr>
          <w:color w:val="000000" w:themeColor="text1"/>
        </w:rPr>
        <w:t>”</w:t>
      </w:r>
    </w:p>
    <w:p w14:paraId="417DC0D1" w14:textId="589DB448" w:rsidR="00773B14" w:rsidRPr="008B3715" w:rsidRDefault="00D5059E" w:rsidP="002F2BF6">
      <w:pPr>
        <w:pStyle w:val="13"/>
        <w:numPr>
          <w:ilvl w:val="0"/>
          <w:numId w:val="28"/>
        </w:numPr>
        <w:spacing w:line="300" w:lineRule="auto"/>
        <w:ind w:firstLineChars="0"/>
        <w:rPr>
          <w:color w:val="000000" w:themeColor="text1"/>
        </w:rPr>
      </w:pPr>
      <w:r w:rsidRPr="008B3715">
        <w:rPr>
          <w:rFonts w:hint="eastAsia"/>
          <w:color w:val="000000" w:themeColor="text1"/>
        </w:rPr>
        <w:t>打印模</w:t>
      </w:r>
      <w:r w:rsidRPr="008B3715">
        <w:rPr>
          <w:color w:val="000000" w:themeColor="text1"/>
        </w:rPr>
        <w:t>板支持表格边框颜色</w:t>
      </w:r>
      <w:r w:rsidRPr="008B3715">
        <w:rPr>
          <w:rFonts w:hint="eastAsia"/>
          <w:color w:val="000000" w:themeColor="text1"/>
        </w:rPr>
        <w:t>，</w:t>
      </w:r>
      <w:r w:rsidRPr="008B3715">
        <w:rPr>
          <w:color w:val="000000" w:themeColor="text1"/>
        </w:rPr>
        <w:t>同时</w:t>
      </w:r>
      <w:r w:rsidRPr="008B3715">
        <w:rPr>
          <w:rFonts w:hint="eastAsia"/>
          <w:color w:val="000000" w:themeColor="text1"/>
        </w:rPr>
        <w:t>总账</w:t>
      </w:r>
      <w:r w:rsidRPr="008B3715">
        <w:rPr>
          <w:color w:val="000000" w:themeColor="text1"/>
        </w:rPr>
        <w:t>报表</w:t>
      </w:r>
      <w:r w:rsidRPr="008B3715">
        <w:rPr>
          <w:rFonts w:hint="eastAsia"/>
          <w:color w:val="000000" w:themeColor="text1"/>
        </w:rPr>
        <w:t>中</w:t>
      </w:r>
      <w:r w:rsidR="00845065" w:rsidRPr="008B3715">
        <w:rPr>
          <w:color w:val="000000" w:themeColor="text1"/>
        </w:rPr>
        <w:t>表格支持设置斑马线</w:t>
      </w:r>
    </w:p>
    <w:p w14:paraId="105AD630" w14:textId="77777777"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二维打印</w:t>
      </w:r>
      <w:r w:rsidRPr="008B3715">
        <w:rPr>
          <w:color w:val="000000" w:themeColor="text1"/>
        </w:rPr>
        <w:t>改进</w:t>
      </w:r>
    </w:p>
    <w:p w14:paraId="07D7B520" w14:textId="351A02E7"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打印</w:t>
      </w:r>
      <w:r w:rsidRPr="008B3715">
        <w:rPr>
          <w:color w:val="000000" w:themeColor="text1"/>
        </w:rPr>
        <w:t>模板设置支持</w:t>
      </w:r>
      <w:r w:rsidRPr="008B3715">
        <w:rPr>
          <w:rFonts w:hint="eastAsia"/>
          <w:color w:val="000000" w:themeColor="text1"/>
        </w:rPr>
        <w:t>自由项取值组</w:t>
      </w:r>
      <w:r w:rsidRPr="008B3715">
        <w:rPr>
          <w:color w:val="000000" w:themeColor="text1"/>
        </w:rPr>
        <w:t>自动分组</w:t>
      </w:r>
      <w:r w:rsidRPr="008B3715">
        <w:rPr>
          <w:rFonts w:hint="eastAsia"/>
          <w:color w:val="000000" w:themeColor="text1"/>
        </w:rPr>
        <w:t>，无需手工</w:t>
      </w:r>
      <w:r w:rsidRPr="008B3715">
        <w:rPr>
          <w:color w:val="000000" w:themeColor="text1"/>
        </w:rPr>
        <w:t>设置</w:t>
      </w:r>
    </w:p>
    <w:p w14:paraId="794C3D40" w14:textId="77777777" w:rsidR="00773B14" w:rsidRPr="008B3715" w:rsidRDefault="00D5059E">
      <w:pPr>
        <w:pStyle w:val="13"/>
        <w:numPr>
          <w:ilvl w:val="0"/>
          <w:numId w:val="32"/>
        </w:numPr>
        <w:spacing w:line="300" w:lineRule="auto"/>
        <w:ind w:firstLineChars="0"/>
        <w:rPr>
          <w:color w:val="000000" w:themeColor="text1"/>
        </w:rPr>
      </w:pPr>
      <w:r w:rsidRPr="008B3715">
        <w:rPr>
          <w:color w:val="000000" w:themeColor="text1"/>
        </w:rPr>
        <w:t>打印参数改进</w:t>
      </w:r>
    </w:p>
    <w:p w14:paraId="7CD6BC07" w14:textId="41EE1C1A" w:rsidR="00773B14" w:rsidRPr="008B3715" w:rsidRDefault="00D5059E">
      <w:pPr>
        <w:pStyle w:val="13"/>
        <w:numPr>
          <w:ilvl w:val="0"/>
          <w:numId w:val="28"/>
        </w:numPr>
        <w:spacing w:line="300" w:lineRule="auto"/>
        <w:ind w:firstLineChars="0"/>
        <w:rPr>
          <w:color w:val="000000" w:themeColor="text1"/>
        </w:rPr>
      </w:pPr>
      <w:r w:rsidRPr="008B3715">
        <w:rPr>
          <w:rFonts w:hint="eastAsia"/>
          <w:color w:val="000000" w:themeColor="text1"/>
        </w:rPr>
        <w:t>打印支持</w:t>
      </w:r>
      <w:r w:rsidRPr="008B3715">
        <w:rPr>
          <w:color w:val="000000" w:themeColor="text1"/>
        </w:rPr>
        <w:t>横向缩放，以适应对应</w:t>
      </w:r>
      <w:r w:rsidRPr="008B3715">
        <w:rPr>
          <w:rFonts w:hint="eastAsia"/>
          <w:color w:val="000000" w:themeColor="text1"/>
        </w:rPr>
        <w:t>纸张</w:t>
      </w:r>
    </w:p>
    <w:p w14:paraId="54F85B71" w14:textId="60D64DCA" w:rsidR="00773B14" w:rsidRPr="008B3715" w:rsidRDefault="00845065">
      <w:pPr>
        <w:pStyle w:val="13"/>
        <w:numPr>
          <w:ilvl w:val="0"/>
          <w:numId w:val="28"/>
        </w:numPr>
        <w:spacing w:line="300" w:lineRule="auto"/>
        <w:ind w:firstLineChars="0"/>
        <w:rPr>
          <w:color w:val="000000" w:themeColor="text1"/>
        </w:rPr>
      </w:pPr>
      <w:r w:rsidRPr="008B3715">
        <w:rPr>
          <w:rFonts w:hint="eastAsia"/>
          <w:color w:val="000000" w:themeColor="text1"/>
        </w:rPr>
        <w:t>打印选项选择“页边距的时候”，增加“管理自定义页边距”</w:t>
      </w:r>
    </w:p>
    <w:p w14:paraId="56D8E47A" w14:textId="77777777" w:rsidR="00773B14" w:rsidRPr="008B3715" w:rsidRDefault="00D5059E">
      <w:pPr>
        <w:pStyle w:val="13"/>
        <w:numPr>
          <w:ilvl w:val="0"/>
          <w:numId w:val="32"/>
        </w:numPr>
        <w:spacing w:line="300" w:lineRule="auto"/>
        <w:ind w:firstLineChars="0"/>
        <w:rPr>
          <w:color w:val="000000" w:themeColor="text1"/>
        </w:rPr>
      </w:pPr>
      <w:r w:rsidRPr="008B3715">
        <w:rPr>
          <w:color w:val="000000" w:themeColor="text1"/>
        </w:rPr>
        <w:t>打印明细标签</w:t>
      </w:r>
    </w:p>
    <w:p w14:paraId="59C201C6" w14:textId="177CDA72" w:rsidR="00773B14" w:rsidRPr="008B3715" w:rsidRDefault="00D5059E">
      <w:pPr>
        <w:pStyle w:val="13"/>
        <w:numPr>
          <w:ilvl w:val="0"/>
          <w:numId w:val="28"/>
        </w:numPr>
        <w:spacing w:line="300" w:lineRule="auto"/>
        <w:ind w:firstLineChars="0"/>
        <w:rPr>
          <w:color w:val="000000" w:themeColor="text1"/>
        </w:rPr>
      </w:pPr>
      <w:r w:rsidRPr="008B3715">
        <w:rPr>
          <w:color w:val="000000" w:themeColor="text1"/>
        </w:rPr>
        <w:t>打印明细标签的时候，识别率提高</w:t>
      </w:r>
      <w:r w:rsidRPr="008B3715">
        <w:rPr>
          <w:rFonts w:hint="eastAsia"/>
          <w:color w:val="000000" w:themeColor="text1"/>
        </w:rPr>
        <w:t>（</w:t>
      </w:r>
      <w:r w:rsidRPr="008B3715">
        <w:rPr>
          <w:color w:val="000000" w:themeColor="text1"/>
        </w:rPr>
        <w:t>主要针对编码为</w:t>
      </w:r>
      <w:r w:rsidRPr="008B3715">
        <w:rPr>
          <w:color w:val="000000" w:themeColor="text1"/>
        </w:rPr>
        <w:t>“code128”</w:t>
      </w:r>
      <w:r w:rsidR="00845065" w:rsidRPr="008B3715">
        <w:rPr>
          <w:rFonts w:hint="eastAsia"/>
          <w:color w:val="000000" w:themeColor="text1"/>
        </w:rPr>
        <w:t>）</w:t>
      </w:r>
    </w:p>
    <w:p w14:paraId="02CAE086" w14:textId="2BD4F5A5" w:rsidR="00773B14" w:rsidRPr="008B3715" w:rsidRDefault="00D5059E">
      <w:pPr>
        <w:pStyle w:val="13"/>
        <w:numPr>
          <w:ilvl w:val="0"/>
          <w:numId w:val="28"/>
        </w:numPr>
        <w:spacing w:line="300" w:lineRule="auto"/>
        <w:ind w:firstLineChars="0"/>
        <w:rPr>
          <w:color w:val="000000" w:themeColor="text1"/>
        </w:rPr>
      </w:pPr>
      <w:r w:rsidRPr="008B3715">
        <w:rPr>
          <w:color w:val="000000" w:themeColor="text1"/>
        </w:rPr>
        <w:t>单据标签明细支持用户选择具体行进行打印</w:t>
      </w:r>
    </w:p>
    <w:p w14:paraId="3C14351E" w14:textId="77777777" w:rsidR="00773B14" w:rsidRPr="008B3715" w:rsidRDefault="00D5059E">
      <w:pPr>
        <w:pStyle w:val="3"/>
        <w:numPr>
          <w:ilvl w:val="2"/>
          <w:numId w:val="2"/>
        </w:numPr>
        <w:spacing w:line="300" w:lineRule="auto"/>
        <w:rPr>
          <w:rFonts w:ascii="宋体" w:hAnsi="宋体"/>
          <w:color w:val="000000" w:themeColor="text1"/>
          <w:sz w:val="21"/>
          <w:szCs w:val="21"/>
        </w:rPr>
      </w:pPr>
      <w:bookmarkStart w:id="95" w:name="_Toc501530790"/>
      <w:r w:rsidRPr="008B3715">
        <w:rPr>
          <w:rFonts w:ascii="宋体" w:hAnsi="宋体"/>
          <w:color w:val="000000" w:themeColor="text1"/>
          <w:sz w:val="21"/>
          <w:szCs w:val="21"/>
        </w:rPr>
        <w:t>报表</w:t>
      </w:r>
      <w:bookmarkEnd w:id="95"/>
    </w:p>
    <w:p w14:paraId="6E46A1D4" w14:textId="7A22E98A" w:rsidR="00773B14" w:rsidRPr="008B3715" w:rsidRDefault="00845065">
      <w:pPr>
        <w:pStyle w:val="13"/>
        <w:numPr>
          <w:ilvl w:val="0"/>
          <w:numId w:val="32"/>
        </w:numPr>
        <w:spacing w:line="300" w:lineRule="auto"/>
        <w:ind w:firstLineChars="0"/>
        <w:rPr>
          <w:color w:val="000000" w:themeColor="text1"/>
        </w:rPr>
      </w:pPr>
      <w:r w:rsidRPr="008B3715">
        <w:rPr>
          <w:rFonts w:hint="eastAsia"/>
          <w:color w:val="000000" w:themeColor="text1"/>
        </w:rPr>
        <w:t>报表控件改进，提升交互体验</w:t>
      </w:r>
    </w:p>
    <w:p w14:paraId="26BB425F" w14:textId="78ABFB28"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报表</w:t>
      </w:r>
      <w:r w:rsidR="00845065" w:rsidRPr="008B3715">
        <w:rPr>
          <w:color w:val="000000" w:themeColor="text1"/>
        </w:rPr>
        <w:t>方案支持发布到菜单</w:t>
      </w:r>
    </w:p>
    <w:p w14:paraId="78EDEFD4" w14:textId="3CCD11A2"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报表图表支持发布</w:t>
      </w:r>
      <w:r w:rsidRPr="008B3715">
        <w:rPr>
          <w:color w:val="000000" w:themeColor="text1"/>
        </w:rPr>
        <w:t>到桌面，</w:t>
      </w:r>
      <w:r w:rsidRPr="008B3715">
        <w:rPr>
          <w:rFonts w:hint="eastAsia"/>
          <w:color w:val="000000" w:themeColor="text1"/>
        </w:rPr>
        <w:t>图表</w:t>
      </w:r>
      <w:r w:rsidR="00845065" w:rsidRPr="008B3715">
        <w:rPr>
          <w:color w:val="000000" w:themeColor="text1"/>
        </w:rPr>
        <w:t>显示为定时报表</w:t>
      </w:r>
    </w:p>
    <w:p w14:paraId="5B16967E" w14:textId="485B7A5B" w:rsidR="00773B14" w:rsidRPr="008B3715" w:rsidRDefault="00845065">
      <w:pPr>
        <w:pStyle w:val="13"/>
        <w:numPr>
          <w:ilvl w:val="0"/>
          <w:numId w:val="32"/>
        </w:numPr>
        <w:spacing w:line="300" w:lineRule="auto"/>
        <w:ind w:firstLineChars="0"/>
        <w:rPr>
          <w:color w:val="000000" w:themeColor="text1"/>
        </w:rPr>
      </w:pPr>
      <w:r w:rsidRPr="008B3715">
        <w:rPr>
          <w:rFonts w:hint="eastAsia"/>
          <w:color w:val="000000" w:themeColor="text1"/>
        </w:rPr>
        <w:t>查询条件为单值时，支持用户设置模糊匹配方式</w:t>
      </w:r>
    </w:p>
    <w:p w14:paraId="0C9850FE" w14:textId="4331C72C" w:rsidR="00773B14" w:rsidRPr="008B3715" w:rsidRDefault="00845065">
      <w:pPr>
        <w:pStyle w:val="13"/>
        <w:numPr>
          <w:ilvl w:val="0"/>
          <w:numId w:val="32"/>
        </w:numPr>
        <w:spacing w:line="300" w:lineRule="auto"/>
        <w:ind w:firstLineChars="0"/>
        <w:rPr>
          <w:color w:val="000000" w:themeColor="text1"/>
        </w:rPr>
      </w:pPr>
      <w:r w:rsidRPr="008B3715">
        <w:rPr>
          <w:rFonts w:hint="eastAsia"/>
          <w:color w:val="000000" w:themeColor="text1"/>
        </w:rPr>
        <w:t>查询条件，“单据编号”按照日期倒序显示</w:t>
      </w:r>
    </w:p>
    <w:p w14:paraId="4A67E55B" w14:textId="4F0E3BCE"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查询</w:t>
      </w:r>
      <w:r w:rsidRPr="008B3715">
        <w:rPr>
          <w:color w:val="000000" w:themeColor="text1"/>
        </w:rPr>
        <w:t>条件支持往来单位、存货、会员编号、自由项、自定义项</w:t>
      </w:r>
      <w:r w:rsidR="00845065" w:rsidRPr="008B3715">
        <w:rPr>
          <w:rFonts w:hint="eastAsia"/>
          <w:color w:val="000000" w:themeColor="text1"/>
        </w:rPr>
        <w:t>设置查询条件类型，条件类型包括：单值、多选、区间</w:t>
      </w:r>
    </w:p>
    <w:p w14:paraId="0ED6C009" w14:textId="134A0489"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查询条件滤设、列表栏</w:t>
      </w:r>
      <w:r w:rsidR="00845065" w:rsidRPr="008B3715">
        <w:rPr>
          <w:rFonts w:hint="eastAsia"/>
          <w:color w:val="000000" w:themeColor="text1"/>
        </w:rPr>
        <w:t>目、选单栏目、报表设置、单据设置：支持定位；支持快速移动</w:t>
      </w:r>
    </w:p>
    <w:p w14:paraId="5F91C2EE" w14:textId="199CB970" w:rsidR="00773B14" w:rsidRPr="008B3715" w:rsidRDefault="00D5059E">
      <w:pPr>
        <w:pStyle w:val="13"/>
        <w:numPr>
          <w:ilvl w:val="0"/>
          <w:numId w:val="32"/>
        </w:numPr>
        <w:spacing w:line="300" w:lineRule="auto"/>
        <w:ind w:firstLineChars="0"/>
        <w:rPr>
          <w:color w:val="000000" w:themeColor="text1"/>
        </w:rPr>
      </w:pPr>
      <w:r w:rsidRPr="008B3715">
        <w:rPr>
          <w:color w:val="000000" w:themeColor="text1"/>
        </w:rPr>
        <w:t>报表内容支持筛选</w:t>
      </w:r>
    </w:p>
    <w:p w14:paraId="75EFFDFF" w14:textId="2FA4E978" w:rsidR="00773B14" w:rsidRPr="008B3715" w:rsidRDefault="00845065">
      <w:pPr>
        <w:pStyle w:val="13"/>
        <w:numPr>
          <w:ilvl w:val="0"/>
          <w:numId w:val="32"/>
        </w:numPr>
        <w:spacing w:line="300" w:lineRule="auto"/>
        <w:ind w:firstLineChars="0"/>
        <w:rPr>
          <w:color w:val="000000" w:themeColor="text1"/>
        </w:rPr>
      </w:pPr>
      <w:r w:rsidRPr="008B3715">
        <w:rPr>
          <w:rFonts w:hint="eastAsia"/>
          <w:color w:val="000000" w:themeColor="text1"/>
        </w:rPr>
        <w:t>单据明细报表上支持固定列设置</w:t>
      </w:r>
    </w:p>
    <w:p w14:paraId="12F0222A" w14:textId="08942452" w:rsidR="00773B14" w:rsidRPr="008B3715" w:rsidRDefault="00845065">
      <w:pPr>
        <w:pStyle w:val="13"/>
        <w:numPr>
          <w:ilvl w:val="0"/>
          <w:numId w:val="32"/>
        </w:numPr>
        <w:spacing w:line="300" w:lineRule="auto"/>
        <w:ind w:firstLineChars="0"/>
        <w:rPr>
          <w:color w:val="000000" w:themeColor="text1"/>
        </w:rPr>
      </w:pPr>
      <w:r w:rsidRPr="008B3715">
        <w:rPr>
          <w:rFonts w:hint="eastAsia"/>
          <w:color w:val="000000" w:themeColor="text1"/>
        </w:rPr>
        <w:t>支持报表具体列设置“对齐方式”</w:t>
      </w:r>
    </w:p>
    <w:p w14:paraId="215B68EC" w14:textId="24F57B73" w:rsidR="00773B14" w:rsidRPr="008B3715" w:rsidRDefault="00845065">
      <w:pPr>
        <w:pStyle w:val="13"/>
        <w:numPr>
          <w:ilvl w:val="0"/>
          <w:numId w:val="32"/>
        </w:numPr>
        <w:spacing w:line="300" w:lineRule="auto"/>
        <w:ind w:firstLineChars="0"/>
        <w:rPr>
          <w:color w:val="000000" w:themeColor="text1"/>
        </w:rPr>
      </w:pPr>
      <w:r w:rsidRPr="008B3715">
        <w:rPr>
          <w:rFonts w:hint="eastAsia"/>
          <w:color w:val="000000" w:themeColor="text1"/>
        </w:rPr>
        <w:t>表头二次过滤项，支持用户输入内容过滤</w:t>
      </w:r>
    </w:p>
    <w:p w14:paraId="4AD4DA09" w14:textId="77777777"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lastRenderedPageBreak/>
        <w:t>报表设置支持打印字段设置</w:t>
      </w:r>
    </w:p>
    <w:p w14:paraId="62BD5CDD" w14:textId="6E081DBF" w:rsidR="00773B14" w:rsidRPr="008B3715" w:rsidRDefault="00D5059E">
      <w:pPr>
        <w:pStyle w:val="13"/>
        <w:numPr>
          <w:ilvl w:val="0"/>
          <w:numId w:val="32"/>
        </w:numPr>
        <w:spacing w:line="300" w:lineRule="auto"/>
        <w:ind w:firstLineChars="0"/>
        <w:rPr>
          <w:color w:val="000000" w:themeColor="text1"/>
        </w:rPr>
      </w:pPr>
      <w:r w:rsidRPr="008B3715">
        <w:rPr>
          <w:color w:val="000000" w:themeColor="text1"/>
        </w:rPr>
        <w:t>报表打印</w:t>
      </w:r>
      <w:r w:rsidR="00845065" w:rsidRPr="008B3715">
        <w:rPr>
          <w:rFonts w:hint="eastAsia"/>
          <w:color w:val="000000" w:themeColor="text1"/>
        </w:rPr>
        <w:t>支持“表格整体居中”</w:t>
      </w:r>
    </w:p>
    <w:p w14:paraId="15A08313" w14:textId="28681FDA" w:rsidR="00773B14" w:rsidRPr="008B3715" w:rsidRDefault="00845065">
      <w:pPr>
        <w:pStyle w:val="13"/>
        <w:numPr>
          <w:ilvl w:val="0"/>
          <w:numId w:val="32"/>
        </w:numPr>
        <w:spacing w:line="300" w:lineRule="auto"/>
        <w:ind w:firstLineChars="0"/>
        <w:rPr>
          <w:color w:val="000000" w:themeColor="text1"/>
        </w:rPr>
      </w:pPr>
      <w:r w:rsidRPr="008B3715">
        <w:rPr>
          <w:rFonts w:hint="eastAsia"/>
          <w:color w:val="000000" w:themeColor="text1"/>
        </w:rPr>
        <w:t>支持设置报表页数最大行数</w:t>
      </w:r>
    </w:p>
    <w:p w14:paraId="49D11BE3" w14:textId="77777777" w:rsidR="00773B14" w:rsidRPr="008B3715" w:rsidRDefault="00D5059E">
      <w:pPr>
        <w:pStyle w:val="3"/>
        <w:numPr>
          <w:ilvl w:val="2"/>
          <w:numId w:val="2"/>
        </w:numPr>
        <w:spacing w:line="300" w:lineRule="auto"/>
        <w:rPr>
          <w:rFonts w:ascii="宋体" w:hAnsi="宋体"/>
          <w:color w:val="000000" w:themeColor="text1"/>
          <w:sz w:val="21"/>
          <w:szCs w:val="21"/>
        </w:rPr>
      </w:pPr>
      <w:bookmarkStart w:id="96" w:name="_Toc501530791"/>
      <w:r w:rsidRPr="008B3715">
        <w:rPr>
          <w:rFonts w:ascii="宋体" w:hAnsi="宋体" w:hint="eastAsia"/>
          <w:color w:val="000000" w:themeColor="text1"/>
          <w:sz w:val="21"/>
          <w:szCs w:val="21"/>
        </w:rPr>
        <w:t>其他</w:t>
      </w:r>
      <w:bookmarkEnd w:id="96"/>
    </w:p>
    <w:p w14:paraId="76279ED7" w14:textId="70D72E0A" w:rsidR="00773B14" w:rsidRPr="008B3715" w:rsidRDefault="00845065">
      <w:pPr>
        <w:pStyle w:val="13"/>
        <w:numPr>
          <w:ilvl w:val="0"/>
          <w:numId w:val="32"/>
        </w:numPr>
        <w:spacing w:line="300" w:lineRule="auto"/>
        <w:ind w:firstLineChars="0"/>
        <w:rPr>
          <w:color w:val="000000" w:themeColor="text1"/>
        </w:rPr>
      </w:pPr>
      <w:r w:rsidRPr="008B3715">
        <w:rPr>
          <w:rFonts w:hint="eastAsia"/>
          <w:color w:val="000000" w:themeColor="text1"/>
        </w:rPr>
        <w:t>弹出参照，支持最大化</w:t>
      </w:r>
    </w:p>
    <w:p w14:paraId="690593F7" w14:textId="5EA9FF1C" w:rsidR="00773B14" w:rsidRPr="008B3715" w:rsidRDefault="00845065">
      <w:pPr>
        <w:pStyle w:val="13"/>
        <w:numPr>
          <w:ilvl w:val="0"/>
          <w:numId w:val="32"/>
        </w:numPr>
        <w:spacing w:line="300" w:lineRule="auto"/>
        <w:ind w:firstLineChars="0"/>
        <w:rPr>
          <w:color w:val="000000" w:themeColor="text1"/>
        </w:rPr>
      </w:pPr>
      <w:r w:rsidRPr="008B3715">
        <w:rPr>
          <w:rFonts w:hint="eastAsia"/>
          <w:color w:val="000000" w:themeColor="text1"/>
        </w:rPr>
        <w:t>下拉参照录入的时候，支持更多字段或限定字段进行模糊查找</w:t>
      </w:r>
    </w:p>
    <w:p w14:paraId="160A604C" w14:textId="111E5119" w:rsidR="00773B14" w:rsidRPr="008B3715" w:rsidRDefault="00845065">
      <w:pPr>
        <w:pStyle w:val="13"/>
        <w:numPr>
          <w:ilvl w:val="0"/>
          <w:numId w:val="32"/>
        </w:numPr>
        <w:spacing w:line="300" w:lineRule="auto"/>
        <w:ind w:firstLineChars="0"/>
        <w:rPr>
          <w:color w:val="000000" w:themeColor="text1"/>
        </w:rPr>
      </w:pPr>
      <w:r w:rsidRPr="008B3715">
        <w:rPr>
          <w:rFonts w:hint="eastAsia"/>
          <w:color w:val="000000" w:themeColor="text1"/>
        </w:rPr>
        <w:t>分类树支持定位</w:t>
      </w:r>
    </w:p>
    <w:p w14:paraId="271CF6DD" w14:textId="21E1AB4A" w:rsidR="00773B14" w:rsidRPr="008B3715" w:rsidRDefault="00845065">
      <w:pPr>
        <w:pStyle w:val="13"/>
        <w:numPr>
          <w:ilvl w:val="0"/>
          <w:numId w:val="32"/>
        </w:numPr>
        <w:spacing w:line="300" w:lineRule="auto"/>
        <w:ind w:firstLineChars="0"/>
        <w:rPr>
          <w:color w:val="000000" w:themeColor="text1"/>
        </w:rPr>
      </w:pPr>
      <w:r w:rsidRPr="008B3715">
        <w:rPr>
          <w:rFonts w:hint="eastAsia"/>
          <w:color w:val="000000" w:themeColor="text1"/>
        </w:rPr>
        <w:t>多选参照支持更多字段过滤</w:t>
      </w:r>
    </w:p>
    <w:p w14:paraId="1D37390E"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97" w:name="_Toc501530792"/>
      <w:r w:rsidRPr="008B3715">
        <w:rPr>
          <w:rFonts w:ascii="宋体" w:eastAsia="宋体" w:hAnsi="宋体" w:hint="eastAsia"/>
          <w:color w:val="000000" w:themeColor="text1"/>
          <w:szCs w:val="21"/>
        </w:rPr>
        <w:t>基础档案</w:t>
      </w:r>
      <w:bookmarkEnd w:id="97"/>
    </w:p>
    <w:p w14:paraId="6A948D79" w14:textId="77777777"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存货档案</w:t>
      </w:r>
    </w:p>
    <w:p w14:paraId="60044E6B" w14:textId="77777777" w:rsidR="00773B14" w:rsidRPr="008B3715" w:rsidRDefault="00D5059E">
      <w:pPr>
        <w:pStyle w:val="13"/>
        <w:numPr>
          <w:ilvl w:val="1"/>
          <w:numId w:val="35"/>
        </w:numPr>
        <w:spacing w:line="300" w:lineRule="auto"/>
        <w:ind w:firstLineChars="0"/>
        <w:rPr>
          <w:color w:val="000000" w:themeColor="text1"/>
        </w:rPr>
      </w:pPr>
      <w:r w:rsidRPr="008B3715">
        <w:rPr>
          <w:rFonts w:ascii="Arial" w:hAnsi="Arial" w:cs="Arial"/>
          <w:color w:val="000000" w:themeColor="text1"/>
          <w:szCs w:val="21"/>
        </w:rPr>
        <w:t>存货分类档案，支持按存货分类编码、存货分类名称做定位</w:t>
      </w:r>
    </w:p>
    <w:p w14:paraId="20415B8E" w14:textId="77777777" w:rsidR="00773B14" w:rsidRPr="008B3715" w:rsidRDefault="00D5059E">
      <w:pPr>
        <w:pStyle w:val="13"/>
        <w:numPr>
          <w:ilvl w:val="1"/>
          <w:numId w:val="35"/>
        </w:numPr>
        <w:spacing w:line="300" w:lineRule="auto"/>
        <w:ind w:firstLineChars="0"/>
        <w:rPr>
          <w:color w:val="000000" w:themeColor="text1"/>
        </w:rPr>
      </w:pPr>
      <w:r w:rsidRPr="008B3715">
        <w:rPr>
          <w:rFonts w:ascii="Arial" w:hAnsi="Arial" w:cs="Arial"/>
          <w:color w:val="000000" w:themeColor="text1"/>
          <w:szCs w:val="21"/>
        </w:rPr>
        <w:t>存货的条码页签，增加计量单位</w:t>
      </w:r>
      <w:r w:rsidRPr="008B3715">
        <w:rPr>
          <w:rFonts w:ascii="Arial" w:hAnsi="Arial" w:cs="Arial"/>
          <w:color w:val="000000" w:themeColor="text1"/>
          <w:szCs w:val="21"/>
        </w:rPr>
        <w:t>2</w:t>
      </w:r>
      <w:r w:rsidRPr="008B3715">
        <w:rPr>
          <w:rFonts w:ascii="Arial" w:hAnsi="Arial" w:cs="Arial"/>
          <w:color w:val="000000" w:themeColor="text1"/>
          <w:szCs w:val="21"/>
        </w:rPr>
        <w:t>、数量</w:t>
      </w:r>
      <w:r w:rsidRPr="008B3715">
        <w:rPr>
          <w:rFonts w:ascii="Arial" w:hAnsi="Arial" w:cs="Arial"/>
          <w:color w:val="000000" w:themeColor="text1"/>
          <w:szCs w:val="21"/>
        </w:rPr>
        <w:t>2</w:t>
      </w:r>
    </w:p>
    <w:p w14:paraId="066213A8" w14:textId="77777777" w:rsidR="00773B14" w:rsidRPr="008B3715" w:rsidRDefault="00D5059E">
      <w:pPr>
        <w:pStyle w:val="13"/>
        <w:numPr>
          <w:ilvl w:val="1"/>
          <w:numId w:val="35"/>
        </w:numPr>
        <w:spacing w:line="300" w:lineRule="auto"/>
        <w:ind w:firstLineChars="0"/>
        <w:rPr>
          <w:color w:val="000000" w:themeColor="text1"/>
        </w:rPr>
      </w:pPr>
      <w:r w:rsidRPr="008B3715">
        <w:rPr>
          <w:rFonts w:ascii="Arial" w:hAnsi="Arial" w:cs="Arial"/>
          <w:color w:val="000000" w:themeColor="text1"/>
          <w:szCs w:val="21"/>
        </w:rPr>
        <w:t>可指定</w:t>
      </w:r>
      <w:r w:rsidRPr="008B3715">
        <w:rPr>
          <w:rFonts w:ascii="Arial" w:hAnsi="Arial" w:cs="Arial" w:hint="eastAsia"/>
          <w:color w:val="000000" w:themeColor="text1"/>
          <w:szCs w:val="21"/>
        </w:rPr>
        <w:t>每</w:t>
      </w:r>
      <w:r w:rsidRPr="008B3715">
        <w:rPr>
          <w:rFonts w:ascii="Arial" w:hAnsi="Arial" w:cs="Arial"/>
          <w:color w:val="000000" w:themeColor="text1"/>
          <w:szCs w:val="21"/>
        </w:rPr>
        <w:t>个自由项的</w:t>
      </w:r>
      <w:r w:rsidRPr="008B3715">
        <w:rPr>
          <w:rFonts w:ascii="Arial" w:hAnsi="Arial" w:cs="Arial"/>
          <w:color w:val="000000" w:themeColor="text1"/>
          <w:szCs w:val="21"/>
        </w:rPr>
        <w:t>“</w:t>
      </w:r>
      <w:r w:rsidRPr="008B3715">
        <w:rPr>
          <w:rFonts w:ascii="Arial" w:hAnsi="Arial" w:cs="Arial" w:hint="eastAsia"/>
          <w:color w:val="000000" w:themeColor="text1"/>
          <w:szCs w:val="21"/>
        </w:rPr>
        <w:t>所</w:t>
      </w:r>
      <w:r w:rsidRPr="008B3715">
        <w:rPr>
          <w:rFonts w:ascii="Arial" w:hAnsi="Arial" w:cs="Arial"/>
          <w:color w:val="000000" w:themeColor="text1"/>
          <w:szCs w:val="21"/>
        </w:rPr>
        <w:t>属取值组</w:t>
      </w:r>
      <w:r w:rsidRPr="008B3715">
        <w:rPr>
          <w:rFonts w:ascii="Arial" w:hAnsi="Arial" w:cs="Arial"/>
          <w:color w:val="000000" w:themeColor="text1"/>
          <w:szCs w:val="21"/>
        </w:rPr>
        <w:t>”</w:t>
      </w:r>
    </w:p>
    <w:p w14:paraId="7B98C8ED" w14:textId="77777777" w:rsidR="00773B14" w:rsidRPr="008B3715" w:rsidRDefault="00D5059E">
      <w:pPr>
        <w:pStyle w:val="13"/>
        <w:numPr>
          <w:ilvl w:val="1"/>
          <w:numId w:val="35"/>
        </w:numPr>
        <w:spacing w:line="300" w:lineRule="auto"/>
        <w:ind w:firstLineChars="0"/>
        <w:rPr>
          <w:color w:val="000000" w:themeColor="text1"/>
        </w:rPr>
      </w:pPr>
      <w:r w:rsidRPr="008B3715">
        <w:rPr>
          <w:rFonts w:ascii="Arial" w:hAnsi="Arial" w:cs="Arial"/>
          <w:color w:val="000000" w:themeColor="text1"/>
          <w:szCs w:val="21"/>
        </w:rPr>
        <w:t>存货档案</w:t>
      </w:r>
      <w:r w:rsidRPr="008B3715">
        <w:rPr>
          <w:rFonts w:ascii="Arial" w:hAnsi="Arial" w:cs="Arial" w:hint="eastAsia"/>
          <w:color w:val="000000" w:themeColor="text1"/>
          <w:szCs w:val="21"/>
        </w:rPr>
        <w:t>上，</w:t>
      </w:r>
      <w:r w:rsidRPr="008B3715">
        <w:rPr>
          <w:rFonts w:ascii="Arial" w:hAnsi="Arial" w:cs="Arial"/>
          <w:color w:val="000000" w:themeColor="text1"/>
          <w:szCs w:val="21"/>
        </w:rPr>
        <w:t>若条码维护了自由项取值，在存货保存、条码导入时自动生成自由项组合</w:t>
      </w:r>
    </w:p>
    <w:p w14:paraId="2F613571" w14:textId="77777777" w:rsidR="00773B14" w:rsidRPr="008B3715" w:rsidRDefault="00D5059E">
      <w:pPr>
        <w:pStyle w:val="13"/>
        <w:numPr>
          <w:ilvl w:val="1"/>
          <w:numId w:val="35"/>
        </w:numPr>
        <w:spacing w:line="300" w:lineRule="auto"/>
        <w:ind w:firstLineChars="0"/>
        <w:rPr>
          <w:color w:val="000000" w:themeColor="text1"/>
        </w:rPr>
      </w:pPr>
      <w:r w:rsidRPr="008B3715">
        <w:rPr>
          <w:rFonts w:ascii="Arial" w:hAnsi="Arial" w:cs="Arial"/>
          <w:color w:val="000000" w:themeColor="text1"/>
          <w:szCs w:val="21"/>
        </w:rPr>
        <w:t>支持存货自由项取值范围的导入，在导入时，可指定</w:t>
      </w:r>
      <w:r w:rsidRPr="008B3715">
        <w:rPr>
          <w:rFonts w:ascii="Arial" w:hAnsi="Arial" w:cs="Arial"/>
          <w:color w:val="000000" w:themeColor="text1"/>
          <w:szCs w:val="21"/>
        </w:rPr>
        <w:t>“</w:t>
      </w:r>
      <w:r w:rsidRPr="008B3715">
        <w:rPr>
          <w:rFonts w:ascii="Arial" w:hAnsi="Arial" w:cs="Arial"/>
          <w:color w:val="000000" w:themeColor="text1"/>
          <w:szCs w:val="21"/>
        </w:rPr>
        <w:t>是否提取自由项组合</w:t>
      </w:r>
      <w:r w:rsidRPr="008B3715">
        <w:rPr>
          <w:rFonts w:ascii="Arial" w:hAnsi="Arial" w:cs="Arial"/>
          <w:color w:val="000000" w:themeColor="text1"/>
          <w:szCs w:val="21"/>
        </w:rPr>
        <w:t>”</w:t>
      </w:r>
    </w:p>
    <w:p w14:paraId="3F4C07F1" w14:textId="77777777" w:rsidR="00773B14" w:rsidRPr="008B3715" w:rsidRDefault="00D5059E">
      <w:pPr>
        <w:pStyle w:val="13"/>
        <w:numPr>
          <w:ilvl w:val="1"/>
          <w:numId w:val="35"/>
        </w:numPr>
        <w:spacing w:line="300" w:lineRule="auto"/>
        <w:ind w:firstLineChars="0"/>
        <w:rPr>
          <w:color w:val="000000" w:themeColor="text1"/>
        </w:rPr>
      </w:pPr>
      <w:r w:rsidRPr="008B3715">
        <w:rPr>
          <w:rFonts w:ascii="Arial" w:hAnsi="Arial" w:cs="Arial"/>
          <w:color w:val="000000" w:themeColor="text1"/>
          <w:szCs w:val="21"/>
        </w:rPr>
        <w:t>存货档案停用时，判断各仓库</w:t>
      </w:r>
      <w:r w:rsidRPr="008B3715">
        <w:rPr>
          <w:rFonts w:ascii="Arial" w:hAnsi="Arial" w:cs="Arial" w:hint="eastAsia"/>
          <w:color w:val="000000" w:themeColor="text1"/>
          <w:szCs w:val="21"/>
        </w:rPr>
        <w:t>中</w:t>
      </w:r>
      <w:r w:rsidRPr="008B3715">
        <w:rPr>
          <w:rFonts w:ascii="Arial" w:hAnsi="Arial" w:cs="Arial"/>
          <w:color w:val="000000" w:themeColor="text1"/>
          <w:szCs w:val="21"/>
        </w:rPr>
        <w:t>该存货是否有</w:t>
      </w:r>
      <w:r w:rsidRPr="008B3715">
        <w:rPr>
          <w:rFonts w:ascii="Arial" w:hAnsi="Arial" w:cs="Arial" w:hint="eastAsia"/>
          <w:color w:val="000000" w:themeColor="text1"/>
          <w:szCs w:val="21"/>
        </w:rPr>
        <w:t>库存</w:t>
      </w:r>
      <w:r w:rsidRPr="008B3715">
        <w:rPr>
          <w:rFonts w:ascii="Arial" w:hAnsi="Arial" w:cs="Arial"/>
          <w:color w:val="000000" w:themeColor="text1"/>
          <w:szCs w:val="21"/>
        </w:rPr>
        <w:t>，现存量为</w:t>
      </w:r>
      <w:r w:rsidRPr="008B3715">
        <w:rPr>
          <w:rFonts w:ascii="Arial" w:hAnsi="Arial" w:cs="Arial"/>
          <w:color w:val="000000" w:themeColor="text1"/>
          <w:szCs w:val="21"/>
        </w:rPr>
        <w:t>0</w:t>
      </w:r>
      <w:r w:rsidRPr="008B3715">
        <w:rPr>
          <w:rFonts w:ascii="Arial" w:hAnsi="Arial" w:cs="Arial"/>
          <w:color w:val="000000" w:themeColor="text1"/>
          <w:szCs w:val="21"/>
        </w:rPr>
        <w:t>时才可停用。</w:t>
      </w:r>
    </w:p>
    <w:p w14:paraId="62D984DC" w14:textId="77777777"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支持设置</w:t>
      </w:r>
      <w:r w:rsidRPr="008B3715">
        <w:rPr>
          <w:color w:val="000000" w:themeColor="text1"/>
        </w:rPr>
        <w:t>自由项取值组</w:t>
      </w:r>
    </w:p>
    <w:p w14:paraId="4DCAE3BB" w14:textId="77777777"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往来</w:t>
      </w:r>
      <w:r w:rsidRPr="008B3715">
        <w:rPr>
          <w:color w:val="000000" w:themeColor="text1"/>
        </w:rPr>
        <w:t>单位档案</w:t>
      </w:r>
    </w:p>
    <w:p w14:paraId="7B8F67C7" w14:textId="77777777" w:rsidR="00773B14" w:rsidRPr="008B3715" w:rsidRDefault="00D5059E">
      <w:pPr>
        <w:pStyle w:val="13"/>
        <w:numPr>
          <w:ilvl w:val="1"/>
          <w:numId w:val="35"/>
        </w:numPr>
        <w:spacing w:line="300" w:lineRule="auto"/>
        <w:ind w:firstLineChars="0"/>
        <w:rPr>
          <w:color w:val="000000" w:themeColor="text1"/>
        </w:rPr>
      </w:pPr>
      <w:r w:rsidRPr="008B3715">
        <w:rPr>
          <w:rFonts w:ascii="Arial" w:hAnsi="Arial" w:cs="Arial"/>
          <w:color w:val="000000" w:themeColor="text1"/>
          <w:szCs w:val="21"/>
        </w:rPr>
        <w:t>往来单位分类档案，支持按往来单位分类编码、往来单位分类名称做定位。</w:t>
      </w:r>
    </w:p>
    <w:p w14:paraId="478D3E3F" w14:textId="77777777" w:rsidR="00773B14" w:rsidRPr="008B3715" w:rsidRDefault="00D5059E">
      <w:pPr>
        <w:pStyle w:val="13"/>
        <w:numPr>
          <w:ilvl w:val="1"/>
          <w:numId w:val="35"/>
        </w:numPr>
        <w:spacing w:line="300" w:lineRule="auto"/>
        <w:ind w:firstLineChars="0"/>
        <w:rPr>
          <w:color w:val="000000" w:themeColor="text1"/>
        </w:rPr>
      </w:pPr>
      <w:r w:rsidRPr="008B3715">
        <w:rPr>
          <w:rFonts w:ascii="Arial" w:hAnsi="Arial" w:cs="Arial"/>
          <w:color w:val="000000" w:themeColor="text1"/>
          <w:szCs w:val="21"/>
        </w:rPr>
        <w:t>往来单位上</w:t>
      </w:r>
      <w:r w:rsidRPr="008B3715">
        <w:rPr>
          <w:rFonts w:ascii="Arial" w:hAnsi="Arial" w:cs="Arial" w:hint="eastAsia"/>
          <w:color w:val="000000" w:themeColor="text1"/>
          <w:szCs w:val="21"/>
        </w:rPr>
        <w:t>可</w:t>
      </w:r>
      <w:r w:rsidRPr="008B3715">
        <w:rPr>
          <w:rFonts w:ascii="Arial" w:hAnsi="Arial" w:cs="Arial"/>
          <w:color w:val="000000" w:themeColor="text1"/>
          <w:szCs w:val="21"/>
        </w:rPr>
        <w:t>设置默认结算方式、账号、票据类型</w:t>
      </w:r>
      <w:r w:rsidRPr="008B3715">
        <w:rPr>
          <w:rFonts w:ascii="Arial" w:hAnsi="Arial" w:cs="Arial" w:hint="eastAsia"/>
          <w:color w:val="000000" w:themeColor="text1"/>
          <w:szCs w:val="21"/>
        </w:rPr>
        <w:t>、</w:t>
      </w:r>
      <w:r w:rsidRPr="008B3715">
        <w:rPr>
          <w:rFonts w:ascii="Arial" w:hAnsi="Arial" w:cs="Arial"/>
          <w:color w:val="000000" w:themeColor="text1"/>
          <w:szCs w:val="21"/>
        </w:rPr>
        <w:t>电子发票接收方式、电子邮件、手机号</w:t>
      </w:r>
      <w:r w:rsidRPr="008B3715">
        <w:rPr>
          <w:rFonts w:ascii="Arial" w:hAnsi="Arial" w:cs="Arial" w:hint="eastAsia"/>
          <w:color w:val="000000" w:themeColor="text1"/>
          <w:szCs w:val="21"/>
        </w:rPr>
        <w:t>、</w:t>
      </w:r>
      <w:r w:rsidRPr="008B3715">
        <w:rPr>
          <w:rFonts w:ascii="Arial" w:hAnsi="Arial" w:cs="Arial"/>
          <w:color w:val="000000" w:themeColor="text1"/>
          <w:szCs w:val="21"/>
        </w:rPr>
        <w:t>参与自动核销</w:t>
      </w:r>
    </w:p>
    <w:p w14:paraId="1099C198" w14:textId="77777777" w:rsidR="00773B14" w:rsidRPr="008B3715" w:rsidRDefault="00D5059E">
      <w:pPr>
        <w:pStyle w:val="13"/>
        <w:numPr>
          <w:ilvl w:val="1"/>
          <w:numId w:val="35"/>
        </w:numPr>
        <w:spacing w:line="300" w:lineRule="auto"/>
        <w:ind w:firstLineChars="0"/>
        <w:rPr>
          <w:color w:val="000000" w:themeColor="text1"/>
        </w:rPr>
      </w:pPr>
      <w:r w:rsidRPr="008B3715">
        <w:rPr>
          <w:rFonts w:ascii="Arial" w:hAnsi="Arial" w:cs="Arial"/>
          <w:color w:val="000000" w:themeColor="text1"/>
          <w:szCs w:val="21"/>
        </w:rPr>
        <w:t>往来单位并户时，增加提示信息；并记录往来单位并户日志</w:t>
      </w:r>
    </w:p>
    <w:p w14:paraId="75A49B5D" w14:textId="77777777"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仓库</w:t>
      </w:r>
      <w:r w:rsidRPr="008B3715">
        <w:rPr>
          <w:color w:val="000000" w:themeColor="text1"/>
        </w:rPr>
        <w:t>档案</w:t>
      </w:r>
      <w:r w:rsidRPr="008B3715">
        <w:rPr>
          <w:rFonts w:ascii="Arial" w:hAnsi="Arial" w:cs="Arial"/>
          <w:color w:val="000000" w:themeColor="text1"/>
          <w:szCs w:val="21"/>
        </w:rPr>
        <w:t>支持查询</w:t>
      </w:r>
      <w:r w:rsidRPr="008B3715">
        <w:rPr>
          <w:rFonts w:ascii="Arial" w:hAnsi="Arial" w:cs="Arial" w:hint="eastAsia"/>
          <w:color w:val="000000" w:themeColor="text1"/>
          <w:szCs w:val="21"/>
        </w:rPr>
        <w:t>功能</w:t>
      </w:r>
    </w:p>
    <w:p w14:paraId="46E93300" w14:textId="77777777" w:rsidR="00773B14" w:rsidRPr="008B3715" w:rsidRDefault="00D5059E">
      <w:pPr>
        <w:pStyle w:val="13"/>
        <w:numPr>
          <w:ilvl w:val="0"/>
          <w:numId w:val="32"/>
        </w:numPr>
        <w:spacing w:line="300" w:lineRule="auto"/>
        <w:ind w:firstLineChars="0"/>
        <w:rPr>
          <w:color w:val="000000" w:themeColor="text1"/>
        </w:rPr>
      </w:pPr>
      <w:r w:rsidRPr="008B3715">
        <w:rPr>
          <w:rFonts w:ascii="Arial" w:hAnsi="Arial" w:cs="Arial"/>
          <w:color w:val="000000" w:themeColor="text1"/>
          <w:szCs w:val="21"/>
        </w:rPr>
        <w:t>员工档案查询条件，</w:t>
      </w:r>
      <w:r w:rsidRPr="008B3715">
        <w:rPr>
          <w:rFonts w:ascii="Arial" w:hAnsi="Arial" w:cs="Arial"/>
          <w:color w:val="000000" w:themeColor="text1"/>
          <w:szCs w:val="21"/>
        </w:rPr>
        <w:t>“</w:t>
      </w:r>
      <w:r w:rsidRPr="008B3715">
        <w:rPr>
          <w:rFonts w:ascii="Arial" w:hAnsi="Arial" w:cs="Arial"/>
          <w:color w:val="000000" w:themeColor="text1"/>
          <w:szCs w:val="21"/>
        </w:rPr>
        <w:t>包含停用</w:t>
      </w:r>
      <w:r w:rsidRPr="008B3715">
        <w:rPr>
          <w:rFonts w:ascii="Arial" w:hAnsi="Arial" w:cs="Arial"/>
          <w:color w:val="000000" w:themeColor="text1"/>
          <w:szCs w:val="21"/>
        </w:rPr>
        <w:t>”</w:t>
      </w:r>
      <w:r w:rsidRPr="008B3715">
        <w:rPr>
          <w:rFonts w:ascii="Arial" w:hAnsi="Arial" w:cs="Arial"/>
          <w:color w:val="000000" w:themeColor="text1"/>
          <w:szCs w:val="21"/>
        </w:rPr>
        <w:t>条件改为</w:t>
      </w:r>
      <w:r w:rsidRPr="008B3715">
        <w:rPr>
          <w:rFonts w:ascii="Arial" w:hAnsi="Arial" w:cs="Arial"/>
          <w:color w:val="000000" w:themeColor="text1"/>
          <w:szCs w:val="21"/>
        </w:rPr>
        <w:t>“</w:t>
      </w:r>
      <w:r w:rsidRPr="008B3715">
        <w:rPr>
          <w:rFonts w:ascii="Arial" w:hAnsi="Arial" w:cs="Arial"/>
          <w:color w:val="000000" w:themeColor="text1"/>
          <w:szCs w:val="21"/>
        </w:rPr>
        <w:t>停用</w:t>
      </w:r>
    </w:p>
    <w:p w14:paraId="7B565659" w14:textId="77777777" w:rsidR="00773B14" w:rsidRPr="008B3715" w:rsidRDefault="00D5059E">
      <w:pPr>
        <w:pStyle w:val="13"/>
        <w:numPr>
          <w:ilvl w:val="0"/>
          <w:numId w:val="32"/>
        </w:numPr>
        <w:spacing w:line="300" w:lineRule="auto"/>
        <w:ind w:firstLineChars="0"/>
        <w:rPr>
          <w:color w:val="000000" w:themeColor="text1"/>
        </w:rPr>
      </w:pPr>
      <w:r w:rsidRPr="008B3715">
        <w:rPr>
          <w:rFonts w:ascii="Arial" w:hAnsi="Arial" w:cs="Arial"/>
          <w:color w:val="000000" w:themeColor="text1"/>
          <w:szCs w:val="21"/>
        </w:rPr>
        <w:t>账号档案添加微信证书附件上传功能</w:t>
      </w:r>
    </w:p>
    <w:p w14:paraId="3A3B7BE2" w14:textId="77777777"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基础档案</w:t>
      </w:r>
      <w:r w:rsidRPr="008B3715">
        <w:rPr>
          <w:color w:val="000000" w:themeColor="text1"/>
        </w:rPr>
        <w:t>导入</w:t>
      </w:r>
    </w:p>
    <w:p w14:paraId="170C6824" w14:textId="77777777" w:rsidR="00773B14" w:rsidRPr="008B3715" w:rsidRDefault="00D5059E">
      <w:pPr>
        <w:pStyle w:val="13"/>
        <w:numPr>
          <w:ilvl w:val="1"/>
          <w:numId w:val="35"/>
        </w:numPr>
        <w:spacing w:line="300" w:lineRule="auto"/>
        <w:ind w:firstLineChars="0"/>
        <w:rPr>
          <w:color w:val="000000" w:themeColor="text1"/>
        </w:rPr>
      </w:pPr>
      <w:r w:rsidRPr="008B3715">
        <w:rPr>
          <w:rFonts w:ascii="Arial" w:hAnsi="Arial" w:cs="Arial"/>
          <w:color w:val="000000" w:themeColor="text1"/>
          <w:szCs w:val="21"/>
        </w:rPr>
        <w:t>部门等档案</w:t>
      </w:r>
      <w:r w:rsidRPr="008B3715">
        <w:rPr>
          <w:rFonts w:ascii="Arial" w:hAnsi="Arial" w:cs="Arial" w:hint="eastAsia"/>
          <w:color w:val="000000" w:themeColor="text1"/>
          <w:szCs w:val="21"/>
        </w:rPr>
        <w:t>，</w:t>
      </w:r>
      <w:r w:rsidRPr="008B3715">
        <w:rPr>
          <w:rFonts w:ascii="Arial" w:hAnsi="Arial" w:cs="Arial"/>
          <w:color w:val="000000" w:themeColor="text1"/>
          <w:szCs w:val="21"/>
        </w:rPr>
        <w:t>在初始化导航</w:t>
      </w:r>
      <w:r w:rsidRPr="008B3715">
        <w:rPr>
          <w:rFonts w:ascii="Arial" w:hAnsi="Arial" w:cs="Arial"/>
          <w:color w:val="000000" w:themeColor="text1"/>
          <w:szCs w:val="21"/>
        </w:rPr>
        <w:t>--</w:t>
      </w:r>
      <w:r w:rsidRPr="008B3715">
        <w:rPr>
          <w:rFonts w:ascii="Arial" w:hAnsi="Arial" w:cs="Arial"/>
          <w:color w:val="000000" w:themeColor="text1"/>
          <w:szCs w:val="21"/>
        </w:rPr>
        <w:t>基础档案处，支持</w:t>
      </w:r>
      <w:r w:rsidRPr="008B3715">
        <w:rPr>
          <w:rFonts w:ascii="Arial" w:hAnsi="Arial" w:cs="Arial"/>
          <w:color w:val="000000" w:themeColor="text1"/>
          <w:szCs w:val="21"/>
        </w:rPr>
        <w:t>excel</w:t>
      </w:r>
      <w:r w:rsidRPr="008B3715">
        <w:rPr>
          <w:rFonts w:ascii="Arial" w:hAnsi="Arial" w:cs="Arial"/>
          <w:color w:val="000000" w:themeColor="text1"/>
          <w:szCs w:val="21"/>
        </w:rPr>
        <w:t>导入</w:t>
      </w:r>
    </w:p>
    <w:p w14:paraId="5203FB27" w14:textId="77777777" w:rsidR="00773B14" w:rsidRPr="008B3715" w:rsidRDefault="00D5059E">
      <w:pPr>
        <w:pStyle w:val="13"/>
        <w:numPr>
          <w:ilvl w:val="1"/>
          <w:numId w:val="35"/>
        </w:numPr>
        <w:spacing w:line="300" w:lineRule="auto"/>
        <w:ind w:firstLineChars="0"/>
        <w:rPr>
          <w:color w:val="000000" w:themeColor="text1"/>
        </w:rPr>
      </w:pPr>
      <w:r w:rsidRPr="008B3715">
        <w:rPr>
          <w:rFonts w:ascii="Arial" w:hAnsi="Arial" w:cs="Arial"/>
          <w:color w:val="000000" w:themeColor="text1"/>
          <w:szCs w:val="21"/>
        </w:rPr>
        <w:t>部门等档案，支持在档案</w:t>
      </w:r>
      <w:r w:rsidRPr="008B3715">
        <w:rPr>
          <w:rFonts w:ascii="Arial" w:hAnsi="Arial" w:cs="Arial" w:hint="eastAsia"/>
          <w:color w:val="000000" w:themeColor="text1"/>
          <w:szCs w:val="21"/>
        </w:rPr>
        <w:t>处</w:t>
      </w:r>
      <w:r w:rsidRPr="008B3715">
        <w:rPr>
          <w:rFonts w:ascii="Arial" w:hAnsi="Arial" w:cs="Arial"/>
          <w:color w:val="000000" w:themeColor="text1"/>
          <w:szCs w:val="21"/>
        </w:rPr>
        <w:t>导入</w:t>
      </w:r>
    </w:p>
    <w:p w14:paraId="7DC6EB58" w14:textId="77777777"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条形码优化</w:t>
      </w:r>
    </w:p>
    <w:p w14:paraId="533F898D" w14:textId="77777777" w:rsidR="00773B14" w:rsidRPr="008B3715" w:rsidRDefault="00D5059E">
      <w:pPr>
        <w:pStyle w:val="13"/>
        <w:numPr>
          <w:ilvl w:val="1"/>
          <w:numId w:val="35"/>
        </w:numPr>
        <w:spacing w:line="300" w:lineRule="auto"/>
        <w:ind w:firstLineChars="0"/>
        <w:rPr>
          <w:color w:val="000000" w:themeColor="text1"/>
        </w:rPr>
      </w:pPr>
      <w:r w:rsidRPr="008B3715">
        <w:rPr>
          <w:rFonts w:hint="eastAsia"/>
          <w:color w:val="000000" w:themeColor="text1"/>
        </w:rPr>
        <w:t>条形码方案支持计量单位</w:t>
      </w:r>
      <w:r w:rsidRPr="008B3715">
        <w:rPr>
          <w:rFonts w:hint="eastAsia"/>
          <w:color w:val="000000" w:themeColor="text1"/>
        </w:rPr>
        <w:t>2</w:t>
      </w:r>
      <w:r w:rsidRPr="008B3715">
        <w:rPr>
          <w:rFonts w:hint="eastAsia"/>
          <w:color w:val="000000" w:themeColor="text1"/>
        </w:rPr>
        <w:t>、数量</w:t>
      </w:r>
      <w:r w:rsidRPr="008B3715">
        <w:rPr>
          <w:rFonts w:hint="eastAsia"/>
          <w:color w:val="000000" w:themeColor="text1"/>
        </w:rPr>
        <w:t>2</w:t>
      </w:r>
    </w:p>
    <w:p w14:paraId="478CC65B" w14:textId="77777777" w:rsidR="00773B14" w:rsidRPr="008B3715" w:rsidRDefault="00D5059E">
      <w:pPr>
        <w:pStyle w:val="13"/>
        <w:numPr>
          <w:ilvl w:val="1"/>
          <w:numId w:val="35"/>
        </w:numPr>
        <w:spacing w:line="300" w:lineRule="auto"/>
        <w:ind w:firstLineChars="0"/>
        <w:rPr>
          <w:color w:val="000000" w:themeColor="text1"/>
        </w:rPr>
      </w:pPr>
      <w:r w:rsidRPr="008B3715">
        <w:rPr>
          <w:color w:val="000000" w:themeColor="text1"/>
        </w:rPr>
        <w:t>条形码在单据上支持模糊参照</w:t>
      </w:r>
      <w:r w:rsidRPr="008B3715">
        <w:rPr>
          <w:rFonts w:hint="eastAsia"/>
          <w:color w:val="000000" w:themeColor="text1"/>
        </w:rPr>
        <w:t>，</w:t>
      </w:r>
      <w:r w:rsidRPr="008B3715">
        <w:rPr>
          <w:color w:val="000000" w:themeColor="text1"/>
        </w:rPr>
        <w:t>参照的范围为存货档案条形码页签的内容</w:t>
      </w:r>
    </w:p>
    <w:p w14:paraId="7EA26C9E" w14:textId="77777777" w:rsidR="00773B14" w:rsidRPr="008B3715" w:rsidRDefault="00D5059E">
      <w:pPr>
        <w:pStyle w:val="13"/>
        <w:numPr>
          <w:ilvl w:val="0"/>
          <w:numId w:val="32"/>
        </w:numPr>
        <w:spacing w:line="300" w:lineRule="auto"/>
        <w:ind w:firstLineChars="0"/>
        <w:rPr>
          <w:color w:val="000000" w:themeColor="text1"/>
        </w:rPr>
      </w:pPr>
      <w:r w:rsidRPr="008B3715">
        <w:rPr>
          <w:color w:val="000000" w:themeColor="text1"/>
        </w:rPr>
        <w:t>物料清单优化</w:t>
      </w:r>
    </w:p>
    <w:p w14:paraId="382DE841" w14:textId="77777777" w:rsidR="00773B14" w:rsidRPr="008B3715" w:rsidRDefault="00D5059E">
      <w:pPr>
        <w:pStyle w:val="13"/>
        <w:numPr>
          <w:ilvl w:val="1"/>
          <w:numId w:val="35"/>
        </w:numPr>
        <w:spacing w:line="300" w:lineRule="auto"/>
        <w:ind w:firstLineChars="0"/>
        <w:rPr>
          <w:color w:val="000000" w:themeColor="text1"/>
        </w:rPr>
      </w:pPr>
      <w:r w:rsidRPr="008B3715">
        <w:rPr>
          <w:rFonts w:hint="eastAsia"/>
          <w:color w:val="000000" w:themeColor="text1"/>
        </w:rPr>
        <w:lastRenderedPageBreak/>
        <w:t>支持多阶导出</w:t>
      </w:r>
    </w:p>
    <w:p w14:paraId="5433CD05" w14:textId="77777777" w:rsidR="00773B14" w:rsidRPr="008B3715" w:rsidRDefault="00D5059E">
      <w:pPr>
        <w:pStyle w:val="13"/>
        <w:numPr>
          <w:ilvl w:val="1"/>
          <w:numId w:val="35"/>
        </w:numPr>
        <w:spacing w:line="300" w:lineRule="auto"/>
        <w:ind w:firstLineChars="0"/>
        <w:rPr>
          <w:color w:val="000000" w:themeColor="text1"/>
        </w:rPr>
      </w:pPr>
      <w:r w:rsidRPr="008B3715">
        <w:rPr>
          <w:rFonts w:hint="eastAsia"/>
          <w:color w:val="000000" w:themeColor="text1"/>
        </w:rPr>
        <w:t>支持正向查询（启用生产或委外有此功能）。场景：查询父件使用了哪些子件，可查直接下级、所有级次</w:t>
      </w:r>
    </w:p>
    <w:p w14:paraId="624D16A0" w14:textId="77777777" w:rsidR="00773B14" w:rsidRPr="008B3715" w:rsidRDefault="00D5059E">
      <w:pPr>
        <w:pStyle w:val="13"/>
        <w:numPr>
          <w:ilvl w:val="1"/>
          <w:numId w:val="35"/>
        </w:numPr>
        <w:spacing w:line="300" w:lineRule="auto"/>
        <w:ind w:firstLineChars="0"/>
        <w:rPr>
          <w:color w:val="000000" w:themeColor="text1"/>
        </w:rPr>
      </w:pPr>
      <w:r w:rsidRPr="008B3715">
        <w:rPr>
          <w:rFonts w:hint="eastAsia"/>
          <w:color w:val="000000" w:themeColor="text1"/>
        </w:rPr>
        <w:t>支持反向查询（启用生产或委外有此功能）。场景：某个材料有质量问题，或更新换代时，查询某个子件在哪些父件上使用了，它的直接上级是哪个产品，最终的产品是哪个。</w:t>
      </w:r>
    </w:p>
    <w:p w14:paraId="4269E1D9" w14:textId="77777777" w:rsidR="00773B14" w:rsidRPr="008B3715" w:rsidRDefault="00D5059E" w:rsidP="002137AF">
      <w:pPr>
        <w:pStyle w:val="13"/>
        <w:numPr>
          <w:ilvl w:val="1"/>
          <w:numId w:val="35"/>
        </w:numPr>
        <w:spacing w:line="300" w:lineRule="auto"/>
        <w:ind w:firstLineChars="0"/>
        <w:rPr>
          <w:color w:val="000000" w:themeColor="text1"/>
        </w:rPr>
      </w:pPr>
      <w:r w:rsidRPr="008B3715">
        <w:rPr>
          <w:rFonts w:hint="eastAsia"/>
          <w:color w:val="000000" w:themeColor="text1"/>
        </w:rPr>
        <w:t>支持批量替换子件。场景：材料更新换代后，需要能批量把所有父件中的该材料更新为新的材料</w:t>
      </w:r>
      <w:r w:rsidR="002137AF" w:rsidRPr="008B3715">
        <w:rPr>
          <w:rFonts w:hint="eastAsia"/>
          <w:color w:val="000000" w:themeColor="text1"/>
        </w:rPr>
        <w:t>。替换时，可以保留原</w:t>
      </w:r>
      <w:r w:rsidR="002137AF" w:rsidRPr="008B3715">
        <w:rPr>
          <w:rFonts w:hint="eastAsia"/>
          <w:color w:val="000000" w:themeColor="text1"/>
        </w:rPr>
        <w:t>BOM</w:t>
      </w:r>
      <w:r w:rsidR="002137AF" w:rsidRPr="008B3715">
        <w:rPr>
          <w:rFonts w:hint="eastAsia"/>
          <w:color w:val="000000" w:themeColor="text1"/>
        </w:rPr>
        <w:t>的数量关系，也可以使用新的数量关系。</w:t>
      </w:r>
    </w:p>
    <w:p w14:paraId="730A26FC" w14:textId="77777777" w:rsidR="00773B14" w:rsidRPr="008B3715" w:rsidRDefault="00D5059E">
      <w:pPr>
        <w:pStyle w:val="13"/>
        <w:numPr>
          <w:ilvl w:val="1"/>
          <w:numId w:val="35"/>
        </w:numPr>
        <w:spacing w:line="300" w:lineRule="auto"/>
        <w:ind w:firstLineChars="0"/>
        <w:rPr>
          <w:color w:val="000000" w:themeColor="text1"/>
        </w:rPr>
      </w:pPr>
      <w:r w:rsidRPr="008B3715">
        <w:rPr>
          <w:rFonts w:hint="eastAsia"/>
          <w:color w:val="000000" w:themeColor="text1"/>
        </w:rPr>
        <w:t>物料清单维护界面变为页签</w:t>
      </w:r>
    </w:p>
    <w:p w14:paraId="678673A0" w14:textId="77777777" w:rsidR="00773B14" w:rsidRPr="008B3715" w:rsidRDefault="00D5059E">
      <w:pPr>
        <w:pStyle w:val="13"/>
        <w:numPr>
          <w:ilvl w:val="1"/>
          <w:numId w:val="35"/>
        </w:numPr>
        <w:spacing w:line="300" w:lineRule="auto"/>
        <w:ind w:firstLineChars="0"/>
        <w:rPr>
          <w:color w:val="000000" w:themeColor="text1"/>
        </w:rPr>
      </w:pPr>
      <w:r w:rsidRPr="008B3715">
        <w:rPr>
          <w:rFonts w:hint="eastAsia"/>
          <w:color w:val="000000" w:themeColor="text1"/>
        </w:rPr>
        <w:t>物料清单列表、维护界面增加定位功能</w:t>
      </w:r>
    </w:p>
    <w:p w14:paraId="2C0EB87D" w14:textId="77777777" w:rsidR="00773B14" w:rsidRPr="008B3715" w:rsidRDefault="00D5059E">
      <w:pPr>
        <w:pStyle w:val="13"/>
        <w:numPr>
          <w:ilvl w:val="0"/>
          <w:numId w:val="32"/>
        </w:numPr>
        <w:spacing w:line="300" w:lineRule="auto"/>
        <w:ind w:firstLineChars="0"/>
        <w:rPr>
          <w:color w:val="000000" w:themeColor="text1"/>
        </w:rPr>
      </w:pPr>
      <w:r w:rsidRPr="008B3715">
        <w:rPr>
          <w:rFonts w:hint="eastAsia"/>
          <w:color w:val="000000" w:themeColor="text1"/>
        </w:rPr>
        <w:t>价格</w:t>
      </w:r>
      <w:r w:rsidRPr="008B3715">
        <w:rPr>
          <w:color w:val="000000" w:themeColor="text1"/>
        </w:rPr>
        <w:t>管理</w:t>
      </w:r>
      <w:r w:rsidRPr="008B3715">
        <w:rPr>
          <w:rFonts w:hint="eastAsia"/>
          <w:color w:val="000000" w:themeColor="text1"/>
        </w:rPr>
        <w:t>优化</w:t>
      </w:r>
    </w:p>
    <w:p w14:paraId="4BC85473" w14:textId="77777777" w:rsidR="00773B14" w:rsidRPr="008B3715" w:rsidRDefault="00D5059E">
      <w:pPr>
        <w:pStyle w:val="13"/>
        <w:numPr>
          <w:ilvl w:val="1"/>
          <w:numId w:val="35"/>
        </w:numPr>
        <w:spacing w:line="300" w:lineRule="auto"/>
        <w:ind w:firstLineChars="0"/>
        <w:rPr>
          <w:color w:val="000000" w:themeColor="text1"/>
        </w:rPr>
      </w:pPr>
      <w:r w:rsidRPr="008B3715">
        <w:rPr>
          <w:color w:val="000000" w:themeColor="text1"/>
        </w:rPr>
        <w:t>存货价格本增加采购价</w:t>
      </w:r>
      <w:r w:rsidRPr="008B3715">
        <w:rPr>
          <w:rFonts w:hint="eastAsia"/>
          <w:color w:val="000000" w:themeColor="text1"/>
        </w:rPr>
        <w:t>，</w:t>
      </w:r>
      <w:r w:rsidRPr="008B3715">
        <w:rPr>
          <w:color w:val="000000" w:themeColor="text1"/>
        </w:rPr>
        <w:t>支持设置公式</w:t>
      </w:r>
      <w:r w:rsidRPr="008B3715">
        <w:rPr>
          <w:rFonts w:hint="eastAsia"/>
          <w:color w:val="000000" w:themeColor="text1"/>
        </w:rPr>
        <w:t>。</w:t>
      </w:r>
    </w:p>
    <w:p w14:paraId="5F5C8CBA" w14:textId="77777777" w:rsidR="00773B14" w:rsidRPr="008B3715" w:rsidRDefault="00D5059E">
      <w:pPr>
        <w:pStyle w:val="13"/>
        <w:numPr>
          <w:ilvl w:val="1"/>
          <w:numId w:val="35"/>
        </w:numPr>
        <w:spacing w:line="300" w:lineRule="auto"/>
        <w:ind w:firstLineChars="0"/>
        <w:rPr>
          <w:color w:val="000000" w:themeColor="text1"/>
        </w:rPr>
      </w:pPr>
      <w:r w:rsidRPr="008B3715">
        <w:rPr>
          <w:color w:val="000000" w:themeColor="text1"/>
        </w:rPr>
        <w:t>存货价格本支持列导入</w:t>
      </w:r>
      <w:r w:rsidRPr="008B3715">
        <w:rPr>
          <w:rFonts w:hint="eastAsia"/>
          <w:color w:val="000000" w:themeColor="text1"/>
        </w:rPr>
        <w:t>。</w:t>
      </w:r>
    </w:p>
    <w:p w14:paraId="7C8FAA50" w14:textId="77777777" w:rsidR="00773B14" w:rsidRPr="008B3715" w:rsidRDefault="00D5059E">
      <w:pPr>
        <w:pStyle w:val="13"/>
        <w:numPr>
          <w:ilvl w:val="1"/>
          <w:numId w:val="35"/>
        </w:numPr>
        <w:spacing w:line="300" w:lineRule="auto"/>
        <w:ind w:firstLineChars="0"/>
        <w:rPr>
          <w:color w:val="000000" w:themeColor="text1"/>
        </w:rPr>
      </w:pPr>
      <w:r w:rsidRPr="008B3715">
        <w:rPr>
          <w:color w:val="000000" w:themeColor="text1"/>
        </w:rPr>
        <w:t>存货价格本、门店价格本支持通过扫描条码来选择存货，再打印价签。</w:t>
      </w:r>
    </w:p>
    <w:p w14:paraId="2E85AABC" w14:textId="77777777" w:rsidR="00773B14" w:rsidRPr="008B3715" w:rsidRDefault="00D5059E">
      <w:pPr>
        <w:pStyle w:val="13"/>
        <w:numPr>
          <w:ilvl w:val="1"/>
          <w:numId w:val="35"/>
        </w:numPr>
        <w:spacing w:line="300" w:lineRule="auto"/>
        <w:ind w:firstLineChars="0"/>
        <w:rPr>
          <w:color w:val="000000" w:themeColor="text1"/>
        </w:rPr>
      </w:pPr>
      <w:r w:rsidRPr="008B3715">
        <w:rPr>
          <w:color w:val="000000" w:themeColor="text1"/>
        </w:rPr>
        <w:t>供应商价格本，支持生效起止日期覆盖导入</w:t>
      </w:r>
      <w:r w:rsidRPr="008B3715">
        <w:rPr>
          <w:rFonts w:hint="eastAsia"/>
          <w:color w:val="000000" w:themeColor="text1"/>
        </w:rPr>
        <w:t>。</w:t>
      </w:r>
    </w:p>
    <w:p w14:paraId="58F3C8E2" w14:textId="77777777" w:rsidR="00773B14" w:rsidRPr="008B3715" w:rsidRDefault="00D5059E">
      <w:pPr>
        <w:pStyle w:val="13"/>
        <w:numPr>
          <w:ilvl w:val="1"/>
          <w:numId w:val="35"/>
        </w:numPr>
        <w:spacing w:line="300" w:lineRule="auto"/>
        <w:ind w:firstLineChars="0"/>
        <w:rPr>
          <w:color w:val="000000" w:themeColor="text1"/>
        </w:rPr>
      </w:pPr>
      <w:r w:rsidRPr="008B3715">
        <w:rPr>
          <w:color w:val="000000" w:themeColor="text1"/>
        </w:rPr>
        <w:t>各价格本查询条件增加品牌和备注、表体增加备注字段</w:t>
      </w:r>
      <w:r w:rsidRPr="008B3715">
        <w:rPr>
          <w:rFonts w:hint="eastAsia"/>
          <w:color w:val="000000" w:themeColor="text1"/>
        </w:rPr>
        <w:t>。</w:t>
      </w:r>
    </w:p>
    <w:p w14:paraId="1B6E7719" w14:textId="77777777" w:rsidR="00773B14" w:rsidRPr="008B3715" w:rsidRDefault="00D5059E">
      <w:pPr>
        <w:pStyle w:val="13"/>
        <w:numPr>
          <w:ilvl w:val="1"/>
          <w:numId w:val="35"/>
        </w:numPr>
        <w:spacing w:line="300" w:lineRule="auto"/>
        <w:ind w:firstLineChars="0"/>
        <w:rPr>
          <w:color w:val="000000" w:themeColor="text1"/>
        </w:rPr>
      </w:pPr>
      <w:r w:rsidRPr="008B3715">
        <w:rPr>
          <w:rFonts w:hint="eastAsia"/>
          <w:color w:val="000000" w:themeColor="text1"/>
        </w:rPr>
        <w:t>各价格本在录入、导入、提取数据时，支持按“存货</w:t>
      </w:r>
      <w:r w:rsidRPr="008B3715">
        <w:rPr>
          <w:rFonts w:hint="eastAsia"/>
          <w:color w:val="000000" w:themeColor="text1"/>
        </w:rPr>
        <w:t>+</w:t>
      </w:r>
      <w:r w:rsidRPr="008B3715">
        <w:rPr>
          <w:rFonts w:hint="eastAsia"/>
          <w:color w:val="000000" w:themeColor="text1"/>
        </w:rPr>
        <w:t>计量单位”显示条码，此功能用于“须用条码来辨识存货的用户”。</w:t>
      </w:r>
    </w:p>
    <w:p w14:paraId="77DBAA42" w14:textId="77777777" w:rsidR="00773B14" w:rsidRPr="008B3715" w:rsidRDefault="00D5059E">
      <w:pPr>
        <w:pStyle w:val="13"/>
        <w:numPr>
          <w:ilvl w:val="1"/>
          <w:numId w:val="35"/>
        </w:numPr>
        <w:spacing w:line="300" w:lineRule="auto"/>
        <w:ind w:firstLineChars="0"/>
        <w:rPr>
          <w:color w:val="000000" w:themeColor="text1"/>
        </w:rPr>
      </w:pPr>
      <w:r w:rsidRPr="008B3715">
        <w:rPr>
          <w:color w:val="000000" w:themeColor="text1"/>
        </w:rPr>
        <w:t>支持营销机构组的操作员设置门店价格本</w:t>
      </w:r>
      <w:r w:rsidRPr="008B3715">
        <w:rPr>
          <w:rFonts w:hint="eastAsia"/>
          <w:color w:val="000000" w:themeColor="text1"/>
        </w:rPr>
        <w:t>。</w:t>
      </w:r>
    </w:p>
    <w:p w14:paraId="411F9E50"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98" w:name="_Toc439778690"/>
      <w:bookmarkStart w:id="99" w:name="_Toc501530793"/>
      <w:bookmarkEnd w:id="83"/>
      <w:r w:rsidRPr="008B3715">
        <w:rPr>
          <w:rFonts w:ascii="宋体" w:eastAsia="宋体" w:hAnsi="宋体" w:hint="eastAsia"/>
          <w:color w:val="000000" w:themeColor="text1"/>
          <w:szCs w:val="21"/>
        </w:rPr>
        <w:t>采购管理</w:t>
      </w:r>
      <w:bookmarkEnd w:id="99"/>
    </w:p>
    <w:p w14:paraId="7509321C" w14:textId="77777777" w:rsidR="00773B14" w:rsidRPr="008B3715" w:rsidRDefault="00D5059E">
      <w:pPr>
        <w:pStyle w:val="13"/>
        <w:numPr>
          <w:ilvl w:val="0"/>
          <w:numId w:val="36"/>
        </w:numPr>
        <w:spacing w:line="300" w:lineRule="auto"/>
        <w:ind w:firstLineChars="0"/>
        <w:rPr>
          <w:color w:val="000000" w:themeColor="text1"/>
        </w:rPr>
      </w:pPr>
      <w:bookmarkStart w:id="100" w:name="_Toc482018835"/>
      <w:r w:rsidRPr="008B3715">
        <w:rPr>
          <w:rFonts w:hint="eastAsia"/>
          <w:color w:val="000000" w:themeColor="text1"/>
        </w:rPr>
        <w:t>支持采购订单行中止</w:t>
      </w:r>
    </w:p>
    <w:p w14:paraId="7CD44E36"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支持进货单、期初进货单</w:t>
      </w:r>
      <w:r w:rsidRPr="008B3715">
        <w:rPr>
          <w:color w:val="000000" w:themeColor="text1"/>
        </w:rPr>
        <w:t>Excel</w:t>
      </w:r>
      <w:r w:rsidRPr="008B3715">
        <w:rPr>
          <w:rFonts w:hint="eastAsia"/>
          <w:color w:val="000000" w:themeColor="text1"/>
        </w:rPr>
        <w:t>导入；</w:t>
      </w:r>
    </w:p>
    <w:p w14:paraId="77C95923" w14:textId="77777777" w:rsidR="00773B14" w:rsidRPr="008B3715" w:rsidRDefault="00D5059E">
      <w:pPr>
        <w:pStyle w:val="14"/>
        <w:numPr>
          <w:ilvl w:val="0"/>
          <w:numId w:val="37"/>
        </w:numPr>
        <w:spacing w:line="30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在单据增加下载模板、数据导入功能，用户权限支持独立授权</w:t>
      </w:r>
    </w:p>
    <w:p w14:paraId="026D86BC" w14:textId="77777777" w:rsidR="00773B14" w:rsidRPr="008B3715" w:rsidRDefault="00D5059E">
      <w:pPr>
        <w:pStyle w:val="14"/>
        <w:numPr>
          <w:ilvl w:val="0"/>
          <w:numId w:val="37"/>
        </w:numPr>
        <w:spacing w:line="30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非【下载模板】导出字段、不支持导入</w:t>
      </w:r>
    </w:p>
    <w:p w14:paraId="3ED686E1" w14:textId="77777777" w:rsidR="00773B14" w:rsidRPr="008B3715" w:rsidRDefault="00D5059E">
      <w:pPr>
        <w:pStyle w:val="14"/>
        <w:numPr>
          <w:ilvl w:val="0"/>
          <w:numId w:val="37"/>
        </w:numPr>
        <w:spacing w:line="30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用户勾选必录字段，不在支持导入的范围内，数据不支持导入、导出</w:t>
      </w:r>
    </w:p>
    <w:p w14:paraId="47014280" w14:textId="77777777" w:rsidR="00773B14" w:rsidRPr="008B3715" w:rsidRDefault="00D5059E">
      <w:pPr>
        <w:pStyle w:val="14"/>
        <w:numPr>
          <w:ilvl w:val="0"/>
          <w:numId w:val="37"/>
        </w:numPr>
        <w:spacing w:line="30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仅支持固定计量单位的存货导入，浮动计量单位情况不支持导入</w:t>
      </w:r>
    </w:p>
    <w:p w14:paraId="16611466" w14:textId="77777777" w:rsidR="00773B14" w:rsidRPr="008B3715" w:rsidRDefault="00D5059E">
      <w:pPr>
        <w:pStyle w:val="14"/>
        <w:numPr>
          <w:ilvl w:val="0"/>
          <w:numId w:val="37"/>
        </w:numPr>
        <w:spacing w:line="30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本版本不支持以下场景的数据导入：</w:t>
      </w:r>
    </w:p>
    <w:p w14:paraId="2558561D" w14:textId="77777777" w:rsidR="00773B14" w:rsidRPr="008B3715" w:rsidRDefault="00D5059E">
      <w:pPr>
        <w:pStyle w:val="13"/>
        <w:widowControl/>
        <w:numPr>
          <w:ilvl w:val="0"/>
          <w:numId w:val="38"/>
        </w:numPr>
        <w:spacing w:line="300" w:lineRule="auto"/>
        <w:ind w:firstLineChars="0"/>
        <w:rPr>
          <w:rFonts w:ascii="宋体" w:hAnsi="宋体"/>
          <w:color w:val="000000" w:themeColor="text1"/>
        </w:rPr>
      </w:pPr>
      <w:r w:rsidRPr="008B3715">
        <w:rPr>
          <w:rFonts w:ascii="宋体" w:hAnsi="宋体" w:hint="eastAsia"/>
          <w:color w:val="000000" w:themeColor="text1"/>
        </w:rPr>
        <w:t>当存货</w:t>
      </w:r>
      <w:r w:rsidRPr="008B3715">
        <w:rPr>
          <w:rFonts w:ascii="宋体" w:hAnsi="宋体"/>
          <w:color w:val="000000" w:themeColor="text1"/>
        </w:rPr>
        <w:t>计价方式为个别计价时，</w:t>
      </w:r>
      <w:r w:rsidRPr="008B3715">
        <w:rPr>
          <w:rFonts w:ascii="宋体" w:hAnsi="宋体" w:hint="eastAsia"/>
          <w:color w:val="000000" w:themeColor="text1"/>
        </w:rPr>
        <w:t>合并流程</w:t>
      </w:r>
      <w:r w:rsidRPr="008B3715">
        <w:rPr>
          <w:rFonts w:ascii="宋体" w:hAnsi="宋体"/>
          <w:color w:val="000000" w:themeColor="text1"/>
        </w:rPr>
        <w:t>下不支持导入</w:t>
      </w:r>
    </w:p>
    <w:p w14:paraId="48EC4DD5" w14:textId="77777777" w:rsidR="00773B14" w:rsidRPr="008B3715" w:rsidRDefault="00D5059E">
      <w:pPr>
        <w:pStyle w:val="13"/>
        <w:widowControl/>
        <w:numPr>
          <w:ilvl w:val="0"/>
          <w:numId w:val="38"/>
        </w:numPr>
        <w:spacing w:line="300" w:lineRule="auto"/>
        <w:ind w:firstLineChars="0"/>
        <w:rPr>
          <w:rFonts w:ascii="宋体" w:hAnsi="宋体"/>
          <w:color w:val="000000" w:themeColor="text1"/>
        </w:rPr>
      </w:pPr>
      <w:r w:rsidRPr="008B3715">
        <w:rPr>
          <w:rFonts w:ascii="宋体" w:hAnsi="宋体" w:hint="eastAsia"/>
          <w:color w:val="000000" w:themeColor="text1"/>
        </w:rPr>
        <w:t>当存货</w:t>
      </w:r>
      <w:r w:rsidRPr="008B3715">
        <w:rPr>
          <w:rFonts w:ascii="宋体" w:hAnsi="宋体"/>
          <w:color w:val="000000" w:themeColor="text1"/>
        </w:rPr>
        <w:t>计价方式为个别计价时，</w:t>
      </w:r>
      <w:r w:rsidRPr="008B3715">
        <w:rPr>
          <w:rFonts w:ascii="宋体" w:hAnsi="宋体" w:hint="eastAsia"/>
          <w:color w:val="000000" w:themeColor="text1"/>
        </w:rPr>
        <w:t>分开</w:t>
      </w:r>
      <w:r w:rsidRPr="008B3715">
        <w:rPr>
          <w:rFonts w:ascii="宋体" w:hAnsi="宋体"/>
          <w:color w:val="000000" w:themeColor="text1"/>
        </w:rPr>
        <w:t>流程</w:t>
      </w:r>
      <w:r w:rsidRPr="008B3715">
        <w:rPr>
          <w:rFonts w:ascii="宋体" w:hAnsi="宋体" w:hint="eastAsia"/>
          <w:color w:val="000000" w:themeColor="text1"/>
        </w:rPr>
        <w:t>下</w:t>
      </w:r>
      <w:r w:rsidRPr="008B3715">
        <w:rPr>
          <w:rFonts w:ascii="宋体" w:hAnsi="宋体"/>
          <w:color w:val="000000" w:themeColor="text1"/>
        </w:rPr>
        <w:t>，</w:t>
      </w:r>
      <w:r w:rsidRPr="008B3715">
        <w:rPr>
          <w:rFonts w:ascii="宋体" w:hAnsi="宋体" w:hint="eastAsia"/>
          <w:color w:val="000000" w:themeColor="text1"/>
        </w:rPr>
        <w:t>设置</w:t>
      </w:r>
      <w:r w:rsidRPr="008B3715">
        <w:rPr>
          <w:rFonts w:ascii="宋体" w:hAnsi="宋体"/>
          <w:color w:val="000000" w:themeColor="text1"/>
        </w:rPr>
        <w:t>“</w:t>
      </w:r>
      <w:r w:rsidRPr="008B3715">
        <w:rPr>
          <w:rFonts w:ascii="宋体" w:hAnsi="宋体" w:hint="eastAsia"/>
          <w:color w:val="000000" w:themeColor="text1"/>
        </w:rPr>
        <w:t>进货单</w:t>
      </w:r>
      <w:r w:rsidRPr="008B3715">
        <w:rPr>
          <w:rFonts w:ascii="宋体" w:hAnsi="宋体"/>
          <w:color w:val="000000" w:themeColor="text1"/>
        </w:rPr>
        <w:t>自动生成采购入库单”</w:t>
      </w:r>
      <w:r w:rsidRPr="008B3715">
        <w:rPr>
          <w:rFonts w:ascii="宋体" w:hAnsi="宋体" w:hint="eastAsia"/>
          <w:color w:val="000000" w:themeColor="text1"/>
        </w:rPr>
        <w:t>且进货单</w:t>
      </w:r>
      <w:r w:rsidRPr="008B3715">
        <w:rPr>
          <w:rFonts w:ascii="宋体" w:hAnsi="宋体"/>
          <w:color w:val="000000" w:themeColor="text1"/>
        </w:rPr>
        <w:t>无审</w:t>
      </w:r>
      <w:r w:rsidRPr="008B3715">
        <w:rPr>
          <w:rFonts w:ascii="宋体" w:hAnsi="宋体" w:hint="eastAsia"/>
          <w:color w:val="000000" w:themeColor="text1"/>
        </w:rPr>
        <w:t>时</w:t>
      </w:r>
      <w:r w:rsidRPr="008B3715">
        <w:rPr>
          <w:rFonts w:ascii="宋体" w:hAnsi="宋体"/>
          <w:color w:val="000000" w:themeColor="text1"/>
        </w:rPr>
        <w:t>不</w:t>
      </w:r>
      <w:r w:rsidRPr="008B3715">
        <w:rPr>
          <w:rFonts w:ascii="宋体" w:hAnsi="宋体" w:hint="eastAsia"/>
          <w:color w:val="000000" w:themeColor="text1"/>
        </w:rPr>
        <w:t>支持</w:t>
      </w:r>
      <w:r w:rsidRPr="008B3715">
        <w:rPr>
          <w:rFonts w:ascii="宋体" w:hAnsi="宋体"/>
          <w:color w:val="000000" w:themeColor="text1"/>
        </w:rPr>
        <w:t>导入</w:t>
      </w:r>
    </w:p>
    <w:p w14:paraId="2C72C02B" w14:textId="77777777" w:rsidR="00773B14" w:rsidRPr="008B3715" w:rsidRDefault="00D5059E">
      <w:pPr>
        <w:pStyle w:val="13"/>
        <w:widowControl/>
        <w:numPr>
          <w:ilvl w:val="0"/>
          <w:numId w:val="38"/>
        </w:numPr>
        <w:spacing w:line="300" w:lineRule="auto"/>
        <w:ind w:firstLineChars="0"/>
        <w:rPr>
          <w:rFonts w:ascii="宋体" w:hAnsi="宋体"/>
          <w:color w:val="000000" w:themeColor="text1"/>
        </w:rPr>
      </w:pPr>
      <w:r w:rsidRPr="008B3715">
        <w:rPr>
          <w:rFonts w:ascii="宋体" w:hAnsi="宋体" w:hint="eastAsia"/>
          <w:color w:val="000000" w:themeColor="text1"/>
        </w:rPr>
        <w:t>当仓库</w:t>
      </w:r>
      <w:r w:rsidRPr="008B3715">
        <w:rPr>
          <w:rFonts w:ascii="宋体" w:hAnsi="宋体"/>
          <w:color w:val="000000" w:themeColor="text1"/>
        </w:rPr>
        <w:t>启用货位时，</w:t>
      </w:r>
      <w:r w:rsidRPr="008B3715">
        <w:rPr>
          <w:rFonts w:ascii="宋体" w:hAnsi="宋体" w:hint="eastAsia"/>
          <w:color w:val="000000" w:themeColor="text1"/>
        </w:rPr>
        <w:t>合并流程</w:t>
      </w:r>
      <w:r w:rsidRPr="008B3715">
        <w:rPr>
          <w:rFonts w:ascii="宋体" w:hAnsi="宋体"/>
          <w:color w:val="000000" w:themeColor="text1"/>
        </w:rPr>
        <w:t>下</w:t>
      </w:r>
      <w:r w:rsidRPr="008B3715">
        <w:rPr>
          <w:rFonts w:ascii="宋体" w:hAnsi="宋体" w:hint="eastAsia"/>
          <w:color w:val="000000" w:themeColor="text1"/>
        </w:rPr>
        <w:t>不支持</w:t>
      </w:r>
      <w:r w:rsidRPr="008B3715">
        <w:rPr>
          <w:rFonts w:ascii="宋体" w:hAnsi="宋体"/>
          <w:color w:val="000000" w:themeColor="text1"/>
        </w:rPr>
        <w:t>导入</w:t>
      </w:r>
    </w:p>
    <w:p w14:paraId="4942F8A7" w14:textId="77777777" w:rsidR="00773B14" w:rsidRPr="008B3715" w:rsidRDefault="00D5059E">
      <w:pPr>
        <w:pStyle w:val="13"/>
        <w:widowControl/>
        <w:numPr>
          <w:ilvl w:val="0"/>
          <w:numId w:val="38"/>
        </w:numPr>
        <w:spacing w:line="300" w:lineRule="auto"/>
        <w:ind w:firstLineChars="0"/>
        <w:rPr>
          <w:rFonts w:ascii="宋体" w:hAnsi="宋体"/>
          <w:color w:val="000000" w:themeColor="text1"/>
        </w:rPr>
      </w:pPr>
      <w:r w:rsidRPr="008B3715">
        <w:rPr>
          <w:rFonts w:ascii="宋体" w:hAnsi="宋体" w:hint="eastAsia"/>
          <w:color w:val="000000" w:themeColor="text1"/>
        </w:rPr>
        <w:t>当</w:t>
      </w:r>
      <w:r w:rsidRPr="008B3715">
        <w:rPr>
          <w:rFonts w:ascii="宋体" w:hAnsi="宋体"/>
          <w:color w:val="000000" w:themeColor="text1"/>
        </w:rPr>
        <w:t>仓库启用货位时，</w:t>
      </w:r>
      <w:r w:rsidRPr="008B3715">
        <w:rPr>
          <w:rFonts w:ascii="宋体" w:hAnsi="宋体" w:hint="eastAsia"/>
          <w:color w:val="000000" w:themeColor="text1"/>
        </w:rPr>
        <w:t>分开</w:t>
      </w:r>
      <w:r w:rsidRPr="008B3715">
        <w:rPr>
          <w:rFonts w:ascii="宋体" w:hAnsi="宋体"/>
          <w:color w:val="000000" w:themeColor="text1"/>
        </w:rPr>
        <w:t>流程</w:t>
      </w:r>
      <w:r w:rsidRPr="008B3715">
        <w:rPr>
          <w:rFonts w:ascii="宋体" w:hAnsi="宋体" w:hint="eastAsia"/>
          <w:color w:val="000000" w:themeColor="text1"/>
        </w:rPr>
        <w:t>下</w:t>
      </w:r>
      <w:r w:rsidRPr="008B3715">
        <w:rPr>
          <w:rFonts w:ascii="宋体" w:hAnsi="宋体"/>
          <w:color w:val="000000" w:themeColor="text1"/>
        </w:rPr>
        <w:t>，</w:t>
      </w:r>
      <w:r w:rsidRPr="008B3715">
        <w:rPr>
          <w:rFonts w:ascii="宋体" w:hAnsi="宋体" w:hint="eastAsia"/>
          <w:color w:val="000000" w:themeColor="text1"/>
        </w:rPr>
        <w:t>设置</w:t>
      </w:r>
      <w:r w:rsidRPr="008B3715">
        <w:rPr>
          <w:rFonts w:ascii="宋体" w:hAnsi="宋体"/>
          <w:color w:val="000000" w:themeColor="text1"/>
        </w:rPr>
        <w:t>“</w:t>
      </w:r>
      <w:r w:rsidRPr="008B3715">
        <w:rPr>
          <w:rFonts w:ascii="宋体" w:hAnsi="宋体" w:hint="eastAsia"/>
          <w:color w:val="000000" w:themeColor="text1"/>
        </w:rPr>
        <w:t>进货单</w:t>
      </w:r>
      <w:r w:rsidRPr="008B3715">
        <w:rPr>
          <w:rFonts w:ascii="宋体" w:hAnsi="宋体"/>
          <w:color w:val="000000" w:themeColor="text1"/>
        </w:rPr>
        <w:t>自动生成采购入库单”</w:t>
      </w:r>
      <w:r w:rsidRPr="008B3715">
        <w:rPr>
          <w:rFonts w:ascii="宋体" w:hAnsi="宋体" w:hint="eastAsia"/>
          <w:color w:val="000000" w:themeColor="text1"/>
        </w:rPr>
        <w:t>且进货单</w:t>
      </w:r>
      <w:r w:rsidRPr="008B3715">
        <w:rPr>
          <w:rFonts w:ascii="宋体" w:hAnsi="宋体"/>
          <w:color w:val="000000" w:themeColor="text1"/>
        </w:rPr>
        <w:t>无审</w:t>
      </w:r>
      <w:r w:rsidRPr="008B3715">
        <w:rPr>
          <w:rFonts w:ascii="宋体" w:hAnsi="宋体" w:hint="eastAsia"/>
          <w:color w:val="000000" w:themeColor="text1"/>
        </w:rPr>
        <w:t>时</w:t>
      </w:r>
      <w:r w:rsidRPr="008B3715">
        <w:rPr>
          <w:rFonts w:ascii="宋体" w:hAnsi="宋体"/>
          <w:color w:val="000000" w:themeColor="text1"/>
        </w:rPr>
        <w:t>不</w:t>
      </w:r>
      <w:r w:rsidRPr="008B3715">
        <w:rPr>
          <w:rFonts w:ascii="宋体" w:hAnsi="宋体" w:hint="eastAsia"/>
          <w:color w:val="000000" w:themeColor="text1"/>
        </w:rPr>
        <w:t>支持</w:t>
      </w:r>
      <w:r w:rsidRPr="008B3715">
        <w:rPr>
          <w:rFonts w:ascii="宋体" w:hAnsi="宋体"/>
          <w:color w:val="000000" w:themeColor="text1"/>
        </w:rPr>
        <w:t>导入</w:t>
      </w:r>
    </w:p>
    <w:p w14:paraId="294A0000" w14:textId="77777777" w:rsidR="00773B14" w:rsidRPr="008B3715" w:rsidRDefault="00D5059E">
      <w:pPr>
        <w:pStyle w:val="13"/>
        <w:widowControl/>
        <w:numPr>
          <w:ilvl w:val="0"/>
          <w:numId w:val="38"/>
        </w:numPr>
        <w:spacing w:line="300" w:lineRule="auto"/>
        <w:ind w:firstLineChars="0"/>
        <w:rPr>
          <w:rFonts w:ascii="宋体" w:hAnsi="宋体"/>
          <w:color w:val="000000" w:themeColor="text1"/>
        </w:rPr>
      </w:pPr>
      <w:r w:rsidRPr="008B3715">
        <w:rPr>
          <w:rFonts w:ascii="宋体" w:hAnsi="宋体" w:hint="eastAsia"/>
          <w:color w:val="000000" w:themeColor="text1"/>
        </w:rPr>
        <w:t>审批流设置为多分支时，不支持导入</w:t>
      </w:r>
    </w:p>
    <w:p w14:paraId="16EED7F8" w14:textId="77777777" w:rsidR="00773B14" w:rsidRPr="008B3715" w:rsidRDefault="00D5059E">
      <w:pPr>
        <w:pStyle w:val="14"/>
        <w:numPr>
          <w:ilvl w:val="0"/>
          <w:numId w:val="37"/>
        </w:numPr>
        <w:spacing w:line="30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lastRenderedPageBreak/>
        <w:t>以下规则与单据录入规则不同：</w:t>
      </w:r>
    </w:p>
    <w:p w14:paraId="63E00202" w14:textId="77777777" w:rsidR="00773B14" w:rsidRPr="008B3715" w:rsidRDefault="00D5059E">
      <w:pPr>
        <w:pStyle w:val="13"/>
        <w:widowControl/>
        <w:numPr>
          <w:ilvl w:val="0"/>
          <w:numId w:val="38"/>
        </w:numPr>
        <w:spacing w:line="300" w:lineRule="auto"/>
        <w:ind w:firstLineChars="0"/>
        <w:rPr>
          <w:rFonts w:ascii="宋体" w:hAnsi="宋体"/>
          <w:color w:val="000000" w:themeColor="text1"/>
        </w:rPr>
      </w:pPr>
      <w:r w:rsidRPr="008B3715">
        <w:rPr>
          <w:rFonts w:ascii="宋体" w:hAnsi="宋体" w:hint="eastAsia"/>
          <w:color w:val="000000" w:themeColor="text1"/>
        </w:rPr>
        <w:t>未按照价格策略取值，金额以用户录入为准，未录入时按照系统管理核算中关于成本的选项取值</w:t>
      </w:r>
    </w:p>
    <w:p w14:paraId="23B9FA6B" w14:textId="77777777" w:rsidR="00773B14" w:rsidRPr="008B3715" w:rsidRDefault="00D5059E">
      <w:pPr>
        <w:pStyle w:val="13"/>
        <w:widowControl/>
        <w:numPr>
          <w:ilvl w:val="0"/>
          <w:numId w:val="38"/>
        </w:numPr>
        <w:spacing w:line="300" w:lineRule="auto"/>
        <w:ind w:firstLineChars="0"/>
        <w:rPr>
          <w:rFonts w:ascii="宋体" w:hAnsi="宋体"/>
          <w:color w:val="000000" w:themeColor="text1"/>
        </w:rPr>
      </w:pPr>
      <w:r w:rsidRPr="008B3715">
        <w:rPr>
          <w:rFonts w:ascii="宋体" w:hAnsi="宋体" w:hint="eastAsia"/>
          <w:color w:val="000000" w:themeColor="text1"/>
        </w:rPr>
        <w:t>最高进价当为“禁止”控制方式时，严格判断如果超过就导入失败，“提示、密码”直接导入。</w:t>
      </w:r>
    </w:p>
    <w:p w14:paraId="30C89FBB" w14:textId="77777777" w:rsidR="00773B14" w:rsidRPr="008B3715" w:rsidRDefault="00D5059E">
      <w:pPr>
        <w:pStyle w:val="13"/>
        <w:widowControl/>
        <w:numPr>
          <w:ilvl w:val="0"/>
          <w:numId w:val="38"/>
        </w:numPr>
        <w:spacing w:line="300" w:lineRule="auto"/>
        <w:ind w:firstLineChars="0"/>
        <w:rPr>
          <w:rFonts w:ascii="宋体" w:hAnsi="宋体"/>
          <w:color w:val="000000" w:themeColor="text1"/>
        </w:rPr>
      </w:pPr>
      <w:r w:rsidRPr="008B3715">
        <w:rPr>
          <w:rFonts w:ascii="宋体" w:hAnsi="宋体" w:hint="eastAsia"/>
          <w:color w:val="000000" w:themeColor="text1"/>
        </w:rPr>
        <w:t>不支持批号自动生成，选项勾选对导入无效</w:t>
      </w:r>
    </w:p>
    <w:p w14:paraId="1BA4A001" w14:textId="77777777" w:rsidR="00773B14" w:rsidRPr="008B3715" w:rsidRDefault="00D5059E">
      <w:pPr>
        <w:pStyle w:val="13"/>
        <w:widowControl/>
        <w:numPr>
          <w:ilvl w:val="0"/>
          <w:numId w:val="38"/>
        </w:numPr>
        <w:spacing w:line="300" w:lineRule="auto"/>
        <w:ind w:firstLineChars="0"/>
        <w:rPr>
          <w:rFonts w:ascii="宋体" w:hAnsi="宋体"/>
          <w:color w:val="000000" w:themeColor="text1"/>
        </w:rPr>
      </w:pPr>
      <w:r w:rsidRPr="008B3715">
        <w:rPr>
          <w:rFonts w:ascii="宋体" w:hAnsi="宋体" w:hint="eastAsia"/>
          <w:color w:val="000000" w:themeColor="text1"/>
        </w:rPr>
        <w:t>不支持自动带出批号，导入未按照选项设置自动带出批号</w:t>
      </w:r>
    </w:p>
    <w:p w14:paraId="159AFC64"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采购入库单增加报价、折扣率；采购先货后票时，即由采购入库单生成进货单时，将报价、折扣率带入到进货单，用户可据此核对价格或修改扣率</w:t>
      </w:r>
    </w:p>
    <w:p w14:paraId="75D13A61"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优化了</w:t>
      </w:r>
      <w:r w:rsidRPr="008B3715">
        <w:rPr>
          <w:color w:val="000000" w:themeColor="text1"/>
        </w:rPr>
        <w:t>采购订单列表、明细表、统计表查询条件，支持订单状态多选</w:t>
      </w:r>
    </w:p>
    <w:p w14:paraId="76B981F6"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优化了</w:t>
      </w:r>
      <w:r w:rsidRPr="008B3715">
        <w:rPr>
          <w:color w:val="000000" w:themeColor="text1"/>
        </w:rPr>
        <w:t>请购单列表、明细表、统计表，请购单执行表，</w:t>
      </w:r>
      <w:r w:rsidRPr="008B3715">
        <w:rPr>
          <w:rFonts w:hint="eastAsia"/>
          <w:color w:val="000000" w:themeColor="text1"/>
        </w:rPr>
        <w:t>“</w:t>
      </w:r>
      <w:r w:rsidRPr="008B3715">
        <w:rPr>
          <w:color w:val="000000" w:themeColor="text1"/>
        </w:rPr>
        <w:t>单据状态</w:t>
      </w:r>
      <w:r w:rsidRPr="008B3715">
        <w:rPr>
          <w:rFonts w:hint="eastAsia"/>
          <w:color w:val="000000" w:themeColor="text1"/>
        </w:rPr>
        <w:t>”</w:t>
      </w:r>
      <w:r w:rsidRPr="008B3715">
        <w:rPr>
          <w:color w:val="000000" w:themeColor="text1"/>
        </w:rPr>
        <w:t>查询条件改为多选</w:t>
      </w:r>
    </w:p>
    <w:p w14:paraId="45BBBBC5"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支持</w:t>
      </w:r>
      <w:r w:rsidRPr="008B3715">
        <w:rPr>
          <w:color w:val="000000" w:themeColor="text1"/>
        </w:rPr>
        <w:t>采购单据查看采购订单号</w:t>
      </w:r>
    </w:p>
    <w:p w14:paraId="4E1F42B7"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支持待办业务</w:t>
      </w:r>
      <w:r w:rsidRPr="008B3715">
        <w:rPr>
          <w:rFonts w:hint="eastAsia"/>
          <w:color w:val="000000" w:themeColor="text1"/>
        </w:rPr>
        <w:t>--</w:t>
      </w:r>
      <w:r w:rsidRPr="008B3715">
        <w:rPr>
          <w:color w:val="000000" w:themeColor="text1"/>
        </w:rPr>
        <w:t>进货单待结款、采购发票待结款业务按单查看</w:t>
      </w:r>
    </w:p>
    <w:p w14:paraId="204F51A1"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进货单的付款方式支持记忆</w:t>
      </w:r>
    </w:p>
    <w:p w14:paraId="1DFB5D97"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采购订单、进货单、采购发票、请购单列表，支持表头数值型字段合计</w:t>
      </w:r>
    </w:p>
    <w:p w14:paraId="4F422400"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01" w:name="_Toc501530794"/>
      <w:r w:rsidRPr="008B3715">
        <w:rPr>
          <w:rFonts w:ascii="宋体" w:eastAsia="宋体" w:hAnsi="宋体" w:hint="eastAsia"/>
          <w:color w:val="000000" w:themeColor="text1"/>
          <w:szCs w:val="21"/>
        </w:rPr>
        <w:t>委外管理</w:t>
      </w:r>
      <w:bookmarkEnd w:id="100"/>
      <w:bookmarkEnd w:id="101"/>
    </w:p>
    <w:p w14:paraId="376BEC0B"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新增多阶投产</w:t>
      </w:r>
    </w:p>
    <w:p w14:paraId="424B25E2"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根据销售订单</w:t>
      </w:r>
      <w:r w:rsidRPr="008B3715">
        <w:rPr>
          <w:rFonts w:hint="eastAsia"/>
          <w:color w:val="000000" w:themeColor="text1"/>
        </w:rPr>
        <w:t>/</w:t>
      </w:r>
      <w:r w:rsidRPr="008B3715">
        <w:rPr>
          <w:rFonts w:hint="eastAsia"/>
          <w:color w:val="000000" w:themeColor="text1"/>
        </w:rPr>
        <w:t>预测单下达生产、委外任务时，可以同时下达成品、半成品的加工单</w:t>
      </w:r>
    </w:p>
    <w:p w14:paraId="57F9184E"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下达时，可考虑库存的情况</w:t>
      </w:r>
    </w:p>
    <w:p w14:paraId="0A2653F0"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委外费用单支持修改单价、金额</w:t>
      </w:r>
    </w:p>
    <w:p w14:paraId="7B6ECB5E"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委外加工单支持手工完工</w:t>
      </w:r>
    </w:p>
    <w:p w14:paraId="647CC34B"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工作圈</w:t>
      </w:r>
      <w:r w:rsidRPr="008B3715">
        <w:rPr>
          <w:color w:val="000000" w:themeColor="text1"/>
        </w:rPr>
        <w:t>T+</w:t>
      </w:r>
      <w:r w:rsidRPr="008B3715">
        <w:rPr>
          <w:rFonts w:hint="eastAsia"/>
          <w:color w:val="000000" w:themeColor="text1"/>
        </w:rPr>
        <w:t>审批支持委外加工单、委外费用单</w:t>
      </w:r>
    </w:p>
    <w:p w14:paraId="215CEEB0"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02" w:name="_Toc501530795"/>
      <w:r w:rsidRPr="008B3715">
        <w:rPr>
          <w:rFonts w:ascii="宋体" w:eastAsia="宋体" w:hAnsi="宋体" w:hint="eastAsia"/>
          <w:color w:val="000000" w:themeColor="text1"/>
          <w:szCs w:val="21"/>
        </w:rPr>
        <w:t>销售管理</w:t>
      </w:r>
      <w:bookmarkEnd w:id="98"/>
      <w:bookmarkEnd w:id="102"/>
    </w:p>
    <w:p w14:paraId="333C7188" w14:textId="77777777" w:rsidR="00F63349" w:rsidRPr="008B3715" w:rsidRDefault="00F63349" w:rsidP="00F63349">
      <w:pPr>
        <w:pStyle w:val="14"/>
        <w:numPr>
          <w:ilvl w:val="0"/>
          <w:numId w:val="4"/>
        </w:numPr>
        <w:tabs>
          <w:tab w:val="clear" w:pos="420"/>
          <w:tab w:val="left" w:pos="2940"/>
        </w:tabs>
        <w:spacing w:line="300" w:lineRule="auto"/>
        <w:ind w:leftChars="100" w:left="630" w:firstLineChars="0"/>
        <w:rPr>
          <w:color w:val="000000" w:themeColor="text1"/>
        </w:rPr>
      </w:pPr>
      <w:r w:rsidRPr="008B3715">
        <w:rPr>
          <w:rFonts w:hint="eastAsia"/>
          <w:color w:val="000000" w:themeColor="text1"/>
        </w:rPr>
        <w:t>必有订单流程</w:t>
      </w:r>
    </w:p>
    <w:p w14:paraId="30DC3A4F" w14:textId="77777777" w:rsidR="00F63349" w:rsidRPr="008B3715" w:rsidRDefault="00F63349" w:rsidP="00F63349">
      <w:pPr>
        <w:numPr>
          <w:ilvl w:val="1"/>
          <w:numId w:val="7"/>
        </w:numPr>
        <w:tabs>
          <w:tab w:val="clear" w:pos="840"/>
          <w:tab w:val="left" w:pos="2940"/>
        </w:tabs>
        <w:spacing w:line="300" w:lineRule="auto"/>
        <w:ind w:leftChars="300" w:left="1050"/>
        <w:rPr>
          <w:color w:val="000000" w:themeColor="text1"/>
        </w:rPr>
      </w:pPr>
      <w:r w:rsidRPr="008B3715">
        <w:rPr>
          <w:rFonts w:hint="eastAsia"/>
          <w:color w:val="000000" w:themeColor="text1"/>
        </w:rPr>
        <w:t>“销售选项”中增加“普通销售必有订单、销售退货必有订单”选项，默认不选中</w:t>
      </w:r>
    </w:p>
    <w:p w14:paraId="0BB5C29E" w14:textId="77777777" w:rsidR="00F63349" w:rsidRPr="008B3715" w:rsidRDefault="00F63349" w:rsidP="00F63349">
      <w:pPr>
        <w:numPr>
          <w:ilvl w:val="1"/>
          <w:numId w:val="7"/>
        </w:numPr>
        <w:tabs>
          <w:tab w:val="clear" w:pos="840"/>
          <w:tab w:val="left" w:pos="2940"/>
        </w:tabs>
        <w:spacing w:line="300" w:lineRule="auto"/>
        <w:ind w:leftChars="300" w:left="1050"/>
        <w:rPr>
          <w:color w:val="000000" w:themeColor="text1"/>
        </w:rPr>
      </w:pPr>
      <w:r w:rsidRPr="008B3715">
        <w:rPr>
          <w:rFonts w:hint="eastAsia"/>
          <w:color w:val="000000" w:themeColor="text1"/>
        </w:rPr>
        <w:t>支持选择后控制销货单、销售出库单、销售发票必须有订单信息</w:t>
      </w:r>
    </w:p>
    <w:p w14:paraId="56F7D9AD" w14:textId="77777777" w:rsidR="00F63349" w:rsidRPr="008B3715" w:rsidRDefault="00F63349" w:rsidP="00F63349">
      <w:pPr>
        <w:pStyle w:val="14"/>
        <w:numPr>
          <w:ilvl w:val="0"/>
          <w:numId w:val="4"/>
        </w:numPr>
        <w:tabs>
          <w:tab w:val="clear" w:pos="420"/>
          <w:tab w:val="left" w:pos="2520"/>
        </w:tabs>
        <w:spacing w:line="300" w:lineRule="auto"/>
        <w:ind w:leftChars="100" w:left="630" w:firstLineChars="0"/>
        <w:rPr>
          <w:color w:val="000000" w:themeColor="text1"/>
        </w:rPr>
      </w:pPr>
      <w:r w:rsidRPr="008B3715">
        <w:rPr>
          <w:rFonts w:hint="eastAsia"/>
          <w:color w:val="000000" w:themeColor="text1"/>
        </w:rPr>
        <w:t>销售单据</w:t>
      </w:r>
    </w:p>
    <w:p w14:paraId="7D66971D" w14:textId="77777777" w:rsidR="00F63349" w:rsidRPr="008B3715" w:rsidRDefault="00F63349" w:rsidP="00F63349">
      <w:pPr>
        <w:numPr>
          <w:ilvl w:val="1"/>
          <w:numId w:val="7"/>
        </w:numPr>
        <w:tabs>
          <w:tab w:val="clear" w:pos="840"/>
          <w:tab w:val="left" w:pos="2940"/>
        </w:tabs>
        <w:spacing w:line="300" w:lineRule="auto"/>
        <w:ind w:leftChars="300" w:left="1050"/>
        <w:rPr>
          <w:color w:val="000000" w:themeColor="text1"/>
        </w:rPr>
      </w:pPr>
      <w:r w:rsidRPr="008B3715">
        <w:rPr>
          <w:rFonts w:hint="eastAsia"/>
          <w:color w:val="000000" w:themeColor="text1"/>
        </w:rPr>
        <w:t>销售订单、销货单、销售发票、销售出库单启用了审批流，审批条件中支持设置“客户信用余额”条件</w:t>
      </w:r>
    </w:p>
    <w:p w14:paraId="63C0287F" w14:textId="77777777" w:rsidR="00F63349" w:rsidRPr="008B3715" w:rsidRDefault="00F63349" w:rsidP="00F63349">
      <w:pPr>
        <w:numPr>
          <w:ilvl w:val="1"/>
          <w:numId w:val="7"/>
        </w:numPr>
        <w:tabs>
          <w:tab w:val="clear" w:pos="840"/>
          <w:tab w:val="left" w:pos="2940"/>
        </w:tabs>
        <w:spacing w:line="300" w:lineRule="auto"/>
        <w:ind w:leftChars="300" w:left="1050"/>
        <w:rPr>
          <w:color w:val="000000" w:themeColor="text1"/>
        </w:rPr>
      </w:pPr>
      <w:r w:rsidRPr="008B3715">
        <w:rPr>
          <w:rFonts w:hint="eastAsia"/>
          <w:color w:val="000000" w:themeColor="text1"/>
        </w:rPr>
        <w:t>销售单据表头增加“客户手机号”字段，支持客户档案的“联系电话、手机号”</w:t>
      </w:r>
      <w:r w:rsidRPr="008B3715">
        <w:rPr>
          <w:rFonts w:hint="eastAsia"/>
          <w:color w:val="000000" w:themeColor="text1"/>
        </w:rPr>
        <w:lastRenderedPageBreak/>
        <w:t>分别展示</w:t>
      </w:r>
    </w:p>
    <w:p w14:paraId="5DDE7ECE" w14:textId="77777777" w:rsidR="00F63349" w:rsidRPr="008B3715" w:rsidRDefault="00F63349" w:rsidP="00F63349">
      <w:pPr>
        <w:numPr>
          <w:ilvl w:val="1"/>
          <w:numId w:val="7"/>
        </w:numPr>
        <w:tabs>
          <w:tab w:val="clear" w:pos="840"/>
          <w:tab w:val="left" w:pos="3150"/>
        </w:tabs>
        <w:spacing w:line="300" w:lineRule="auto"/>
        <w:ind w:leftChars="300" w:left="1050"/>
        <w:rPr>
          <w:color w:val="000000" w:themeColor="text1"/>
        </w:rPr>
      </w:pPr>
      <w:r w:rsidRPr="008B3715">
        <w:rPr>
          <w:rFonts w:hint="eastAsia"/>
          <w:color w:val="000000" w:themeColor="text1"/>
        </w:rPr>
        <w:t>支持字段权限“最新售价（查看）”控制</w:t>
      </w:r>
    </w:p>
    <w:p w14:paraId="3BB3898A" w14:textId="77777777" w:rsidR="00F63349" w:rsidRPr="008B3715" w:rsidRDefault="00F63349" w:rsidP="00F63349">
      <w:pPr>
        <w:numPr>
          <w:ilvl w:val="1"/>
          <w:numId w:val="7"/>
        </w:numPr>
        <w:tabs>
          <w:tab w:val="clear" w:pos="840"/>
          <w:tab w:val="left" w:pos="3150"/>
        </w:tabs>
        <w:spacing w:line="300" w:lineRule="auto"/>
        <w:ind w:leftChars="300" w:left="1050"/>
        <w:rPr>
          <w:color w:val="000000" w:themeColor="text1"/>
        </w:rPr>
      </w:pPr>
      <w:r w:rsidRPr="008B3715">
        <w:rPr>
          <w:color w:val="000000" w:themeColor="text1"/>
        </w:rPr>
        <w:t>销货单、销售发票票据类型取值</w:t>
      </w:r>
      <w:r w:rsidRPr="008B3715">
        <w:rPr>
          <w:rFonts w:hint="eastAsia"/>
          <w:color w:val="000000" w:themeColor="text1"/>
        </w:rPr>
        <w:t>优先取</w:t>
      </w:r>
      <w:r w:rsidRPr="008B3715">
        <w:rPr>
          <w:color w:val="000000" w:themeColor="text1"/>
        </w:rPr>
        <w:t>单据记忆</w:t>
      </w:r>
      <w:r w:rsidRPr="008B3715">
        <w:rPr>
          <w:rFonts w:hint="eastAsia"/>
          <w:color w:val="000000" w:themeColor="text1"/>
        </w:rPr>
        <w:t>然后再取</w:t>
      </w:r>
      <w:r w:rsidRPr="008B3715">
        <w:rPr>
          <w:color w:val="000000" w:themeColor="text1"/>
        </w:rPr>
        <w:t>档案默认值</w:t>
      </w:r>
    </w:p>
    <w:p w14:paraId="71B051C4" w14:textId="77777777" w:rsidR="00F63349" w:rsidRPr="008B3715" w:rsidRDefault="00F63349" w:rsidP="00F63349">
      <w:pPr>
        <w:numPr>
          <w:ilvl w:val="1"/>
          <w:numId w:val="7"/>
        </w:numPr>
        <w:tabs>
          <w:tab w:val="clear" w:pos="840"/>
          <w:tab w:val="left" w:pos="3150"/>
        </w:tabs>
        <w:spacing w:line="300" w:lineRule="auto"/>
        <w:ind w:leftChars="300" w:left="1050"/>
        <w:rPr>
          <w:color w:val="000000" w:themeColor="text1"/>
        </w:rPr>
      </w:pPr>
      <w:r w:rsidRPr="008B3715">
        <w:rPr>
          <w:rFonts w:hint="eastAsia"/>
          <w:color w:val="000000" w:themeColor="text1"/>
        </w:rPr>
        <w:t>销售</w:t>
      </w:r>
      <w:r w:rsidRPr="008B3715">
        <w:rPr>
          <w:color w:val="000000" w:themeColor="text1"/>
        </w:rPr>
        <w:t>订单、销货单单据订金、现结子表中，先走客户档案里的默认结算方式、账号，取不到再走固定</w:t>
      </w:r>
      <w:r w:rsidRPr="008B3715">
        <w:rPr>
          <w:rFonts w:hint="eastAsia"/>
          <w:color w:val="000000" w:themeColor="text1"/>
        </w:rPr>
        <w:t>“</w:t>
      </w:r>
      <w:r w:rsidRPr="008B3715">
        <w:rPr>
          <w:color w:val="000000" w:themeColor="text1"/>
        </w:rPr>
        <w:t>现金</w:t>
      </w:r>
      <w:r w:rsidRPr="008B3715">
        <w:rPr>
          <w:rFonts w:hint="eastAsia"/>
          <w:color w:val="000000" w:themeColor="text1"/>
        </w:rPr>
        <w:t>”</w:t>
      </w:r>
      <w:r w:rsidRPr="008B3715">
        <w:rPr>
          <w:color w:val="000000" w:themeColor="text1"/>
        </w:rPr>
        <w:t>方式</w:t>
      </w:r>
    </w:p>
    <w:p w14:paraId="143DB5DB" w14:textId="77777777" w:rsidR="00F63349" w:rsidRPr="008B3715" w:rsidRDefault="00F63349" w:rsidP="00F63349">
      <w:pPr>
        <w:pStyle w:val="14"/>
        <w:numPr>
          <w:ilvl w:val="0"/>
          <w:numId w:val="4"/>
        </w:numPr>
        <w:tabs>
          <w:tab w:val="clear" w:pos="420"/>
          <w:tab w:val="left" w:pos="2520"/>
        </w:tabs>
        <w:spacing w:line="300" w:lineRule="auto"/>
        <w:ind w:leftChars="100" w:left="630" w:firstLineChars="0"/>
        <w:rPr>
          <w:color w:val="000000" w:themeColor="text1"/>
        </w:rPr>
      </w:pPr>
      <w:r w:rsidRPr="008B3715">
        <w:rPr>
          <w:rFonts w:hint="eastAsia"/>
          <w:color w:val="000000" w:themeColor="text1"/>
        </w:rPr>
        <w:t>报价单</w:t>
      </w:r>
    </w:p>
    <w:p w14:paraId="1E764A62" w14:textId="77777777" w:rsidR="00F63349" w:rsidRPr="008B3715" w:rsidRDefault="00F63349" w:rsidP="00F63349">
      <w:pPr>
        <w:numPr>
          <w:ilvl w:val="1"/>
          <w:numId w:val="7"/>
        </w:numPr>
        <w:tabs>
          <w:tab w:val="clear" w:pos="840"/>
          <w:tab w:val="left" w:pos="2730"/>
        </w:tabs>
        <w:spacing w:line="300" w:lineRule="auto"/>
        <w:ind w:leftChars="300" w:left="1050"/>
        <w:rPr>
          <w:color w:val="000000" w:themeColor="text1"/>
        </w:rPr>
      </w:pPr>
      <w:r w:rsidRPr="008B3715">
        <w:rPr>
          <w:rFonts w:ascii="Arial" w:hAnsi="Arial" w:cs="Arial"/>
          <w:color w:val="000000" w:themeColor="text1"/>
          <w:szCs w:val="21"/>
          <w:shd w:val="clear" w:color="auto" w:fill="FFFFFF"/>
        </w:rPr>
        <w:t>报价单</w:t>
      </w:r>
      <w:r w:rsidRPr="008B3715">
        <w:rPr>
          <w:rFonts w:ascii="Arial" w:hAnsi="Arial" w:cs="Arial" w:hint="eastAsia"/>
          <w:color w:val="000000" w:themeColor="text1"/>
          <w:szCs w:val="21"/>
          <w:shd w:val="clear" w:color="auto" w:fill="FFFFFF"/>
        </w:rPr>
        <w:t>及单据</w:t>
      </w:r>
      <w:r w:rsidRPr="008B3715">
        <w:rPr>
          <w:rFonts w:ascii="Arial" w:hAnsi="Arial" w:cs="Arial"/>
          <w:color w:val="000000" w:themeColor="text1"/>
          <w:szCs w:val="21"/>
          <w:shd w:val="clear" w:color="auto" w:fill="FFFFFF"/>
        </w:rPr>
        <w:t>报表增加</w:t>
      </w:r>
      <w:r w:rsidRPr="008B3715">
        <w:rPr>
          <w:rFonts w:ascii="Arial" w:hAnsi="Arial" w:cs="Arial" w:hint="eastAsia"/>
          <w:color w:val="000000" w:themeColor="text1"/>
          <w:szCs w:val="21"/>
          <w:shd w:val="clear" w:color="auto" w:fill="FFFFFF"/>
        </w:rPr>
        <w:t>“</w:t>
      </w:r>
      <w:r w:rsidRPr="008B3715">
        <w:rPr>
          <w:rFonts w:ascii="Arial" w:hAnsi="Arial" w:cs="Arial"/>
          <w:color w:val="000000" w:themeColor="text1"/>
          <w:szCs w:val="21"/>
          <w:shd w:val="clear" w:color="auto" w:fill="FFFFFF"/>
        </w:rPr>
        <w:t>联系人、电话、手机号、到货地址</w:t>
      </w:r>
      <w:r w:rsidRPr="008B3715">
        <w:rPr>
          <w:rFonts w:ascii="Arial" w:hAnsi="Arial" w:cs="Arial" w:hint="eastAsia"/>
          <w:color w:val="000000" w:themeColor="text1"/>
          <w:szCs w:val="21"/>
          <w:shd w:val="clear" w:color="auto" w:fill="FFFFFF"/>
        </w:rPr>
        <w:t>”</w:t>
      </w:r>
      <w:r w:rsidRPr="008B3715">
        <w:rPr>
          <w:rFonts w:ascii="Arial" w:hAnsi="Arial" w:cs="Arial"/>
          <w:color w:val="000000" w:themeColor="text1"/>
          <w:szCs w:val="21"/>
          <w:shd w:val="clear" w:color="auto" w:fill="FFFFFF"/>
        </w:rPr>
        <w:t>字段</w:t>
      </w:r>
    </w:p>
    <w:p w14:paraId="3B105171" w14:textId="77777777" w:rsidR="00F63349" w:rsidRPr="008B3715" w:rsidRDefault="00F63349" w:rsidP="00F63349">
      <w:pPr>
        <w:pStyle w:val="14"/>
        <w:numPr>
          <w:ilvl w:val="0"/>
          <w:numId w:val="4"/>
        </w:numPr>
        <w:tabs>
          <w:tab w:val="clear" w:pos="420"/>
          <w:tab w:val="left" w:pos="2100"/>
        </w:tabs>
        <w:spacing w:line="300" w:lineRule="auto"/>
        <w:ind w:leftChars="100" w:left="630" w:firstLineChars="0"/>
        <w:rPr>
          <w:color w:val="000000" w:themeColor="text1"/>
        </w:rPr>
      </w:pPr>
      <w:r w:rsidRPr="008B3715">
        <w:rPr>
          <w:color w:val="000000" w:themeColor="text1"/>
        </w:rPr>
        <w:t>订单</w:t>
      </w:r>
    </w:p>
    <w:p w14:paraId="7C112C98" w14:textId="77777777" w:rsidR="00F63349" w:rsidRPr="008B3715" w:rsidRDefault="00F63349" w:rsidP="00F63349">
      <w:pPr>
        <w:numPr>
          <w:ilvl w:val="1"/>
          <w:numId w:val="7"/>
        </w:numPr>
        <w:tabs>
          <w:tab w:val="clear" w:pos="840"/>
          <w:tab w:val="left" w:pos="2310"/>
        </w:tabs>
        <w:spacing w:line="300" w:lineRule="auto"/>
        <w:ind w:leftChars="300" w:left="1050"/>
        <w:rPr>
          <w:color w:val="000000" w:themeColor="text1"/>
        </w:rPr>
      </w:pPr>
      <w:r w:rsidRPr="008B3715">
        <w:rPr>
          <w:rFonts w:hint="eastAsia"/>
          <w:color w:val="000000" w:themeColor="text1"/>
        </w:rPr>
        <w:t>支持“变更”以下字段：</w:t>
      </w:r>
    </w:p>
    <w:p w14:paraId="39E8CD89" w14:textId="77777777" w:rsidR="00F63349" w:rsidRPr="008B3715" w:rsidRDefault="00F63349" w:rsidP="00F63349">
      <w:pPr>
        <w:numPr>
          <w:ilvl w:val="2"/>
          <w:numId w:val="40"/>
        </w:numPr>
        <w:tabs>
          <w:tab w:val="clear" w:pos="1260"/>
          <w:tab w:val="left" w:pos="2730"/>
        </w:tabs>
        <w:spacing w:line="300" w:lineRule="auto"/>
        <w:ind w:leftChars="500" w:left="1470"/>
        <w:rPr>
          <w:color w:val="000000" w:themeColor="text1"/>
        </w:rPr>
      </w:pPr>
      <w:r w:rsidRPr="008B3715">
        <w:rPr>
          <w:rFonts w:hint="eastAsia"/>
          <w:color w:val="000000" w:themeColor="text1"/>
        </w:rPr>
        <w:t>表体：“报价、折扣、单价、税率、含税单价、金额、税额、含税金额、折扣金额”字段。</w:t>
      </w:r>
    </w:p>
    <w:p w14:paraId="3321E673" w14:textId="77777777" w:rsidR="00F63349" w:rsidRPr="008B3715" w:rsidRDefault="00F63349" w:rsidP="00F63349">
      <w:pPr>
        <w:numPr>
          <w:ilvl w:val="2"/>
          <w:numId w:val="40"/>
        </w:numPr>
        <w:tabs>
          <w:tab w:val="clear" w:pos="1260"/>
          <w:tab w:val="left" w:pos="2730"/>
        </w:tabs>
        <w:spacing w:line="300" w:lineRule="auto"/>
        <w:ind w:leftChars="500" w:left="1470"/>
        <w:rPr>
          <w:color w:val="000000" w:themeColor="text1"/>
        </w:rPr>
      </w:pPr>
      <w:r w:rsidRPr="008B3715">
        <w:rPr>
          <w:rFonts w:hint="eastAsia"/>
          <w:color w:val="000000" w:themeColor="text1"/>
        </w:rPr>
        <w:t>表头：“整单折扣、币种、汇率”字段。</w:t>
      </w:r>
    </w:p>
    <w:p w14:paraId="36928FE9" w14:textId="77777777" w:rsidR="00F63349" w:rsidRPr="008B3715" w:rsidRDefault="00F63349" w:rsidP="00F63349">
      <w:pPr>
        <w:numPr>
          <w:ilvl w:val="2"/>
          <w:numId w:val="40"/>
        </w:numPr>
        <w:tabs>
          <w:tab w:val="clear" w:pos="1260"/>
          <w:tab w:val="left" w:pos="2730"/>
        </w:tabs>
        <w:spacing w:line="300" w:lineRule="auto"/>
        <w:ind w:leftChars="500" w:left="1470"/>
        <w:rPr>
          <w:color w:val="000000" w:themeColor="text1"/>
        </w:rPr>
      </w:pPr>
      <w:r w:rsidRPr="008B3715">
        <w:rPr>
          <w:rFonts w:hint="eastAsia"/>
          <w:color w:val="000000" w:themeColor="text1"/>
        </w:rPr>
        <w:t>表头：“订金”字段，如果订金生成的预收款单还是生成状态未作任何后续执行，则允许变更，如果已后续执行则不允许变更。</w:t>
      </w:r>
    </w:p>
    <w:p w14:paraId="2FA7B816" w14:textId="77777777" w:rsidR="00F63349" w:rsidRPr="008B3715" w:rsidRDefault="00F63349" w:rsidP="00F63349">
      <w:pPr>
        <w:pStyle w:val="14"/>
        <w:numPr>
          <w:ilvl w:val="0"/>
          <w:numId w:val="4"/>
        </w:numPr>
        <w:tabs>
          <w:tab w:val="clear" w:pos="420"/>
          <w:tab w:val="left" w:pos="2100"/>
        </w:tabs>
        <w:spacing w:line="300" w:lineRule="auto"/>
        <w:ind w:leftChars="100" w:left="630" w:firstLineChars="0"/>
        <w:rPr>
          <w:color w:val="000000" w:themeColor="text1"/>
        </w:rPr>
      </w:pPr>
      <w:r w:rsidRPr="008B3715">
        <w:rPr>
          <w:color w:val="000000" w:themeColor="text1"/>
        </w:rPr>
        <w:t>销货单</w:t>
      </w:r>
    </w:p>
    <w:p w14:paraId="504DE0AF" w14:textId="77777777" w:rsidR="00F63349" w:rsidRPr="008B3715" w:rsidRDefault="00F63349" w:rsidP="00F63349">
      <w:pPr>
        <w:numPr>
          <w:ilvl w:val="1"/>
          <w:numId w:val="7"/>
        </w:numPr>
        <w:tabs>
          <w:tab w:val="clear" w:pos="840"/>
          <w:tab w:val="left" w:pos="2310"/>
        </w:tabs>
        <w:spacing w:line="300" w:lineRule="auto"/>
        <w:ind w:leftChars="300" w:left="1050"/>
        <w:rPr>
          <w:color w:val="000000" w:themeColor="text1"/>
        </w:rPr>
      </w:pPr>
      <w:r w:rsidRPr="008B3715">
        <w:rPr>
          <w:rFonts w:hint="eastAsia"/>
          <w:color w:val="000000" w:themeColor="text1"/>
        </w:rPr>
        <w:t>“普通销售、销售退货”可单独定义功能权限</w:t>
      </w:r>
    </w:p>
    <w:p w14:paraId="56B1785C" w14:textId="77777777" w:rsidR="00F63349" w:rsidRPr="008B3715" w:rsidRDefault="00F63349" w:rsidP="00F63349">
      <w:pPr>
        <w:numPr>
          <w:ilvl w:val="1"/>
          <w:numId w:val="7"/>
        </w:numPr>
        <w:tabs>
          <w:tab w:val="clear" w:pos="840"/>
          <w:tab w:val="left" w:pos="2310"/>
        </w:tabs>
        <w:spacing w:line="300" w:lineRule="auto"/>
        <w:ind w:leftChars="300" w:left="1050"/>
        <w:rPr>
          <w:color w:val="000000" w:themeColor="text1"/>
        </w:rPr>
      </w:pPr>
      <w:r w:rsidRPr="008B3715">
        <w:rPr>
          <w:rFonts w:hint="eastAsia"/>
          <w:color w:val="000000" w:themeColor="text1"/>
        </w:rPr>
        <w:t>销货单列表增加“变更”按钮，支持批量变更：</w:t>
      </w:r>
      <w:r w:rsidRPr="008B3715">
        <w:rPr>
          <w:rFonts w:hint="eastAsia"/>
          <w:color w:val="000000" w:themeColor="text1"/>
        </w:rPr>
        <w:t xml:space="preserve"> </w:t>
      </w:r>
      <w:r w:rsidRPr="008B3715">
        <w:rPr>
          <w:rFonts w:hint="eastAsia"/>
          <w:color w:val="000000" w:themeColor="text1"/>
        </w:rPr>
        <w:t>送货人、送货日期、发货人、备注、表头和表体字符自定义项（专用、公用）</w:t>
      </w:r>
    </w:p>
    <w:p w14:paraId="716332A4" w14:textId="77777777" w:rsidR="00F63349" w:rsidRPr="008B3715" w:rsidRDefault="00F63349" w:rsidP="00F63349">
      <w:pPr>
        <w:pStyle w:val="14"/>
        <w:numPr>
          <w:ilvl w:val="0"/>
          <w:numId w:val="4"/>
        </w:numPr>
        <w:tabs>
          <w:tab w:val="clear" w:pos="420"/>
          <w:tab w:val="left" w:pos="1470"/>
        </w:tabs>
        <w:spacing w:line="300" w:lineRule="auto"/>
        <w:ind w:leftChars="100" w:left="630" w:firstLineChars="0"/>
        <w:rPr>
          <w:color w:val="000000" w:themeColor="text1"/>
          <w:szCs w:val="21"/>
        </w:rPr>
      </w:pPr>
      <w:r w:rsidRPr="008B3715">
        <w:rPr>
          <w:rFonts w:hint="eastAsia"/>
          <w:color w:val="000000" w:themeColor="text1"/>
          <w:szCs w:val="21"/>
        </w:rPr>
        <w:t>待办业务</w:t>
      </w:r>
    </w:p>
    <w:p w14:paraId="059AB9E3" w14:textId="77777777" w:rsidR="00F63349" w:rsidRPr="008B3715" w:rsidRDefault="00F63349" w:rsidP="00F63349">
      <w:pPr>
        <w:numPr>
          <w:ilvl w:val="1"/>
          <w:numId w:val="7"/>
        </w:numPr>
        <w:tabs>
          <w:tab w:val="clear" w:pos="840"/>
          <w:tab w:val="left" w:pos="1680"/>
        </w:tabs>
        <w:spacing w:line="300" w:lineRule="auto"/>
        <w:ind w:leftChars="300" w:left="1050"/>
        <w:rPr>
          <w:color w:val="000000" w:themeColor="text1"/>
        </w:rPr>
      </w:pPr>
      <w:r w:rsidRPr="008B3715">
        <w:rPr>
          <w:rFonts w:hint="eastAsia"/>
          <w:color w:val="000000" w:themeColor="text1"/>
        </w:rPr>
        <w:t>销售订单待销货业务、销售订单待出库业务、销货待结款业务、销售发票待结款业务支持显示明细</w:t>
      </w:r>
    </w:p>
    <w:p w14:paraId="1BD9FA21" w14:textId="77777777" w:rsidR="00F63349" w:rsidRPr="008B3715" w:rsidRDefault="00F63349" w:rsidP="00F63349">
      <w:pPr>
        <w:numPr>
          <w:ilvl w:val="1"/>
          <w:numId w:val="7"/>
        </w:numPr>
        <w:tabs>
          <w:tab w:val="clear" w:pos="840"/>
          <w:tab w:val="left" w:pos="1470"/>
        </w:tabs>
        <w:spacing w:line="300" w:lineRule="auto"/>
        <w:ind w:leftChars="300" w:left="1050"/>
        <w:rPr>
          <w:color w:val="000000" w:themeColor="text1"/>
        </w:rPr>
      </w:pPr>
      <w:r w:rsidRPr="008B3715">
        <w:rPr>
          <w:rFonts w:hint="eastAsia"/>
          <w:color w:val="000000" w:themeColor="text1"/>
        </w:rPr>
        <w:t>销货待结款业务、销售发票待结款业务增加整单“含税总额、累计结款总额、待结款总额”</w:t>
      </w:r>
    </w:p>
    <w:p w14:paraId="145D9477" w14:textId="77777777" w:rsidR="00F63349" w:rsidRPr="008B3715" w:rsidRDefault="00F63349" w:rsidP="00F63349">
      <w:pPr>
        <w:pStyle w:val="14"/>
        <w:numPr>
          <w:ilvl w:val="0"/>
          <w:numId w:val="4"/>
        </w:numPr>
        <w:tabs>
          <w:tab w:val="clear" w:pos="420"/>
          <w:tab w:val="left" w:pos="840"/>
        </w:tabs>
        <w:spacing w:line="300" w:lineRule="auto"/>
        <w:ind w:leftChars="100" w:left="630" w:firstLineChars="0"/>
        <w:rPr>
          <w:color w:val="000000" w:themeColor="text1"/>
          <w:szCs w:val="21"/>
        </w:rPr>
      </w:pPr>
      <w:r w:rsidRPr="008B3715">
        <w:rPr>
          <w:rFonts w:hint="eastAsia"/>
          <w:color w:val="000000" w:themeColor="text1"/>
        </w:rPr>
        <w:t>销售毛利分析</w:t>
      </w:r>
      <w:r w:rsidRPr="008B3715">
        <w:rPr>
          <w:color w:val="000000" w:themeColor="text1"/>
        </w:rPr>
        <w:t>表</w:t>
      </w:r>
    </w:p>
    <w:p w14:paraId="65154FDA" w14:textId="77777777" w:rsidR="00F63349" w:rsidRPr="008B3715" w:rsidRDefault="00F63349" w:rsidP="00F63349">
      <w:pPr>
        <w:numPr>
          <w:ilvl w:val="1"/>
          <w:numId w:val="7"/>
        </w:numPr>
        <w:tabs>
          <w:tab w:val="clear" w:pos="840"/>
          <w:tab w:val="left" w:pos="1470"/>
        </w:tabs>
        <w:spacing w:line="300" w:lineRule="auto"/>
        <w:ind w:leftChars="300" w:left="1050"/>
        <w:rPr>
          <w:color w:val="000000" w:themeColor="text1"/>
        </w:rPr>
      </w:pPr>
      <w:r w:rsidRPr="008B3715">
        <w:rPr>
          <w:rFonts w:hint="eastAsia"/>
          <w:color w:val="000000" w:themeColor="text1"/>
        </w:rPr>
        <w:t>支持用户选择从“销货单”或“销售发票”上取数查询</w:t>
      </w:r>
    </w:p>
    <w:p w14:paraId="7DA547FE" w14:textId="77777777" w:rsidR="00F63349" w:rsidRPr="008B3715" w:rsidRDefault="00F63349" w:rsidP="00F63349">
      <w:pPr>
        <w:numPr>
          <w:ilvl w:val="1"/>
          <w:numId w:val="7"/>
        </w:numPr>
        <w:tabs>
          <w:tab w:val="clear" w:pos="840"/>
          <w:tab w:val="left" w:pos="1470"/>
        </w:tabs>
        <w:spacing w:line="300" w:lineRule="auto"/>
        <w:ind w:leftChars="300" w:left="1050"/>
        <w:rPr>
          <w:color w:val="000000" w:themeColor="text1"/>
        </w:rPr>
      </w:pPr>
      <w:r w:rsidRPr="008B3715">
        <w:rPr>
          <w:rFonts w:hint="eastAsia"/>
          <w:color w:val="000000" w:themeColor="text1"/>
        </w:rPr>
        <w:t>支持查询未分摊的费用单</w:t>
      </w:r>
    </w:p>
    <w:p w14:paraId="48C7C765" w14:textId="77777777" w:rsidR="00F63349" w:rsidRPr="008B3715" w:rsidRDefault="00F63349" w:rsidP="00F63349">
      <w:pPr>
        <w:numPr>
          <w:ilvl w:val="1"/>
          <w:numId w:val="7"/>
        </w:numPr>
        <w:tabs>
          <w:tab w:val="clear" w:pos="840"/>
          <w:tab w:val="left" w:pos="1470"/>
        </w:tabs>
        <w:spacing w:line="300" w:lineRule="auto"/>
        <w:ind w:leftChars="300" w:left="1050"/>
        <w:rPr>
          <w:color w:val="000000" w:themeColor="text1"/>
        </w:rPr>
      </w:pPr>
      <w:r w:rsidRPr="008B3715">
        <w:rPr>
          <w:rFonts w:hint="eastAsia"/>
          <w:color w:val="000000" w:themeColor="text1"/>
        </w:rPr>
        <w:t>毛利字段可通过字段权限来控制是否能查看</w:t>
      </w:r>
    </w:p>
    <w:p w14:paraId="33394BBA" w14:textId="77777777" w:rsidR="00F63349" w:rsidRPr="008B3715" w:rsidRDefault="00F63349" w:rsidP="00F63349">
      <w:pPr>
        <w:pStyle w:val="14"/>
        <w:numPr>
          <w:ilvl w:val="0"/>
          <w:numId w:val="8"/>
        </w:numPr>
        <w:spacing w:line="300" w:lineRule="auto"/>
        <w:ind w:leftChars="100" w:left="630" w:firstLineChars="0"/>
        <w:rPr>
          <w:color w:val="000000" w:themeColor="text1"/>
          <w:szCs w:val="21"/>
        </w:rPr>
      </w:pPr>
      <w:r w:rsidRPr="008B3715">
        <w:rPr>
          <w:rFonts w:hint="eastAsia"/>
          <w:color w:val="000000" w:themeColor="text1"/>
          <w:szCs w:val="21"/>
        </w:rPr>
        <w:t>进销存统计表</w:t>
      </w:r>
    </w:p>
    <w:p w14:paraId="381AF6D6" w14:textId="77777777" w:rsidR="00F63349" w:rsidRPr="008B3715" w:rsidRDefault="00F63349" w:rsidP="00F63349">
      <w:pPr>
        <w:numPr>
          <w:ilvl w:val="1"/>
          <w:numId w:val="7"/>
        </w:numPr>
        <w:tabs>
          <w:tab w:val="clear" w:pos="840"/>
          <w:tab w:val="left" w:pos="1470"/>
        </w:tabs>
        <w:spacing w:line="300" w:lineRule="auto"/>
        <w:ind w:leftChars="300" w:left="1050"/>
        <w:rPr>
          <w:color w:val="000000" w:themeColor="text1"/>
        </w:rPr>
      </w:pPr>
      <w:r w:rsidRPr="008B3715">
        <w:rPr>
          <w:color w:val="000000" w:themeColor="text1"/>
        </w:rPr>
        <w:t>增</w:t>
      </w:r>
      <w:r w:rsidRPr="008B3715">
        <w:rPr>
          <w:rFonts w:hint="eastAsia"/>
          <w:color w:val="000000" w:themeColor="text1"/>
        </w:rPr>
        <w:t>“</w:t>
      </w:r>
      <w:r w:rsidRPr="008B3715">
        <w:rPr>
          <w:color w:val="000000" w:themeColor="text1"/>
        </w:rPr>
        <w:t>业务发生状况</w:t>
      </w:r>
      <w:r w:rsidRPr="008B3715">
        <w:rPr>
          <w:rFonts w:hint="eastAsia"/>
          <w:color w:val="000000" w:themeColor="text1"/>
        </w:rPr>
        <w:t>”</w:t>
      </w:r>
      <w:r w:rsidRPr="008B3715">
        <w:rPr>
          <w:color w:val="000000" w:themeColor="text1"/>
        </w:rPr>
        <w:t xml:space="preserve"> </w:t>
      </w:r>
      <w:r w:rsidRPr="008B3715">
        <w:rPr>
          <w:color w:val="000000" w:themeColor="text1"/>
        </w:rPr>
        <w:t>条件，可以从</w:t>
      </w:r>
      <w:r w:rsidRPr="008B3715">
        <w:rPr>
          <w:rFonts w:hint="eastAsia"/>
          <w:color w:val="000000" w:themeColor="text1"/>
        </w:rPr>
        <w:t>“</w:t>
      </w:r>
      <w:r w:rsidRPr="008B3715">
        <w:rPr>
          <w:color w:val="000000" w:themeColor="text1"/>
        </w:rPr>
        <w:t>所有存货、当期发生、历史或当期有发生</w:t>
      </w:r>
      <w:r w:rsidRPr="008B3715">
        <w:rPr>
          <w:rFonts w:hint="eastAsia"/>
          <w:color w:val="000000" w:themeColor="text1"/>
        </w:rPr>
        <w:t>”</w:t>
      </w:r>
      <w:r w:rsidRPr="008B3715">
        <w:rPr>
          <w:color w:val="000000" w:themeColor="text1"/>
        </w:rPr>
        <w:t>三个维度查询</w:t>
      </w:r>
    </w:p>
    <w:p w14:paraId="7D7C4887" w14:textId="77777777" w:rsidR="00F63349" w:rsidRPr="008B3715" w:rsidRDefault="00F63349" w:rsidP="00F63349">
      <w:pPr>
        <w:pStyle w:val="14"/>
        <w:numPr>
          <w:ilvl w:val="0"/>
          <w:numId w:val="8"/>
        </w:numPr>
        <w:spacing w:line="300" w:lineRule="auto"/>
        <w:ind w:leftChars="100" w:left="630" w:firstLineChars="0"/>
        <w:rPr>
          <w:color w:val="000000" w:themeColor="text1"/>
          <w:szCs w:val="21"/>
        </w:rPr>
      </w:pPr>
      <w:r w:rsidRPr="008B3715">
        <w:rPr>
          <w:rFonts w:hint="eastAsia"/>
          <w:color w:val="000000" w:themeColor="text1"/>
          <w:szCs w:val="21"/>
        </w:rPr>
        <w:t>报表中心—经营毛利统计表</w:t>
      </w:r>
    </w:p>
    <w:p w14:paraId="23F76C9D" w14:textId="77777777" w:rsidR="00F63349" w:rsidRPr="008B3715" w:rsidRDefault="00F63349" w:rsidP="00F63349">
      <w:pPr>
        <w:numPr>
          <w:ilvl w:val="1"/>
          <w:numId w:val="7"/>
        </w:numPr>
        <w:tabs>
          <w:tab w:val="clear" w:pos="840"/>
          <w:tab w:val="left" w:pos="1470"/>
        </w:tabs>
        <w:spacing w:line="300" w:lineRule="auto"/>
        <w:ind w:leftChars="300" w:left="1050"/>
        <w:rPr>
          <w:color w:val="000000" w:themeColor="text1"/>
        </w:rPr>
      </w:pPr>
      <w:r w:rsidRPr="008B3715">
        <w:rPr>
          <w:rFonts w:hint="eastAsia"/>
          <w:color w:val="000000" w:themeColor="text1"/>
        </w:rPr>
        <w:t>出库成本：优化其他出库单取数规则</w:t>
      </w:r>
    </w:p>
    <w:p w14:paraId="660E8964" w14:textId="77777777" w:rsidR="00F63349" w:rsidRPr="008B3715" w:rsidRDefault="00F63349" w:rsidP="00F63349">
      <w:pPr>
        <w:numPr>
          <w:ilvl w:val="1"/>
          <w:numId w:val="7"/>
        </w:numPr>
        <w:tabs>
          <w:tab w:val="clear" w:pos="840"/>
          <w:tab w:val="left" w:pos="1470"/>
        </w:tabs>
        <w:spacing w:line="300" w:lineRule="auto"/>
        <w:ind w:leftChars="300" w:left="1050"/>
        <w:rPr>
          <w:color w:val="000000" w:themeColor="text1"/>
        </w:rPr>
      </w:pPr>
      <w:r w:rsidRPr="008B3715">
        <w:rPr>
          <w:rFonts w:hint="eastAsia"/>
          <w:color w:val="000000" w:themeColor="text1"/>
        </w:rPr>
        <w:t>其他出库单数据统计：仅包含业务类型为“</w:t>
      </w:r>
      <w:r w:rsidRPr="008B3715">
        <w:rPr>
          <w:rFonts w:hint="eastAsia"/>
          <w:color w:val="000000" w:themeColor="text1"/>
        </w:rPr>
        <w:t>13</w:t>
      </w:r>
      <w:r w:rsidRPr="008B3715">
        <w:rPr>
          <w:rFonts w:hint="eastAsia"/>
          <w:color w:val="000000" w:themeColor="text1"/>
        </w:rPr>
        <w:t>其他”“</w:t>
      </w:r>
      <w:r w:rsidRPr="008B3715">
        <w:rPr>
          <w:rFonts w:hint="eastAsia"/>
          <w:color w:val="000000" w:themeColor="text1"/>
        </w:rPr>
        <w:t>14</w:t>
      </w:r>
      <w:r w:rsidRPr="008B3715">
        <w:rPr>
          <w:rFonts w:hint="eastAsia"/>
          <w:color w:val="000000" w:themeColor="text1"/>
        </w:rPr>
        <w:t>其他退库”“</w:t>
      </w:r>
      <w:r w:rsidRPr="008B3715">
        <w:rPr>
          <w:rFonts w:hint="eastAsia"/>
          <w:color w:val="000000" w:themeColor="text1"/>
        </w:rPr>
        <w:t>23</w:t>
      </w:r>
      <w:r w:rsidRPr="008B3715">
        <w:rPr>
          <w:rFonts w:hint="eastAsia"/>
          <w:color w:val="000000" w:themeColor="text1"/>
        </w:rPr>
        <w:t>赠品出库”“</w:t>
      </w:r>
      <w:r w:rsidRPr="008B3715">
        <w:rPr>
          <w:rFonts w:hint="eastAsia"/>
          <w:color w:val="000000" w:themeColor="text1"/>
        </w:rPr>
        <w:t>24</w:t>
      </w:r>
      <w:r w:rsidRPr="008B3715">
        <w:rPr>
          <w:rFonts w:hint="eastAsia"/>
          <w:color w:val="000000" w:themeColor="text1"/>
        </w:rPr>
        <w:t>赠品退库”“</w:t>
      </w:r>
      <w:r w:rsidRPr="008B3715">
        <w:rPr>
          <w:rFonts w:hint="eastAsia"/>
          <w:color w:val="000000" w:themeColor="text1"/>
        </w:rPr>
        <w:t>71</w:t>
      </w:r>
      <w:r w:rsidRPr="008B3715">
        <w:rPr>
          <w:rFonts w:hint="eastAsia"/>
          <w:color w:val="000000" w:themeColor="text1"/>
        </w:rPr>
        <w:t>积分兑换”，其他业务类型的其他出库单数据不在计算范围内</w:t>
      </w:r>
    </w:p>
    <w:p w14:paraId="56B9B0AC" w14:textId="77777777" w:rsidR="00F63349" w:rsidRPr="008B3715" w:rsidRDefault="00F63349" w:rsidP="00F63349">
      <w:pPr>
        <w:pStyle w:val="14"/>
        <w:numPr>
          <w:ilvl w:val="0"/>
          <w:numId w:val="8"/>
        </w:numPr>
        <w:spacing w:line="300" w:lineRule="auto"/>
        <w:ind w:leftChars="100" w:left="630" w:firstLineChars="0"/>
        <w:rPr>
          <w:color w:val="000000" w:themeColor="text1"/>
          <w:szCs w:val="21"/>
        </w:rPr>
      </w:pPr>
      <w:r w:rsidRPr="008B3715">
        <w:rPr>
          <w:rFonts w:hint="eastAsia"/>
          <w:color w:val="000000" w:themeColor="text1"/>
          <w:szCs w:val="21"/>
        </w:rPr>
        <w:t>单据导入导出</w:t>
      </w:r>
    </w:p>
    <w:p w14:paraId="2CBB8D2E" w14:textId="77777777" w:rsidR="00F63349" w:rsidRPr="008B3715" w:rsidRDefault="00F63349" w:rsidP="00F63349">
      <w:pPr>
        <w:numPr>
          <w:ilvl w:val="1"/>
          <w:numId w:val="7"/>
        </w:numPr>
        <w:tabs>
          <w:tab w:val="clear" w:pos="840"/>
          <w:tab w:val="left" w:pos="1470"/>
        </w:tabs>
        <w:spacing w:line="300" w:lineRule="auto"/>
        <w:ind w:leftChars="300" w:left="1050"/>
        <w:rPr>
          <w:color w:val="000000" w:themeColor="text1"/>
        </w:rPr>
      </w:pPr>
      <w:r w:rsidRPr="008B3715">
        <w:rPr>
          <w:rFonts w:hint="eastAsia"/>
          <w:color w:val="000000" w:themeColor="text1"/>
        </w:rPr>
        <w:lastRenderedPageBreak/>
        <w:t>支持单据：销售订单、销货单、期初销货单</w:t>
      </w:r>
    </w:p>
    <w:p w14:paraId="3223D742" w14:textId="77777777" w:rsidR="00F63349" w:rsidRPr="008B3715" w:rsidRDefault="00F63349" w:rsidP="00F63349">
      <w:pPr>
        <w:numPr>
          <w:ilvl w:val="1"/>
          <w:numId w:val="7"/>
        </w:numPr>
        <w:tabs>
          <w:tab w:val="clear" w:pos="840"/>
          <w:tab w:val="left" w:pos="1470"/>
        </w:tabs>
        <w:spacing w:line="300" w:lineRule="auto"/>
        <w:ind w:leftChars="300" w:left="1050"/>
        <w:rPr>
          <w:color w:val="000000" w:themeColor="text1"/>
        </w:rPr>
      </w:pPr>
      <w:r w:rsidRPr="008B3715">
        <w:rPr>
          <w:rFonts w:hint="eastAsia"/>
          <w:color w:val="000000" w:themeColor="text1"/>
        </w:rPr>
        <w:t>在单据增加下载模板、数据导入功能，用户权限支持独立授权</w:t>
      </w:r>
    </w:p>
    <w:p w14:paraId="2405C5A3" w14:textId="77777777" w:rsidR="00F63349" w:rsidRPr="008B3715" w:rsidRDefault="00F63349" w:rsidP="00F63349">
      <w:pPr>
        <w:numPr>
          <w:ilvl w:val="1"/>
          <w:numId w:val="7"/>
        </w:numPr>
        <w:tabs>
          <w:tab w:val="clear" w:pos="840"/>
          <w:tab w:val="left" w:pos="1470"/>
        </w:tabs>
        <w:spacing w:line="300" w:lineRule="auto"/>
        <w:ind w:leftChars="300" w:left="1050"/>
        <w:rPr>
          <w:color w:val="000000" w:themeColor="text1"/>
        </w:rPr>
      </w:pPr>
      <w:r w:rsidRPr="008B3715">
        <w:rPr>
          <w:rFonts w:hint="eastAsia"/>
          <w:color w:val="000000" w:themeColor="text1"/>
        </w:rPr>
        <w:t>非【下载模板】导出字段，不支持导入</w:t>
      </w:r>
    </w:p>
    <w:p w14:paraId="0C7BBCB5" w14:textId="77777777" w:rsidR="00F63349" w:rsidRPr="008B3715" w:rsidRDefault="00F63349" w:rsidP="00F63349">
      <w:pPr>
        <w:numPr>
          <w:ilvl w:val="1"/>
          <w:numId w:val="7"/>
        </w:numPr>
        <w:tabs>
          <w:tab w:val="clear" w:pos="840"/>
          <w:tab w:val="left" w:pos="1470"/>
        </w:tabs>
        <w:spacing w:line="300" w:lineRule="auto"/>
        <w:ind w:leftChars="300" w:left="1050"/>
        <w:rPr>
          <w:color w:val="000000" w:themeColor="text1"/>
        </w:rPr>
      </w:pPr>
      <w:r w:rsidRPr="008B3715">
        <w:rPr>
          <w:rFonts w:hint="eastAsia"/>
          <w:color w:val="000000" w:themeColor="text1"/>
        </w:rPr>
        <w:t>用户勾选必录字段，不在支持导入的范围内，数据不支持导入、导出</w:t>
      </w:r>
    </w:p>
    <w:p w14:paraId="020331F7" w14:textId="77777777" w:rsidR="00F63349" w:rsidRPr="008B3715" w:rsidRDefault="00F63349" w:rsidP="00F63349">
      <w:pPr>
        <w:numPr>
          <w:ilvl w:val="1"/>
          <w:numId w:val="7"/>
        </w:numPr>
        <w:tabs>
          <w:tab w:val="clear" w:pos="840"/>
          <w:tab w:val="left" w:pos="1470"/>
        </w:tabs>
        <w:spacing w:line="300" w:lineRule="auto"/>
        <w:ind w:leftChars="300" w:left="1050"/>
        <w:rPr>
          <w:color w:val="000000" w:themeColor="text1"/>
        </w:rPr>
      </w:pPr>
      <w:r w:rsidRPr="008B3715">
        <w:rPr>
          <w:rFonts w:hint="eastAsia"/>
          <w:color w:val="000000" w:themeColor="text1"/>
        </w:rPr>
        <w:t>销售单据本版本不支持以下场景的数据导入：</w:t>
      </w:r>
    </w:p>
    <w:p w14:paraId="4FA08BC6" w14:textId="77777777" w:rsidR="00F63349" w:rsidRPr="008B3715" w:rsidRDefault="00F63349" w:rsidP="00F63349">
      <w:pPr>
        <w:pStyle w:val="14"/>
        <w:widowControl/>
        <w:numPr>
          <w:ilvl w:val="0"/>
          <w:numId w:val="38"/>
        </w:numPr>
        <w:spacing w:line="360" w:lineRule="auto"/>
        <w:ind w:firstLineChars="0"/>
        <w:rPr>
          <w:color w:val="000000" w:themeColor="text1"/>
        </w:rPr>
      </w:pPr>
      <w:r w:rsidRPr="008B3715">
        <w:rPr>
          <w:rFonts w:ascii="宋体" w:hAnsi="宋体" w:hint="eastAsia"/>
          <w:color w:val="000000" w:themeColor="text1"/>
        </w:rPr>
        <w:t>存货计价方法为个别计价法时：</w:t>
      </w:r>
    </w:p>
    <w:p w14:paraId="5D1F09DD" w14:textId="77777777" w:rsidR="00F63349" w:rsidRPr="008B3715" w:rsidRDefault="00F63349" w:rsidP="00F63349">
      <w:pPr>
        <w:pStyle w:val="14"/>
        <w:widowControl/>
        <w:numPr>
          <w:ilvl w:val="1"/>
          <w:numId w:val="38"/>
        </w:numPr>
        <w:spacing w:line="360" w:lineRule="auto"/>
        <w:ind w:firstLineChars="0"/>
        <w:rPr>
          <w:color w:val="000000" w:themeColor="text1"/>
        </w:rPr>
      </w:pPr>
      <w:r w:rsidRPr="008B3715">
        <w:rPr>
          <w:rFonts w:ascii="宋体" w:hAnsi="宋体" w:hint="eastAsia"/>
          <w:color w:val="000000" w:themeColor="text1"/>
        </w:rPr>
        <w:t>以下两种场景不支持导入，会给出失败提示。①普通销售业务类型，销售合并流程，且销货单为无审流程；②普通销售业务类型，销售分开流程，选项设置了销货单自动生成销售出库单，且销售出库单设置为了无审；</w:t>
      </w:r>
    </w:p>
    <w:p w14:paraId="0ACA5973" w14:textId="77777777" w:rsidR="00F63349" w:rsidRPr="008B3715" w:rsidRDefault="00F63349" w:rsidP="00F63349">
      <w:pPr>
        <w:pStyle w:val="14"/>
        <w:widowControl/>
        <w:numPr>
          <w:ilvl w:val="0"/>
          <w:numId w:val="38"/>
        </w:numPr>
        <w:spacing w:line="360" w:lineRule="auto"/>
        <w:ind w:firstLineChars="0"/>
        <w:rPr>
          <w:color w:val="000000" w:themeColor="text1"/>
        </w:rPr>
      </w:pPr>
      <w:r w:rsidRPr="008B3715">
        <w:rPr>
          <w:rFonts w:ascii="宋体" w:hAnsi="宋体" w:hint="eastAsia"/>
          <w:color w:val="000000" w:themeColor="text1"/>
        </w:rPr>
        <w:t>仅支持固定计量单位的存货导入，浮动计量单位情况不支持导入</w:t>
      </w:r>
    </w:p>
    <w:p w14:paraId="0FD6556A" w14:textId="77777777" w:rsidR="00F63349" w:rsidRPr="008B3715" w:rsidRDefault="00F63349" w:rsidP="00F63349">
      <w:pPr>
        <w:pStyle w:val="14"/>
        <w:widowControl/>
        <w:numPr>
          <w:ilvl w:val="0"/>
          <w:numId w:val="38"/>
        </w:numPr>
        <w:spacing w:line="360" w:lineRule="auto"/>
        <w:ind w:firstLineChars="0"/>
        <w:rPr>
          <w:color w:val="000000" w:themeColor="text1"/>
        </w:rPr>
      </w:pPr>
      <w:r w:rsidRPr="008B3715">
        <w:rPr>
          <w:rFonts w:ascii="宋体" w:hAnsi="宋体" w:hint="eastAsia"/>
          <w:color w:val="000000" w:themeColor="text1"/>
        </w:rPr>
        <w:t>启用货位的仓库涉及的单据不支持导入：</w:t>
      </w:r>
    </w:p>
    <w:p w14:paraId="2C9785AC" w14:textId="77777777" w:rsidR="00F63349" w:rsidRPr="008B3715" w:rsidRDefault="00F63349" w:rsidP="00F63349">
      <w:pPr>
        <w:pStyle w:val="14"/>
        <w:widowControl/>
        <w:numPr>
          <w:ilvl w:val="1"/>
          <w:numId w:val="38"/>
        </w:numPr>
        <w:spacing w:line="360" w:lineRule="auto"/>
        <w:ind w:firstLineChars="0"/>
        <w:rPr>
          <w:rFonts w:ascii="宋体" w:hAnsi="宋体"/>
          <w:color w:val="000000" w:themeColor="text1"/>
        </w:rPr>
      </w:pPr>
      <w:r w:rsidRPr="008B3715">
        <w:rPr>
          <w:rFonts w:ascii="宋体" w:hAnsi="宋体" w:hint="eastAsia"/>
          <w:color w:val="000000" w:themeColor="text1"/>
        </w:rPr>
        <w:t>以下两种场景不支持导入，会给出失败提示。①普通销售和销售退货业务类型，销售合并流程，且销货单为无审流程；②普通销售和销售退货业务类型，销售分开流程，选项设置了销货单自动生成销售出库单，且销售出库单设置为了无审；</w:t>
      </w:r>
    </w:p>
    <w:p w14:paraId="4BEFD9DF" w14:textId="77777777" w:rsidR="00F63349" w:rsidRPr="008B3715" w:rsidRDefault="00F63349" w:rsidP="00F63349">
      <w:pPr>
        <w:pStyle w:val="14"/>
        <w:widowControl/>
        <w:numPr>
          <w:ilvl w:val="0"/>
          <w:numId w:val="38"/>
        </w:numPr>
        <w:spacing w:line="360" w:lineRule="auto"/>
        <w:ind w:firstLineChars="0"/>
        <w:rPr>
          <w:color w:val="000000" w:themeColor="text1"/>
        </w:rPr>
      </w:pPr>
      <w:r w:rsidRPr="008B3715">
        <w:rPr>
          <w:rFonts w:ascii="宋体" w:hAnsi="宋体" w:hint="eastAsia"/>
          <w:color w:val="000000" w:themeColor="text1"/>
        </w:rPr>
        <w:t>审批流设置为多分支时，不支持导入</w:t>
      </w:r>
    </w:p>
    <w:p w14:paraId="4B86174E" w14:textId="77777777" w:rsidR="00F63349" w:rsidRPr="008B3715" w:rsidRDefault="00F63349" w:rsidP="00F63349">
      <w:pPr>
        <w:pStyle w:val="14"/>
        <w:widowControl/>
        <w:numPr>
          <w:ilvl w:val="1"/>
          <w:numId w:val="39"/>
        </w:numPr>
        <w:spacing w:line="360" w:lineRule="auto"/>
        <w:ind w:firstLineChars="0"/>
        <w:rPr>
          <w:color w:val="000000" w:themeColor="text1"/>
        </w:rPr>
      </w:pPr>
      <w:r w:rsidRPr="008B3715">
        <w:rPr>
          <w:rFonts w:ascii="宋体" w:hAnsi="宋体" w:hint="eastAsia"/>
          <w:color w:val="000000" w:themeColor="text1"/>
        </w:rPr>
        <w:t>以下规则与单据录入规则不同：</w:t>
      </w:r>
    </w:p>
    <w:p w14:paraId="7238D643" w14:textId="77777777" w:rsidR="00F63349" w:rsidRPr="008B3715" w:rsidRDefault="00F63349" w:rsidP="00F63349">
      <w:pPr>
        <w:pStyle w:val="14"/>
        <w:widowControl/>
        <w:numPr>
          <w:ilvl w:val="0"/>
          <w:numId w:val="41"/>
        </w:numPr>
        <w:spacing w:line="360" w:lineRule="auto"/>
        <w:ind w:firstLineChars="0"/>
        <w:rPr>
          <w:color w:val="000000" w:themeColor="text1"/>
        </w:rPr>
      </w:pPr>
      <w:r w:rsidRPr="008B3715">
        <w:rPr>
          <w:rFonts w:ascii="宋体" w:hAnsi="宋体" w:hint="eastAsia"/>
          <w:color w:val="000000" w:themeColor="text1"/>
        </w:rPr>
        <w:t>未按照价格策略取值，金额以用户录入为准，未录入时按照系统管理核算中关于成本的选项取值</w:t>
      </w:r>
    </w:p>
    <w:p w14:paraId="0980BAC2" w14:textId="77777777" w:rsidR="00F63349" w:rsidRPr="008B3715" w:rsidRDefault="00F63349" w:rsidP="00F63349">
      <w:pPr>
        <w:pStyle w:val="14"/>
        <w:widowControl/>
        <w:numPr>
          <w:ilvl w:val="0"/>
          <w:numId w:val="41"/>
        </w:numPr>
        <w:spacing w:line="360" w:lineRule="auto"/>
        <w:ind w:firstLineChars="0"/>
        <w:rPr>
          <w:color w:val="000000" w:themeColor="text1"/>
        </w:rPr>
      </w:pPr>
      <w:r w:rsidRPr="008B3715">
        <w:rPr>
          <w:rFonts w:ascii="宋体" w:hAnsi="宋体" w:hint="eastAsia"/>
          <w:color w:val="000000" w:themeColor="text1"/>
        </w:rPr>
        <w:t>选项中控制方式为提示、密码、控制：选择提示及密码，导入时不进行相应控制内容的校验。选择控制的，如果超过控制内容，导入失败</w:t>
      </w:r>
    </w:p>
    <w:p w14:paraId="2A89660A" w14:textId="77777777" w:rsidR="00F63349" w:rsidRPr="008B3715" w:rsidRDefault="00F63349" w:rsidP="00F63349">
      <w:pPr>
        <w:pStyle w:val="14"/>
        <w:widowControl/>
        <w:numPr>
          <w:ilvl w:val="0"/>
          <w:numId w:val="41"/>
        </w:numPr>
        <w:spacing w:line="360" w:lineRule="auto"/>
        <w:ind w:firstLineChars="0"/>
        <w:rPr>
          <w:color w:val="000000" w:themeColor="text1"/>
        </w:rPr>
      </w:pPr>
      <w:r w:rsidRPr="008B3715">
        <w:rPr>
          <w:rFonts w:ascii="宋体" w:hAnsi="宋体" w:hint="eastAsia"/>
          <w:color w:val="000000" w:themeColor="text1"/>
        </w:rPr>
        <w:t>不支持批号自动生成，选项勾选对导入无效</w:t>
      </w:r>
    </w:p>
    <w:p w14:paraId="7B83D2D9" w14:textId="741C64FF" w:rsidR="00773B14" w:rsidRPr="008B3715" w:rsidRDefault="00F63349" w:rsidP="00F63349">
      <w:pPr>
        <w:pStyle w:val="13"/>
        <w:widowControl/>
        <w:numPr>
          <w:ilvl w:val="0"/>
          <w:numId w:val="41"/>
        </w:numPr>
        <w:spacing w:line="300" w:lineRule="auto"/>
        <w:ind w:firstLineChars="0"/>
        <w:rPr>
          <w:rFonts w:ascii="宋体" w:hAnsi="宋体"/>
          <w:color w:val="000000" w:themeColor="text1"/>
        </w:rPr>
      </w:pPr>
      <w:r w:rsidRPr="008B3715">
        <w:rPr>
          <w:rFonts w:ascii="宋体" w:hAnsi="宋体" w:hint="eastAsia"/>
          <w:color w:val="000000" w:themeColor="text1"/>
        </w:rPr>
        <w:t>不支持自动带出批号，导入未按照选项设置自动带出批</w:t>
      </w:r>
      <w:r w:rsidR="00D5059E" w:rsidRPr="008B3715">
        <w:rPr>
          <w:rFonts w:ascii="宋体" w:hAnsi="宋体" w:hint="eastAsia"/>
          <w:color w:val="000000" w:themeColor="text1"/>
        </w:rPr>
        <w:t>号</w:t>
      </w:r>
    </w:p>
    <w:p w14:paraId="0B3CBEA1"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03" w:name="_Toc501530796"/>
      <w:r w:rsidRPr="008B3715">
        <w:rPr>
          <w:rFonts w:ascii="宋体" w:eastAsia="宋体" w:hAnsi="宋体" w:hint="eastAsia"/>
          <w:color w:val="000000" w:themeColor="text1"/>
          <w:szCs w:val="21"/>
        </w:rPr>
        <w:t>订货商城</w:t>
      </w:r>
      <w:bookmarkEnd w:id="103"/>
    </w:p>
    <w:p w14:paraId="3469DA44" w14:textId="77777777" w:rsidR="00773B14" w:rsidRPr="008B3715" w:rsidRDefault="00D5059E">
      <w:pPr>
        <w:pStyle w:val="13"/>
        <w:numPr>
          <w:ilvl w:val="0"/>
          <w:numId w:val="25"/>
        </w:numPr>
        <w:tabs>
          <w:tab w:val="clear" w:pos="420"/>
          <w:tab w:val="left" w:pos="845"/>
        </w:tabs>
        <w:spacing w:line="300" w:lineRule="auto"/>
        <w:ind w:left="845" w:firstLineChars="0"/>
        <w:rPr>
          <w:color w:val="000000" w:themeColor="text1"/>
        </w:rPr>
      </w:pPr>
      <w:r w:rsidRPr="008B3715">
        <w:rPr>
          <w:rFonts w:hint="eastAsia"/>
          <w:color w:val="000000" w:themeColor="text1"/>
        </w:rPr>
        <w:t>企业管理端支持增加收款账号，可增加微信收款账号、支付宝收款账号以及银行收款账号。（无按单收款业务的客户可不维护）</w:t>
      </w:r>
    </w:p>
    <w:p w14:paraId="5BE729E2" w14:textId="77777777" w:rsidR="00773B14" w:rsidRPr="008B3715" w:rsidRDefault="00D5059E">
      <w:pPr>
        <w:pStyle w:val="13"/>
        <w:numPr>
          <w:ilvl w:val="0"/>
          <w:numId w:val="42"/>
        </w:numPr>
        <w:spacing w:line="300" w:lineRule="auto"/>
        <w:ind w:firstLineChars="0"/>
        <w:rPr>
          <w:color w:val="000000" w:themeColor="text1"/>
        </w:rPr>
      </w:pPr>
      <w:r w:rsidRPr="008B3715">
        <w:rPr>
          <w:rFonts w:hint="eastAsia"/>
          <w:color w:val="000000" w:themeColor="text1"/>
        </w:rPr>
        <w:t>收款方式为先款后货的客户，可以在订货后进行线上支付（支持微信、支付宝），或者线下转账</w:t>
      </w:r>
    </w:p>
    <w:p w14:paraId="4E3EB25F" w14:textId="77777777" w:rsidR="00773B14" w:rsidRPr="008B3715" w:rsidRDefault="00D5059E">
      <w:pPr>
        <w:pStyle w:val="13"/>
        <w:numPr>
          <w:ilvl w:val="0"/>
          <w:numId w:val="42"/>
        </w:numPr>
        <w:spacing w:line="300" w:lineRule="auto"/>
        <w:ind w:firstLineChars="0"/>
        <w:rPr>
          <w:color w:val="000000" w:themeColor="text1"/>
        </w:rPr>
      </w:pPr>
      <w:r w:rsidRPr="008B3715">
        <w:rPr>
          <w:rFonts w:hint="eastAsia"/>
          <w:color w:val="000000" w:themeColor="text1"/>
        </w:rPr>
        <w:t>线上支付成功后直接在管理端生成收款单，无需进行人工确认。并且在生成销售订单时将支付金额生成为订金金额</w:t>
      </w:r>
    </w:p>
    <w:p w14:paraId="564DB63C" w14:textId="77777777" w:rsidR="00773B14" w:rsidRPr="008B3715" w:rsidRDefault="00D5059E">
      <w:pPr>
        <w:pStyle w:val="13"/>
        <w:numPr>
          <w:ilvl w:val="0"/>
          <w:numId w:val="42"/>
        </w:numPr>
        <w:spacing w:line="300" w:lineRule="auto"/>
        <w:ind w:firstLineChars="0"/>
        <w:rPr>
          <w:color w:val="000000" w:themeColor="text1"/>
        </w:rPr>
      </w:pPr>
      <w:r w:rsidRPr="008B3715">
        <w:rPr>
          <w:rFonts w:hint="eastAsia"/>
          <w:color w:val="000000" w:themeColor="text1"/>
        </w:rPr>
        <w:lastRenderedPageBreak/>
        <w:t>线下转账确认后，在管理端需要进行收款审核，收款审核通过后订单流转为待确认订单</w:t>
      </w:r>
    </w:p>
    <w:p w14:paraId="7E54FFD3" w14:textId="77777777" w:rsidR="00773B14" w:rsidRPr="008B3715" w:rsidRDefault="00D5059E">
      <w:pPr>
        <w:pStyle w:val="13"/>
        <w:numPr>
          <w:ilvl w:val="0"/>
          <w:numId w:val="25"/>
        </w:numPr>
        <w:tabs>
          <w:tab w:val="clear" w:pos="420"/>
          <w:tab w:val="left" w:pos="845"/>
        </w:tabs>
        <w:spacing w:line="300" w:lineRule="auto"/>
        <w:ind w:left="845" w:firstLineChars="0"/>
        <w:rPr>
          <w:color w:val="000000" w:themeColor="text1"/>
        </w:rPr>
      </w:pPr>
      <w:r w:rsidRPr="008B3715">
        <w:rPr>
          <w:rFonts w:hint="eastAsia"/>
          <w:color w:val="000000" w:themeColor="text1"/>
        </w:rPr>
        <w:t>企业管理端可选择待同步库存仓库，定时将</w:t>
      </w:r>
      <w:r w:rsidRPr="008B3715">
        <w:rPr>
          <w:rFonts w:hint="eastAsia"/>
          <w:color w:val="000000" w:themeColor="text1"/>
        </w:rPr>
        <w:t>T+</w:t>
      </w:r>
      <w:r w:rsidRPr="008B3715">
        <w:rPr>
          <w:rFonts w:hint="eastAsia"/>
          <w:color w:val="000000" w:themeColor="text1"/>
        </w:rPr>
        <w:t>商品库存实时结存同步到订货商城，并将结存数量显示在订货端，企业可控制订货端无货不能下单</w:t>
      </w:r>
    </w:p>
    <w:p w14:paraId="1DE72E4D" w14:textId="77777777" w:rsidR="00773B14" w:rsidRPr="008B3715" w:rsidRDefault="00D5059E">
      <w:pPr>
        <w:pStyle w:val="13"/>
        <w:numPr>
          <w:ilvl w:val="0"/>
          <w:numId w:val="25"/>
        </w:numPr>
        <w:tabs>
          <w:tab w:val="clear" w:pos="420"/>
          <w:tab w:val="left" w:pos="845"/>
        </w:tabs>
        <w:spacing w:line="300" w:lineRule="auto"/>
        <w:ind w:left="845" w:firstLineChars="0"/>
        <w:rPr>
          <w:color w:val="000000" w:themeColor="text1"/>
        </w:rPr>
      </w:pPr>
      <w:r w:rsidRPr="008B3715">
        <w:rPr>
          <w:rFonts w:hint="eastAsia"/>
          <w:color w:val="000000" w:themeColor="text1"/>
        </w:rPr>
        <w:t>企业管理端可按客户设置商品允许销售范围，订货端仅能对有授权的商品进行下单</w:t>
      </w:r>
    </w:p>
    <w:p w14:paraId="48E80222" w14:textId="77777777" w:rsidR="00773B14" w:rsidRPr="008B3715" w:rsidRDefault="00D5059E">
      <w:pPr>
        <w:pStyle w:val="13"/>
        <w:numPr>
          <w:ilvl w:val="0"/>
          <w:numId w:val="25"/>
        </w:numPr>
        <w:tabs>
          <w:tab w:val="clear" w:pos="420"/>
          <w:tab w:val="left" w:pos="846"/>
        </w:tabs>
        <w:spacing w:line="300" w:lineRule="auto"/>
        <w:ind w:left="845" w:firstLineChars="0"/>
        <w:rPr>
          <w:color w:val="000000" w:themeColor="text1"/>
        </w:rPr>
      </w:pPr>
      <w:r w:rsidRPr="008B3715">
        <w:rPr>
          <w:rFonts w:hint="eastAsia"/>
          <w:color w:val="000000" w:themeColor="text1"/>
        </w:rPr>
        <w:t>客户价格</w:t>
      </w:r>
      <w:r w:rsidRPr="008B3715">
        <w:rPr>
          <w:color w:val="000000" w:themeColor="text1"/>
        </w:rPr>
        <w:t>表</w:t>
      </w:r>
      <w:r w:rsidRPr="008B3715">
        <w:rPr>
          <w:rFonts w:hint="eastAsia"/>
          <w:color w:val="000000" w:themeColor="text1"/>
        </w:rPr>
        <w:t>：</w:t>
      </w:r>
    </w:p>
    <w:p w14:paraId="07A6BB1B" w14:textId="77777777" w:rsidR="00773B14" w:rsidRPr="008B3715" w:rsidRDefault="00D5059E">
      <w:pPr>
        <w:pStyle w:val="14"/>
        <w:numPr>
          <w:ilvl w:val="0"/>
          <w:numId w:val="43"/>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订货商城增加启用客户价格</w:t>
      </w:r>
      <w:r w:rsidRPr="008B3715">
        <w:rPr>
          <w:rFonts w:asciiTheme="minorEastAsia" w:eastAsiaTheme="minorEastAsia" w:hAnsiTheme="minorEastAsia"/>
          <w:color w:val="000000" w:themeColor="text1"/>
        </w:rPr>
        <w:t>表</w:t>
      </w:r>
      <w:r w:rsidRPr="008B3715">
        <w:rPr>
          <w:rFonts w:asciiTheme="minorEastAsia" w:eastAsiaTheme="minorEastAsia" w:hAnsiTheme="minorEastAsia" w:hint="eastAsia"/>
          <w:color w:val="000000" w:themeColor="text1"/>
        </w:rPr>
        <w:t>参数</w:t>
      </w:r>
    </w:p>
    <w:p w14:paraId="2264ABBD" w14:textId="77777777" w:rsidR="00773B14" w:rsidRPr="008B3715" w:rsidRDefault="00D5059E">
      <w:pPr>
        <w:pStyle w:val="14"/>
        <w:numPr>
          <w:ilvl w:val="0"/>
          <w:numId w:val="43"/>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启用客户价格表</w:t>
      </w:r>
      <w:r w:rsidRPr="008B3715">
        <w:rPr>
          <w:rFonts w:asciiTheme="minorEastAsia" w:eastAsiaTheme="minorEastAsia" w:hAnsiTheme="minorEastAsia"/>
          <w:color w:val="000000" w:themeColor="text1"/>
        </w:rPr>
        <w:t>，优先取客户价格表价格，无客户价格表</w:t>
      </w:r>
      <w:r w:rsidRPr="008B3715">
        <w:rPr>
          <w:rFonts w:asciiTheme="minorEastAsia" w:eastAsiaTheme="minorEastAsia" w:hAnsiTheme="minorEastAsia" w:hint="eastAsia"/>
          <w:color w:val="000000" w:themeColor="text1"/>
        </w:rPr>
        <w:t>价格</w:t>
      </w:r>
      <w:r w:rsidRPr="008B3715">
        <w:rPr>
          <w:rFonts w:asciiTheme="minorEastAsia" w:eastAsiaTheme="minorEastAsia" w:hAnsiTheme="minorEastAsia"/>
          <w:color w:val="000000" w:themeColor="text1"/>
        </w:rPr>
        <w:t>取</w:t>
      </w:r>
      <w:r w:rsidRPr="008B3715">
        <w:rPr>
          <w:rFonts w:asciiTheme="minorEastAsia" w:eastAsiaTheme="minorEastAsia" w:hAnsiTheme="minorEastAsia" w:hint="eastAsia"/>
          <w:color w:val="000000" w:themeColor="text1"/>
        </w:rPr>
        <w:t>等级价</w:t>
      </w:r>
    </w:p>
    <w:p w14:paraId="0B1D3C98" w14:textId="77777777" w:rsidR="00773B14" w:rsidRPr="008B3715" w:rsidRDefault="00D5059E">
      <w:pPr>
        <w:pStyle w:val="14"/>
        <w:numPr>
          <w:ilvl w:val="0"/>
          <w:numId w:val="43"/>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同时</w:t>
      </w:r>
      <w:r w:rsidRPr="008B3715">
        <w:rPr>
          <w:rFonts w:asciiTheme="minorEastAsia" w:eastAsiaTheme="minorEastAsia" w:hAnsiTheme="minorEastAsia"/>
          <w:color w:val="000000" w:themeColor="text1"/>
        </w:rPr>
        <w:t>存在客户分类和客户价格时，优先取客户价格</w:t>
      </w:r>
    </w:p>
    <w:p w14:paraId="7BAA38E8" w14:textId="77777777" w:rsidR="00773B14" w:rsidRPr="008B3715" w:rsidRDefault="00D5059E">
      <w:pPr>
        <w:pStyle w:val="13"/>
        <w:numPr>
          <w:ilvl w:val="0"/>
          <w:numId w:val="25"/>
        </w:numPr>
        <w:tabs>
          <w:tab w:val="clear" w:pos="420"/>
          <w:tab w:val="left" w:pos="846"/>
        </w:tabs>
        <w:spacing w:line="300" w:lineRule="auto"/>
        <w:ind w:left="845" w:firstLineChars="0"/>
        <w:rPr>
          <w:color w:val="000000" w:themeColor="text1"/>
        </w:rPr>
      </w:pPr>
      <w:r w:rsidRPr="008B3715">
        <w:rPr>
          <w:rFonts w:hint="eastAsia"/>
          <w:color w:val="000000" w:themeColor="text1"/>
        </w:rPr>
        <w:t>商城</w:t>
      </w:r>
      <w:r w:rsidRPr="008B3715">
        <w:rPr>
          <w:color w:val="000000" w:themeColor="text1"/>
        </w:rPr>
        <w:t>可选择订货端看</w:t>
      </w:r>
      <w:r w:rsidRPr="008B3715">
        <w:rPr>
          <w:rFonts w:hint="eastAsia"/>
          <w:color w:val="000000" w:themeColor="text1"/>
        </w:rPr>
        <w:t>到价格</w:t>
      </w:r>
      <w:r w:rsidRPr="008B3715">
        <w:rPr>
          <w:color w:val="000000" w:themeColor="text1"/>
        </w:rPr>
        <w:t>模式，增加</w:t>
      </w:r>
      <w:r w:rsidRPr="008B3715">
        <w:rPr>
          <w:rFonts w:hint="eastAsia"/>
          <w:color w:val="000000" w:themeColor="text1"/>
        </w:rPr>
        <w:t>整单折扣显示</w:t>
      </w:r>
      <w:r w:rsidRPr="008B3715">
        <w:rPr>
          <w:color w:val="000000" w:themeColor="text1"/>
        </w:rPr>
        <w:t>方式</w:t>
      </w:r>
      <w:r w:rsidRPr="008B3715">
        <w:rPr>
          <w:rFonts w:hint="eastAsia"/>
          <w:color w:val="000000" w:themeColor="text1"/>
        </w:rPr>
        <w:t>：</w:t>
      </w:r>
    </w:p>
    <w:p w14:paraId="4C560422" w14:textId="77777777" w:rsidR="00773B14" w:rsidRPr="008B3715" w:rsidRDefault="00D5059E">
      <w:pPr>
        <w:pStyle w:val="14"/>
        <w:numPr>
          <w:ilvl w:val="0"/>
          <w:numId w:val="44"/>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订货商城增加折扣展现</w:t>
      </w:r>
      <w:r w:rsidRPr="008B3715">
        <w:rPr>
          <w:rFonts w:asciiTheme="minorEastAsia" w:eastAsiaTheme="minorEastAsia" w:hAnsiTheme="minorEastAsia"/>
          <w:color w:val="000000" w:themeColor="text1"/>
        </w:rPr>
        <w:t>方式参数</w:t>
      </w:r>
    </w:p>
    <w:p w14:paraId="1AE95CE7" w14:textId="77777777" w:rsidR="00773B14" w:rsidRPr="008B3715" w:rsidRDefault="00D5059E">
      <w:pPr>
        <w:pStyle w:val="14"/>
        <w:numPr>
          <w:ilvl w:val="0"/>
          <w:numId w:val="44"/>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折扣</w:t>
      </w:r>
      <w:r w:rsidRPr="008B3715">
        <w:rPr>
          <w:rFonts w:asciiTheme="minorEastAsia" w:eastAsiaTheme="minorEastAsia" w:hAnsiTheme="minorEastAsia"/>
          <w:color w:val="000000" w:themeColor="text1"/>
        </w:rPr>
        <w:t>展现方式：默认</w:t>
      </w:r>
      <w:r w:rsidRPr="008B3715">
        <w:rPr>
          <w:rFonts w:asciiTheme="minorEastAsia" w:eastAsiaTheme="minorEastAsia" w:hAnsiTheme="minorEastAsia" w:hint="eastAsia"/>
          <w:color w:val="000000" w:themeColor="text1"/>
        </w:rPr>
        <w:t>整行</w:t>
      </w:r>
      <w:r w:rsidRPr="008B3715">
        <w:rPr>
          <w:rFonts w:asciiTheme="minorEastAsia" w:eastAsiaTheme="minorEastAsia" w:hAnsiTheme="minorEastAsia"/>
          <w:color w:val="000000" w:themeColor="text1"/>
        </w:rPr>
        <w:t>显示，可随时切换为整单显示</w:t>
      </w:r>
    </w:p>
    <w:p w14:paraId="059DC783" w14:textId="77777777" w:rsidR="00773B14" w:rsidRPr="008B3715" w:rsidRDefault="00D5059E">
      <w:pPr>
        <w:pStyle w:val="14"/>
        <w:numPr>
          <w:ilvl w:val="0"/>
          <w:numId w:val="44"/>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整行显示</w:t>
      </w:r>
      <w:r w:rsidRPr="008B3715">
        <w:rPr>
          <w:rFonts w:asciiTheme="minorEastAsia" w:eastAsiaTheme="minorEastAsia" w:hAnsiTheme="minorEastAsia"/>
          <w:color w:val="000000" w:themeColor="text1"/>
        </w:rPr>
        <w:t>：订货端看到价格</w:t>
      </w:r>
      <w:r w:rsidRPr="008B3715">
        <w:rPr>
          <w:rFonts w:asciiTheme="minorEastAsia" w:eastAsiaTheme="minorEastAsia" w:hAnsiTheme="minorEastAsia" w:hint="eastAsia"/>
          <w:color w:val="000000" w:themeColor="text1"/>
        </w:rPr>
        <w:t>为实际的结算价（</w:t>
      </w:r>
      <w:r w:rsidRPr="008B3715">
        <w:rPr>
          <w:rFonts w:asciiTheme="minorEastAsia" w:eastAsiaTheme="minorEastAsia" w:hAnsiTheme="minorEastAsia"/>
          <w:color w:val="000000" w:themeColor="text1"/>
        </w:rPr>
        <w:t>客户价格或者</w:t>
      </w:r>
      <w:r w:rsidRPr="008B3715">
        <w:rPr>
          <w:rFonts w:asciiTheme="minorEastAsia" w:eastAsiaTheme="minorEastAsia" w:hAnsiTheme="minorEastAsia" w:hint="eastAsia"/>
          <w:color w:val="000000" w:themeColor="text1"/>
        </w:rPr>
        <w:t>等级</w:t>
      </w:r>
      <w:r w:rsidRPr="008B3715">
        <w:rPr>
          <w:rFonts w:asciiTheme="minorEastAsia" w:eastAsiaTheme="minorEastAsia" w:hAnsiTheme="minorEastAsia"/>
          <w:color w:val="000000" w:themeColor="text1"/>
        </w:rPr>
        <w:t>价</w:t>
      </w:r>
      <w:r w:rsidRPr="008B3715">
        <w:rPr>
          <w:rFonts w:asciiTheme="minorEastAsia" w:eastAsiaTheme="minorEastAsia" w:hAnsiTheme="minorEastAsia" w:hint="eastAsia"/>
          <w:color w:val="000000" w:themeColor="text1"/>
        </w:rPr>
        <w:t>）。</w:t>
      </w:r>
      <w:r w:rsidRPr="008B3715">
        <w:rPr>
          <w:rFonts w:asciiTheme="minorEastAsia" w:eastAsiaTheme="minorEastAsia" w:hAnsiTheme="minorEastAsia"/>
          <w:color w:val="000000" w:themeColor="text1"/>
        </w:rPr>
        <w:t>整单显示：订货端看到价格</w:t>
      </w:r>
      <w:r w:rsidRPr="008B3715">
        <w:rPr>
          <w:rFonts w:asciiTheme="minorEastAsia" w:eastAsiaTheme="minorEastAsia" w:hAnsiTheme="minorEastAsia" w:hint="eastAsia"/>
          <w:color w:val="000000" w:themeColor="text1"/>
        </w:rPr>
        <w:t>为</w:t>
      </w:r>
      <w:r w:rsidRPr="008B3715">
        <w:rPr>
          <w:rFonts w:asciiTheme="minorEastAsia" w:eastAsiaTheme="minorEastAsia" w:hAnsiTheme="minorEastAsia"/>
          <w:color w:val="000000" w:themeColor="text1"/>
        </w:rPr>
        <w:t>零售价，</w:t>
      </w:r>
      <w:r w:rsidRPr="008B3715">
        <w:rPr>
          <w:rFonts w:asciiTheme="minorEastAsia" w:eastAsiaTheme="minorEastAsia" w:hAnsiTheme="minorEastAsia" w:hint="eastAsia"/>
          <w:color w:val="000000" w:themeColor="text1"/>
        </w:rPr>
        <w:t>下单的时候扣减整单优惠金额后结算</w:t>
      </w:r>
    </w:p>
    <w:p w14:paraId="10FBABE8" w14:textId="77777777" w:rsidR="00773B14" w:rsidRPr="008B3715" w:rsidRDefault="00D5059E">
      <w:pPr>
        <w:pStyle w:val="13"/>
        <w:numPr>
          <w:ilvl w:val="0"/>
          <w:numId w:val="25"/>
        </w:numPr>
        <w:tabs>
          <w:tab w:val="clear" w:pos="420"/>
          <w:tab w:val="left" w:pos="846"/>
        </w:tabs>
        <w:spacing w:line="300" w:lineRule="auto"/>
        <w:ind w:left="845" w:firstLineChars="0"/>
        <w:rPr>
          <w:color w:val="000000" w:themeColor="text1"/>
        </w:rPr>
      </w:pPr>
      <w:r w:rsidRPr="008B3715">
        <w:rPr>
          <w:rFonts w:hint="eastAsia"/>
          <w:color w:val="000000" w:themeColor="text1"/>
        </w:rPr>
        <w:t>T</w:t>
      </w:r>
      <w:r w:rsidRPr="008B3715">
        <w:rPr>
          <w:color w:val="000000" w:themeColor="text1"/>
        </w:rPr>
        <w:t>+</w:t>
      </w:r>
      <w:r w:rsidRPr="008B3715">
        <w:rPr>
          <w:color w:val="000000" w:themeColor="text1"/>
        </w:rPr>
        <w:t>销售订单后续发货自动创建</w:t>
      </w:r>
      <w:r w:rsidRPr="008B3715">
        <w:rPr>
          <w:rFonts w:hint="eastAsia"/>
          <w:color w:val="000000" w:themeColor="text1"/>
        </w:rPr>
        <w:t>发货单：</w:t>
      </w:r>
    </w:p>
    <w:p w14:paraId="21FEA96B" w14:textId="77777777" w:rsidR="00773B14" w:rsidRPr="008B3715" w:rsidRDefault="00D5059E">
      <w:pPr>
        <w:pStyle w:val="14"/>
        <w:numPr>
          <w:ilvl w:val="0"/>
          <w:numId w:val="45"/>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订货商城生成的T+销售订单，流转成的销货单（合并流程）、销售出库单（分开流程），生效时自动创建订货商城的发货单</w:t>
      </w:r>
    </w:p>
    <w:p w14:paraId="41B621F2" w14:textId="77777777" w:rsidR="00773B14" w:rsidRPr="008B3715" w:rsidRDefault="00D5059E">
      <w:pPr>
        <w:pStyle w:val="14"/>
        <w:numPr>
          <w:ilvl w:val="0"/>
          <w:numId w:val="45"/>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同一张销售订单分次发货多次创建发货单</w:t>
      </w:r>
    </w:p>
    <w:p w14:paraId="034123F9" w14:textId="77777777" w:rsidR="00773B14" w:rsidRPr="008B3715" w:rsidRDefault="00D5059E">
      <w:pPr>
        <w:pStyle w:val="14"/>
        <w:numPr>
          <w:ilvl w:val="0"/>
          <w:numId w:val="45"/>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订货商城发货单的物流公司、物流单号可设置同销货单（合并流程）、出库单（分开流程）的表头自定义项对照关系</w:t>
      </w:r>
    </w:p>
    <w:p w14:paraId="750DBFE0" w14:textId="77777777" w:rsidR="00773B14" w:rsidRPr="008B3715" w:rsidRDefault="00D5059E">
      <w:pPr>
        <w:pStyle w:val="14"/>
        <w:numPr>
          <w:ilvl w:val="0"/>
          <w:numId w:val="45"/>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销货单（合并流程）、出库单（分开流程）上维护的物流信息可依据设置的对照关系，同步到订货商城的发货单显示</w:t>
      </w:r>
    </w:p>
    <w:p w14:paraId="2B86EBF7" w14:textId="77777777" w:rsidR="00773B14" w:rsidRPr="008B3715" w:rsidRDefault="00D5059E">
      <w:pPr>
        <w:pStyle w:val="14"/>
        <w:numPr>
          <w:ilvl w:val="0"/>
          <w:numId w:val="45"/>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订货商城管理端可按订单查看发货单</w:t>
      </w:r>
    </w:p>
    <w:p w14:paraId="72172963" w14:textId="77777777" w:rsidR="00773B14" w:rsidRPr="008B3715" w:rsidRDefault="00D5059E">
      <w:pPr>
        <w:pStyle w:val="14"/>
        <w:numPr>
          <w:ilvl w:val="0"/>
          <w:numId w:val="45"/>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订货商城订货端可查看发货单列表；查看某张订单的发货详情；并可依据发货单进行收货确认</w:t>
      </w:r>
    </w:p>
    <w:p w14:paraId="7D9B9FD1" w14:textId="77777777" w:rsidR="00773B14" w:rsidRPr="008B3715" w:rsidRDefault="00D5059E">
      <w:pPr>
        <w:pStyle w:val="13"/>
        <w:numPr>
          <w:ilvl w:val="0"/>
          <w:numId w:val="25"/>
        </w:numPr>
        <w:tabs>
          <w:tab w:val="clear" w:pos="420"/>
          <w:tab w:val="left" w:pos="846"/>
        </w:tabs>
        <w:spacing w:line="300" w:lineRule="auto"/>
        <w:ind w:left="845" w:firstLineChars="0"/>
        <w:rPr>
          <w:color w:val="000000" w:themeColor="text1"/>
        </w:rPr>
      </w:pPr>
      <w:r w:rsidRPr="008B3715">
        <w:rPr>
          <w:rFonts w:hint="eastAsia"/>
          <w:color w:val="000000" w:themeColor="text1"/>
        </w:rPr>
        <w:t>子账号：</w:t>
      </w:r>
    </w:p>
    <w:p w14:paraId="564F01A5"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订货商城增加启用子账号业务参数</w:t>
      </w:r>
    </w:p>
    <w:p w14:paraId="2FFF065C"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订货商城客户档案上增加子账号数量配置(客户为已邀请状态，配置的数量即占用鉴权数)</w:t>
      </w:r>
    </w:p>
    <w:p w14:paraId="65A3D515"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订货商城客户档案上邀请的账号默认为客户管理员</w:t>
      </w:r>
    </w:p>
    <w:p w14:paraId="5932626A"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使用客户管理员账号登录WEB订货端（移动端暂不支持），选择账号管理，维护企业需要在商城订货的人员信息</w:t>
      </w:r>
    </w:p>
    <w:p w14:paraId="7CF669E6" w14:textId="77777777" w:rsidR="00773B14" w:rsidRPr="008B3715" w:rsidRDefault="00D5059E">
      <w:pPr>
        <w:pStyle w:val="14"/>
        <w:numPr>
          <w:ilvl w:val="0"/>
          <w:numId w:val="46"/>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lastRenderedPageBreak/>
        <w:t>管理员增加子账号，被邀请人（子账号）收到邀请短信后，即可登录商城订货。</w:t>
      </w:r>
    </w:p>
    <w:p w14:paraId="1449A441" w14:textId="77777777" w:rsidR="00773B14" w:rsidRPr="008B3715" w:rsidRDefault="00D5059E">
      <w:pPr>
        <w:pStyle w:val="14"/>
        <w:numPr>
          <w:ilvl w:val="0"/>
          <w:numId w:val="46"/>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客户管理员账号登录订货端，可查看客户全部订单（包含子账号）</w:t>
      </w:r>
    </w:p>
    <w:p w14:paraId="682F034A" w14:textId="77777777" w:rsidR="00773B14" w:rsidRPr="008B3715" w:rsidRDefault="00D5059E">
      <w:pPr>
        <w:pStyle w:val="14"/>
        <w:numPr>
          <w:ilvl w:val="0"/>
          <w:numId w:val="46"/>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客户子账号登录订货，仅可查看本人订单信息</w:t>
      </w:r>
    </w:p>
    <w:p w14:paraId="6E9E1821" w14:textId="77777777" w:rsidR="00773B14" w:rsidRPr="008B3715" w:rsidRDefault="00D5059E">
      <w:pPr>
        <w:pStyle w:val="13"/>
        <w:numPr>
          <w:ilvl w:val="0"/>
          <w:numId w:val="25"/>
        </w:numPr>
        <w:tabs>
          <w:tab w:val="clear" w:pos="420"/>
          <w:tab w:val="left" w:pos="846"/>
        </w:tabs>
        <w:spacing w:line="300" w:lineRule="auto"/>
        <w:ind w:left="845" w:firstLineChars="0"/>
        <w:rPr>
          <w:color w:val="000000" w:themeColor="text1"/>
        </w:rPr>
      </w:pPr>
      <w:r w:rsidRPr="008B3715">
        <w:rPr>
          <w:rFonts w:hint="eastAsia"/>
          <w:color w:val="000000" w:themeColor="text1"/>
        </w:rPr>
        <w:t>交期管理：</w:t>
      </w:r>
    </w:p>
    <w:p w14:paraId="4210998F"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订货商城增加交期管理业务参数</w:t>
      </w:r>
    </w:p>
    <w:p w14:paraId="11DFC843"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启用交期管理，经销商订货时，可选择期望交货日期，可按商品行或整单确认</w:t>
      </w:r>
    </w:p>
    <w:p w14:paraId="5112667D"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如经销商期望日期内都可交货，可直接确认订单；如不能满足客户交期要求，可在管理端确认订单前修改预计交货日期，经销商可在线查询到企业确认的预计交货日期值</w:t>
      </w:r>
    </w:p>
    <w:p w14:paraId="49F2B36F" w14:textId="77777777" w:rsidR="00773B14" w:rsidRPr="008B3715" w:rsidRDefault="00D5059E">
      <w:pPr>
        <w:pStyle w:val="13"/>
        <w:numPr>
          <w:ilvl w:val="0"/>
          <w:numId w:val="25"/>
        </w:numPr>
        <w:tabs>
          <w:tab w:val="clear" w:pos="420"/>
          <w:tab w:val="left" w:pos="846"/>
        </w:tabs>
        <w:spacing w:line="300" w:lineRule="auto"/>
        <w:ind w:left="845" w:firstLineChars="0"/>
        <w:rPr>
          <w:color w:val="000000" w:themeColor="text1"/>
        </w:rPr>
      </w:pPr>
      <w:r w:rsidRPr="008B3715">
        <w:rPr>
          <w:rFonts w:hint="eastAsia"/>
          <w:color w:val="000000" w:themeColor="text1"/>
        </w:rPr>
        <w:t>起订量、订货倍数：</w:t>
      </w:r>
    </w:p>
    <w:p w14:paraId="7EDA83FC"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订货商城管理端商品档案支持设置起订量、订货倍数，可单独设置</w:t>
      </w:r>
    </w:p>
    <w:p w14:paraId="20065282"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管理端设置好起订量或订货倍数后，登录订货端，商品下单必须满足企业设置的起订量和订货倍数要求</w:t>
      </w:r>
    </w:p>
    <w:p w14:paraId="2D9817B9" w14:textId="77777777" w:rsidR="00773B14" w:rsidRPr="008B3715" w:rsidRDefault="00D5059E">
      <w:pPr>
        <w:pStyle w:val="13"/>
        <w:numPr>
          <w:ilvl w:val="0"/>
          <w:numId w:val="25"/>
        </w:numPr>
        <w:tabs>
          <w:tab w:val="clear" w:pos="420"/>
          <w:tab w:val="left" w:pos="846"/>
        </w:tabs>
        <w:spacing w:line="300" w:lineRule="auto"/>
        <w:ind w:left="845" w:firstLineChars="0"/>
        <w:rPr>
          <w:color w:val="000000" w:themeColor="text1"/>
        </w:rPr>
      </w:pPr>
      <w:r w:rsidRPr="008B3715">
        <w:rPr>
          <w:rFonts w:hint="eastAsia"/>
          <w:color w:val="000000" w:themeColor="text1"/>
        </w:rPr>
        <w:t>商城订单增加行备注：</w:t>
      </w:r>
    </w:p>
    <w:p w14:paraId="3ED2ED86" w14:textId="77777777" w:rsidR="00773B14" w:rsidRPr="008B3715" w:rsidRDefault="00D5059E">
      <w:pPr>
        <w:pStyle w:val="14"/>
        <w:numPr>
          <w:ilvl w:val="0"/>
          <w:numId w:val="4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订货端</w:t>
      </w:r>
      <w:r w:rsidRPr="008B3715">
        <w:rPr>
          <w:rFonts w:asciiTheme="minorEastAsia" w:eastAsiaTheme="minorEastAsia" w:hAnsiTheme="minorEastAsia"/>
          <w:color w:val="000000" w:themeColor="text1"/>
        </w:rPr>
        <w:t>增加行备注</w:t>
      </w:r>
      <w:r w:rsidRPr="008B3715">
        <w:rPr>
          <w:rFonts w:asciiTheme="minorEastAsia" w:eastAsiaTheme="minorEastAsia" w:hAnsiTheme="minorEastAsia" w:hint="eastAsia"/>
          <w:color w:val="000000" w:themeColor="text1"/>
        </w:rPr>
        <w:t>字段</w:t>
      </w:r>
      <w:r w:rsidRPr="008B3715">
        <w:rPr>
          <w:rFonts w:asciiTheme="minorEastAsia" w:eastAsiaTheme="minorEastAsia" w:hAnsiTheme="minorEastAsia"/>
          <w:color w:val="000000" w:themeColor="text1"/>
        </w:rPr>
        <w:t>，支持web端，移动端</w:t>
      </w:r>
    </w:p>
    <w:p w14:paraId="3CEEF4F0" w14:textId="77777777" w:rsidR="00773B14" w:rsidRPr="008B3715" w:rsidRDefault="00D5059E">
      <w:pPr>
        <w:pStyle w:val="14"/>
        <w:numPr>
          <w:ilvl w:val="0"/>
          <w:numId w:val="4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订货</w:t>
      </w:r>
      <w:r w:rsidRPr="008B3715">
        <w:rPr>
          <w:rFonts w:asciiTheme="minorEastAsia" w:eastAsiaTheme="minorEastAsia" w:hAnsiTheme="minorEastAsia"/>
          <w:color w:val="000000" w:themeColor="text1"/>
        </w:rPr>
        <w:t>端备注字段传递到管理端，管理端可改</w:t>
      </w:r>
      <w:r w:rsidRPr="008B3715">
        <w:rPr>
          <w:rFonts w:asciiTheme="minorEastAsia" w:eastAsiaTheme="minorEastAsia" w:hAnsiTheme="minorEastAsia" w:hint="eastAsia"/>
          <w:color w:val="000000" w:themeColor="text1"/>
        </w:rPr>
        <w:t>，</w:t>
      </w:r>
      <w:r w:rsidRPr="008B3715">
        <w:rPr>
          <w:rFonts w:asciiTheme="minorEastAsia" w:eastAsiaTheme="minorEastAsia" w:hAnsiTheme="minorEastAsia"/>
          <w:color w:val="000000" w:themeColor="text1"/>
        </w:rPr>
        <w:t>改后订货端</w:t>
      </w:r>
      <w:r w:rsidRPr="008B3715">
        <w:rPr>
          <w:rFonts w:asciiTheme="minorEastAsia" w:eastAsiaTheme="minorEastAsia" w:hAnsiTheme="minorEastAsia" w:hint="eastAsia"/>
          <w:color w:val="000000" w:themeColor="text1"/>
        </w:rPr>
        <w:t>可见</w:t>
      </w:r>
    </w:p>
    <w:p w14:paraId="36376B10" w14:textId="77777777" w:rsidR="00773B14" w:rsidRPr="008B3715" w:rsidRDefault="00D5059E">
      <w:pPr>
        <w:pStyle w:val="14"/>
        <w:numPr>
          <w:ilvl w:val="0"/>
          <w:numId w:val="4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商城</w:t>
      </w:r>
      <w:r w:rsidRPr="008B3715">
        <w:rPr>
          <w:rFonts w:asciiTheme="minorEastAsia" w:eastAsiaTheme="minorEastAsia" w:hAnsiTheme="minorEastAsia"/>
          <w:color w:val="000000" w:themeColor="text1"/>
        </w:rPr>
        <w:t>订单行备注</w:t>
      </w:r>
      <w:r w:rsidRPr="008B3715">
        <w:rPr>
          <w:rFonts w:asciiTheme="minorEastAsia" w:eastAsiaTheme="minorEastAsia" w:hAnsiTheme="minorEastAsia" w:hint="eastAsia"/>
          <w:color w:val="000000" w:themeColor="text1"/>
        </w:rPr>
        <w:t>可</w:t>
      </w:r>
      <w:r w:rsidRPr="008B3715">
        <w:rPr>
          <w:rFonts w:asciiTheme="minorEastAsia" w:eastAsiaTheme="minorEastAsia" w:hAnsiTheme="minorEastAsia"/>
          <w:color w:val="000000" w:themeColor="text1"/>
        </w:rPr>
        <w:t>传递到销售订单</w:t>
      </w:r>
      <w:r w:rsidRPr="008B3715">
        <w:rPr>
          <w:rFonts w:asciiTheme="minorEastAsia" w:eastAsiaTheme="minorEastAsia" w:hAnsiTheme="minorEastAsia" w:hint="eastAsia"/>
          <w:color w:val="000000" w:themeColor="text1"/>
        </w:rPr>
        <w:t>作为</w:t>
      </w:r>
      <w:r w:rsidRPr="008B3715">
        <w:rPr>
          <w:rFonts w:asciiTheme="minorEastAsia" w:eastAsiaTheme="minorEastAsia" w:hAnsiTheme="minorEastAsia"/>
          <w:color w:val="000000" w:themeColor="text1"/>
        </w:rPr>
        <w:t>行备注</w:t>
      </w:r>
    </w:p>
    <w:p w14:paraId="0713106B" w14:textId="77777777" w:rsidR="00773B14" w:rsidRPr="008B3715" w:rsidRDefault="00D5059E">
      <w:pPr>
        <w:pStyle w:val="13"/>
        <w:numPr>
          <w:ilvl w:val="0"/>
          <w:numId w:val="25"/>
        </w:numPr>
        <w:tabs>
          <w:tab w:val="clear" w:pos="420"/>
          <w:tab w:val="left" w:pos="846"/>
        </w:tabs>
        <w:spacing w:line="300" w:lineRule="auto"/>
        <w:ind w:left="845" w:firstLineChars="0"/>
        <w:rPr>
          <w:color w:val="000000" w:themeColor="text1"/>
        </w:rPr>
      </w:pPr>
      <w:r w:rsidRPr="008B3715">
        <w:rPr>
          <w:rFonts w:hint="eastAsia"/>
          <w:color w:val="000000" w:themeColor="text1"/>
        </w:rPr>
        <w:t>商城</w:t>
      </w:r>
      <w:r w:rsidRPr="008B3715">
        <w:rPr>
          <w:color w:val="000000" w:themeColor="text1"/>
        </w:rPr>
        <w:t>可</w:t>
      </w:r>
      <w:r w:rsidRPr="008B3715">
        <w:rPr>
          <w:rFonts w:hint="eastAsia"/>
          <w:color w:val="000000" w:themeColor="text1"/>
        </w:rPr>
        <w:t>自动确认</w:t>
      </w:r>
      <w:r w:rsidRPr="008B3715">
        <w:rPr>
          <w:color w:val="000000" w:themeColor="text1"/>
        </w:rPr>
        <w:t>订单</w:t>
      </w:r>
      <w:r w:rsidRPr="008B3715">
        <w:rPr>
          <w:rFonts w:hint="eastAsia"/>
          <w:color w:val="000000" w:themeColor="text1"/>
        </w:rPr>
        <w:t>：</w:t>
      </w:r>
    </w:p>
    <w:p w14:paraId="016996EA"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订货商城增加“订单</w:t>
      </w:r>
      <w:r w:rsidRPr="008B3715">
        <w:rPr>
          <w:rFonts w:asciiTheme="minorEastAsia" w:eastAsiaTheme="minorEastAsia" w:hAnsiTheme="minorEastAsia"/>
          <w:color w:val="000000" w:themeColor="text1"/>
        </w:rPr>
        <w:t>自动确认</w:t>
      </w:r>
      <w:r w:rsidRPr="008B3715">
        <w:rPr>
          <w:rFonts w:asciiTheme="minorEastAsia" w:eastAsiaTheme="minorEastAsia" w:hAnsiTheme="minorEastAsia" w:hint="eastAsia"/>
          <w:color w:val="000000" w:themeColor="text1"/>
        </w:rPr>
        <w:t>”参数</w:t>
      </w:r>
    </w:p>
    <w:p w14:paraId="4ACF51C5"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启用</w:t>
      </w:r>
      <w:r w:rsidRPr="008B3715">
        <w:rPr>
          <w:rFonts w:asciiTheme="minorEastAsia" w:eastAsiaTheme="minorEastAsia" w:hAnsiTheme="minorEastAsia"/>
          <w:color w:val="000000" w:themeColor="text1"/>
        </w:rPr>
        <w:t>订单自动确认参数后，需</w:t>
      </w:r>
      <w:r w:rsidRPr="008B3715">
        <w:rPr>
          <w:rFonts w:asciiTheme="minorEastAsia" w:eastAsiaTheme="minorEastAsia" w:hAnsiTheme="minorEastAsia" w:hint="eastAsia"/>
          <w:color w:val="000000" w:themeColor="text1"/>
        </w:rPr>
        <w:t>在</w:t>
      </w:r>
      <w:r w:rsidRPr="008B3715">
        <w:rPr>
          <w:rFonts w:asciiTheme="minorEastAsia" w:eastAsiaTheme="minorEastAsia" w:hAnsiTheme="minorEastAsia"/>
          <w:color w:val="000000" w:themeColor="text1"/>
        </w:rPr>
        <w:t>选项中维护外网访问</w:t>
      </w:r>
      <w:r w:rsidRPr="008B3715">
        <w:rPr>
          <w:rFonts w:asciiTheme="minorEastAsia" w:eastAsiaTheme="minorEastAsia" w:hAnsiTheme="minorEastAsia" w:hint="eastAsia"/>
          <w:color w:val="000000" w:themeColor="text1"/>
        </w:rPr>
        <w:t>T+地址</w:t>
      </w:r>
      <w:r w:rsidRPr="008B3715">
        <w:rPr>
          <w:rFonts w:asciiTheme="minorEastAsia" w:eastAsiaTheme="minorEastAsia" w:hAnsiTheme="minorEastAsia"/>
          <w:color w:val="000000" w:themeColor="text1"/>
        </w:rPr>
        <w:t>，</w:t>
      </w:r>
      <w:r w:rsidRPr="008B3715">
        <w:rPr>
          <w:rFonts w:asciiTheme="minorEastAsia" w:eastAsiaTheme="minorEastAsia" w:hAnsiTheme="minorEastAsia" w:hint="eastAsia"/>
          <w:color w:val="000000" w:themeColor="text1"/>
        </w:rPr>
        <w:t>录入域名</w:t>
      </w:r>
      <w:r w:rsidRPr="008B3715">
        <w:rPr>
          <w:rFonts w:asciiTheme="minorEastAsia" w:eastAsiaTheme="minorEastAsia" w:hAnsiTheme="minorEastAsia"/>
          <w:color w:val="000000" w:themeColor="text1"/>
        </w:rPr>
        <w:t>或者外网能访问到企业</w:t>
      </w:r>
      <w:r w:rsidRPr="008B3715">
        <w:rPr>
          <w:rFonts w:asciiTheme="minorEastAsia" w:eastAsiaTheme="minorEastAsia" w:hAnsiTheme="minorEastAsia" w:hint="eastAsia"/>
          <w:color w:val="000000" w:themeColor="text1"/>
        </w:rPr>
        <w:t>固定IP，</w:t>
      </w:r>
      <w:r w:rsidRPr="008B3715">
        <w:rPr>
          <w:rFonts w:asciiTheme="minorEastAsia" w:eastAsiaTheme="minorEastAsia" w:hAnsiTheme="minorEastAsia"/>
          <w:color w:val="000000" w:themeColor="text1"/>
        </w:rPr>
        <w:t>以供后续调度任务使用</w:t>
      </w:r>
    </w:p>
    <w:p w14:paraId="0E80C657"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启用</w:t>
      </w:r>
      <w:r w:rsidRPr="008B3715">
        <w:rPr>
          <w:rFonts w:asciiTheme="minorEastAsia" w:eastAsiaTheme="minorEastAsia" w:hAnsiTheme="minorEastAsia"/>
          <w:color w:val="000000" w:themeColor="text1"/>
        </w:rPr>
        <w:t>订单自动确认参数后，</w:t>
      </w:r>
      <w:r w:rsidRPr="008B3715">
        <w:rPr>
          <w:rFonts w:asciiTheme="minorEastAsia" w:eastAsiaTheme="minorEastAsia" w:hAnsiTheme="minorEastAsia" w:hint="eastAsia"/>
          <w:color w:val="000000" w:themeColor="text1"/>
        </w:rPr>
        <w:t>客户</w:t>
      </w:r>
      <w:r w:rsidRPr="008B3715">
        <w:rPr>
          <w:rFonts w:asciiTheme="minorEastAsia" w:eastAsiaTheme="minorEastAsia" w:hAnsiTheme="minorEastAsia"/>
          <w:color w:val="000000" w:themeColor="text1"/>
        </w:rPr>
        <w:t>下单后，</w:t>
      </w:r>
      <w:r w:rsidRPr="008B3715">
        <w:rPr>
          <w:rFonts w:asciiTheme="minorEastAsia" w:eastAsiaTheme="minorEastAsia" w:hAnsiTheme="minorEastAsia" w:hint="eastAsia"/>
          <w:color w:val="000000" w:themeColor="text1"/>
        </w:rPr>
        <w:t>无需</w:t>
      </w:r>
      <w:r w:rsidRPr="008B3715">
        <w:rPr>
          <w:rFonts w:asciiTheme="minorEastAsia" w:eastAsiaTheme="minorEastAsia" w:hAnsiTheme="minorEastAsia"/>
          <w:color w:val="000000" w:themeColor="text1"/>
        </w:rPr>
        <w:t>在商城进行订单确认，</w:t>
      </w:r>
      <w:r w:rsidRPr="008B3715">
        <w:rPr>
          <w:rFonts w:asciiTheme="minorEastAsia" w:eastAsiaTheme="minorEastAsia" w:hAnsiTheme="minorEastAsia" w:hint="eastAsia"/>
          <w:color w:val="000000" w:themeColor="text1"/>
        </w:rPr>
        <w:t>系统将</w:t>
      </w:r>
      <w:r w:rsidRPr="008B3715">
        <w:rPr>
          <w:rFonts w:asciiTheme="minorEastAsia" w:eastAsiaTheme="minorEastAsia" w:hAnsiTheme="minorEastAsia"/>
          <w:color w:val="000000" w:themeColor="text1"/>
        </w:rPr>
        <w:t>自动确认</w:t>
      </w:r>
      <w:r w:rsidRPr="008B3715">
        <w:rPr>
          <w:rFonts w:asciiTheme="minorEastAsia" w:eastAsiaTheme="minorEastAsia" w:hAnsiTheme="minorEastAsia" w:hint="eastAsia"/>
          <w:color w:val="000000" w:themeColor="text1"/>
        </w:rPr>
        <w:t>并</w:t>
      </w:r>
      <w:r w:rsidRPr="008B3715">
        <w:rPr>
          <w:rFonts w:asciiTheme="minorEastAsia" w:eastAsiaTheme="minorEastAsia" w:hAnsiTheme="minorEastAsia"/>
          <w:color w:val="000000" w:themeColor="text1"/>
        </w:rPr>
        <w:t>生成销售订单</w:t>
      </w:r>
      <w:r w:rsidRPr="008B3715">
        <w:rPr>
          <w:rFonts w:asciiTheme="minorEastAsia" w:eastAsiaTheme="minorEastAsia" w:hAnsiTheme="minorEastAsia" w:hint="eastAsia"/>
          <w:color w:val="000000" w:themeColor="text1"/>
        </w:rPr>
        <w:t>，</w:t>
      </w:r>
      <w:r w:rsidRPr="008B3715">
        <w:rPr>
          <w:rFonts w:asciiTheme="minorEastAsia" w:eastAsiaTheme="minorEastAsia" w:hAnsiTheme="minorEastAsia"/>
          <w:color w:val="000000" w:themeColor="text1"/>
        </w:rPr>
        <w:t>制单人为</w:t>
      </w:r>
      <w:r w:rsidRPr="008B3715">
        <w:rPr>
          <w:rFonts w:asciiTheme="minorEastAsia" w:eastAsiaTheme="minorEastAsia" w:hAnsiTheme="minorEastAsia" w:hint="eastAsia"/>
          <w:color w:val="000000" w:themeColor="text1"/>
        </w:rPr>
        <w:t>“</w:t>
      </w:r>
      <w:r w:rsidRPr="008B3715">
        <w:rPr>
          <w:rFonts w:asciiTheme="minorEastAsia" w:eastAsiaTheme="minorEastAsia" w:hAnsiTheme="minorEastAsia"/>
          <w:color w:val="000000" w:themeColor="text1"/>
        </w:rPr>
        <w:t>系统</w:t>
      </w:r>
      <w:r w:rsidRPr="008B3715">
        <w:rPr>
          <w:rFonts w:asciiTheme="minorEastAsia" w:eastAsiaTheme="minorEastAsia" w:hAnsiTheme="minorEastAsia" w:hint="eastAsia"/>
          <w:color w:val="000000" w:themeColor="text1"/>
        </w:rPr>
        <w:t>用户”</w:t>
      </w:r>
    </w:p>
    <w:p w14:paraId="7D45B964"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需在</w:t>
      </w:r>
      <w:r w:rsidRPr="008B3715">
        <w:rPr>
          <w:rFonts w:asciiTheme="minorEastAsia" w:eastAsiaTheme="minorEastAsia" w:hAnsiTheme="minorEastAsia"/>
          <w:color w:val="000000" w:themeColor="text1"/>
        </w:rPr>
        <w:t>商城内部消息设置</w:t>
      </w:r>
      <w:r w:rsidRPr="008B3715">
        <w:rPr>
          <w:rFonts w:asciiTheme="minorEastAsia" w:eastAsiaTheme="minorEastAsia" w:hAnsiTheme="minorEastAsia" w:hint="eastAsia"/>
          <w:color w:val="000000" w:themeColor="text1"/>
        </w:rPr>
        <w:t>消息</w:t>
      </w:r>
      <w:r w:rsidRPr="008B3715">
        <w:rPr>
          <w:rFonts w:asciiTheme="minorEastAsia" w:eastAsiaTheme="minorEastAsia" w:hAnsiTheme="minorEastAsia"/>
          <w:color w:val="000000" w:themeColor="text1"/>
        </w:rPr>
        <w:t>接收人，</w:t>
      </w:r>
      <w:r w:rsidRPr="008B3715">
        <w:rPr>
          <w:rFonts w:asciiTheme="minorEastAsia" w:eastAsiaTheme="minorEastAsia" w:hAnsiTheme="minorEastAsia" w:hint="eastAsia"/>
          <w:color w:val="000000" w:themeColor="text1"/>
        </w:rPr>
        <w:t>可</w:t>
      </w:r>
      <w:r w:rsidRPr="008B3715">
        <w:rPr>
          <w:rFonts w:asciiTheme="minorEastAsia" w:eastAsiaTheme="minorEastAsia" w:hAnsiTheme="minorEastAsia"/>
          <w:color w:val="000000" w:themeColor="text1"/>
        </w:rPr>
        <w:t>接收到</w:t>
      </w:r>
      <w:r w:rsidRPr="008B3715">
        <w:rPr>
          <w:rFonts w:asciiTheme="minorEastAsia" w:eastAsiaTheme="minorEastAsia" w:hAnsiTheme="minorEastAsia" w:hint="eastAsia"/>
          <w:color w:val="000000" w:themeColor="text1"/>
        </w:rPr>
        <w:t>无法自动确认</w:t>
      </w:r>
      <w:r w:rsidRPr="008B3715">
        <w:rPr>
          <w:rFonts w:asciiTheme="minorEastAsia" w:eastAsiaTheme="minorEastAsia" w:hAnsiTheme="minorEastAsia"/>
          <w:color w:val="000000" w:themeColor="text1"/>
        </w:rPr>
        <w:t>订单信息</w:t>
      </w:r>
    </w:p>
    <w:p w14:paraId="76E61D99"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生成的订单</w:t>
      </w:r>
      <w:r w:rsidRPr="008B3715">
        <w:rPr>
          <w:rFonts w:asciiTheme="minorEastAsia" w:eastAsiaTheme="minorEastAsia" w:hAnsiTheme="minorEastAsia"/>
          <w:color w:val="000000" w:themeColor="text1"/>
        </w:rPr>
        <w:t>可</w:t>
      </w:r>
      <w:r w:rsidRPr="008B3715">
        <w:rPr>
          <w:rFonts w:asciiTheme="minorEastAsia" w:eastAsiaTheme="minorEastAsia" w:hAnsiTheme="minorEastAsia" w:hint="eastAsia"/>
          <w:color w:val="000000" w:themeColor="text1"/>
        </w:rPr>
        <w:t>删除，</w:t>
      </w:r>
      <w:r w:rsidRPr="008B3715">
        <w:rPr>
          <w:rFonts w:asciiTheme="minorEastAsia" w:eastAsiaTheme="minorEastAsia" w:hAnsiTheme="minorEastAsia"/>
          <w:color w:val="000000" w:themeColor="text1"/>
        </w:rPr>
        <w:t>删除后</w:t>
      </w:r>
      <w:r w:rsidRPr="008B3715">
        <w:rPr>
          <w:rFonts w:asciiTheme="minorEastAsia" w:eastAsiaTheme="minorEastAsia" w:hAnsiTheme="minorEastAsia" w:hint="eastAsia"/>
          <w:color w:val="000000" w:themeColor="text1"/>
        </w:rPr>
        <w:t>不支持自动</w:t>
      </w:r>
      <w:r w:rsidRPr="008B3715">
        <w:rPr>
          <w:rFonts w:asciiTheme="minorEastAsia" w:eastAsiaTheme="minorEastAsia" w:hAnsiTheme="minorEastAsia"/>
          <w:color w:val="000000" w:themeColor="text1"/>
        </w:rPr>
        <w:t>确认，需手工进行确认</w:t>
      </w:r>
    </w:p>
    <w:p w14:paraId="750A628D"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参数</w:t>
      </w:r>
      <w:r w:rsidRPr="008B3715">
        <w:rPr>
          <w:rFonts w:asciiTheme="minorEastAsia" w:eastAsiaTheme="minorEastAsia" w:hAnsiTheme="minorEastAsia"/>
          <w:color w:val="000000" w:themeColor="text1"/>
        </w:rPr>
        <w:t>启用前</w:t>
      </w:r>
      <w:r w:rsidRPr="008B3715">
        <w:rPr>
          <w:rFonts w:asciiTheme="minorEastAsia" w:eastAsiaTheme="minorEastAsia" w:hAnsiTheme="minorEastAsia" w:hint="eastAsia"/>
          <w:color w:val="000000" w:themeColor="text1"/>
        </w:rPr>
        <w:t>未</w:t>
      </w:r>
      <w:r w:rsidRPr="008B3715">
        <w:rPr>
          <w:rFonts w:asciiTheme="minorEastAsia" w:eastAsiaTheme="minorEastAsia" w:hAnsiTheme="minorEastAsia"/>
          <w:color w:val="000000" w:themeColor="text1"/>
        </w:rPr>
        <w:t>确认订单</w:t>
      </w:r>
      <w:r w:rsidRPr="008B3715">
        <w:rPr>
          <w:rFonts w:asciiTheme="minorEastAsia" w:eastAsiaTheme="minorEastAsia" w:hAnsiTheme="minorEastAsia" w:hint="eastAsia"/>
          <w:color w:val="000000" w:themeColor="text1"/>
        </w:rPr>
        <w:t>不支持</w:t>
      </w:r>
      <w:r w:rsidRPr="008B3715">
        <w:rPr>
          <w:rFonts w:asciiTheme="minorEastAsia" w:eastAsiaTheme="minorEastAsia" w:hAnsiTheme="minorEastAsia"/>
          <w:color w:val="000000" w:themeColor="text1"/>
        </w:rPr>
        <w:t>自动确认，需手工进行确认</w:t>
      </w:r>
    </w:p>
    <w:p w14:paraId="2A73B1B0" w14:textId="77777777" w:rsidR="00773B14" w:rsidRPr="008B3715" w:rsidRDefault="00D5059E">
      <w:pPr>
        <w:pStyle w:val="13"/>
        <w:numPr>
          <w:ilvl w:val="0"/>
          <w:numId w:val="25"/>
        </w:numPr>
        <w:tabs>
          <w:tab w:val="clear" w:pos="420"/>
          <w:tab w:val="left" w:pos="846"/>
        </w:tabs>
        <w:spacing w:line="300" w:lineRule="auto"/>
        <w:ind w:left="845" w:firstLineChars="0"/>
        <w:rPr>
          <w:color w:val="000000" w:themeColor="text1"/>
        </w:rPr>
      </w:pPr>
      <w:r w:rsidRPr="008B3715">
        <w:rPr>
          <w:rFonts w:hint="eastAsia"/>
          <w:color w:val="000000" w:themeColor="text1"/>
        </w:rPr>
        <w:t>确认</w:t>
      </w:r>
      <w:r w:rsidRPr="008B3715">
        <w:rPr>
          <w:color w:val="000000" w:themeColor="text1"/>
        </w:rPr>
        <w:t>后销售订单</w:t>
      </w:r>
      <w:r w:rsidRPr="008B3715">
        <w:rPr>
          <w:rFonts w:hint="eastAsia"/>
          <w:color w:val="000000" w:themeColor="text1"/>
        </w:rPr>
        <w:t>状态：</w:t>
      </w:r>
    </w:p>
    <w:p w14:paraId="33746728" w14:textId="77777777" w:rsidR="00773B14" w:rsidRPr="008B3715" w:rsidRDefault="00D5059E">
      <w:pPr>
        <w:pStyle w:val="14"/>
        <w:numPr>
          <w:ilvl w:val="0"/>
          <w:numId w:val="48"/>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订货商城增加确认后</w:t>
      </w:r>
      <w:r w:rsidRPr="008B3715">
        <w:rPr>
          <w:rFonts w:asciiTheme="minorEastAsia" w:eastAsiaTheme="minorEastAsia" w:hAnsiTheme="minorEastAsia"/>
          <w:color w:val="000000" w:themeColor="text1"/>
        </w:rPr>
        <w:t>订单状态</w:t>
      </w:r>
      <w:r w:rsidRPr="008B3715">
        <w:rPr>
          <w:rFonts w:asciiTheme="minorEastAsia" w:eastAsiaTheme="minorEastAsia" w:hAnsiTheme="minorEastAsia" w:hint="eastAsia"/>
          <w:color w:val="000000" w:themeColor="text1"/>
        </w:rPr>
        <w:t>参数</w:t>
      </w:r>
    </w:p>
    <w:p w14:paraId="13A6488B" w14:textId="77777777" w:rsidR="00773B14" w:rsidRPr="008B3715" w:rsidRDefault="00D5059E">
      <w:pPr>
        <w:pStyle w:val="14"/>
        <w:numPr>
          <w:ilvl w:val="0"/>
          <w:numId w:val="48"/>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状态</w:t>
      </w:r>
      <w:r w:rsidRPr="008B3715">
        <w:rPr>
          <w:rFonts w:asciiTheme="minorEastAsia" w:eastAsiaTheme="minorEastAsia" w:hAnsiTheme="minorEastAsia"/>
          <w:color w:val="000000" w:themeColor="text1"/>
        </w:rPr>
        <w:t>默认审核态，支持随时切换为保存态</w:t>
      </w:r>
    </w:p>
    <w:p w14:paraId="6D39BC42" w14:textId="77777777" w:rsidR="00773B14" w:rsidRPr="008B3715" w:rsidRDefault="00D5059E">
      <w:pPr>
        <w:pStyle w:val="14"/>
        <w:numPr>
          <w:ilvl w:val="0"/>
          <w:numId w:val="48"/>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选择</w:t>
      </w:r>
      <w:r w:rsidRPr="008B3715">
        <w:rPr>
          <w:rFonts w:asciiTheme="minorEastAsia" w:eastAsiaTheme="minorEastAsia" w:hAnsiTheme="minorEastAsia"/>
          <w:color w:val="000000" w:themeColor="text1"/>
        </w:rPr>
        <w:t>审核时，确认到T+的订单为审核状态</w:t>
      </w:r>
      <w:r w:rsidRPr="008B3715">
        <w:rPr>
          <w:rFonts w:asciiTheme="minorEastAsia" w:eastAsiaTheme="minorEastAsia" w:hAnsiTheme="minorEastAsia" w:hint="eastAsia"/>
          <w:color w:val="000000" w:themeColor="text1"/>
        </w:rPr>
        <w:t>；</w:t>
      </w:r>
      <w:r w:rsidRPr="008B3715">
        <w:rPr>
          <w:rFonts w:asciiTheme="minorEastAsia" w:eastAsiaTheme="minorEastAsia" w:hAnsiTheme="minorEastAsia"/>
          <w:color w:val="000000" w:themeColor="text1"/>
        </w:rPr>
        <w:t>选择保存时，确认到</w:t>
      </w:r>
      <w:r w:rsidRPr="008B3715">
        <w:rPr>
          <w:rFonts w:asciiTheme="minorEastAsia" w:eastAsiaTheme="minorEastAsia" w:hAnsiTheme="minorEastAsia" w:hint="eastAsia"/>
          <w:color w:val="000000" w:themeColor="text1"/>
        </w:rPr>
        <w:t>T+的</w:t>
      </w:r>
      <w:r w:rsidRPr="008B3715">
        <w:rPr>
          <w:rFonts w:asciiTheme="minorEastAsia" w:eastAsiaTheme="minorEastAsia" w:hAnsiTheme="minorEastAsia"/>
          <w:color w:val="000000" w:themeColor="text1"/>
        </w:rPr>
        <w:t>订单为保存态</w:t>
      </w:r>
    </w:p>
    <w:p w14:paraId="5AF81FEB" w14:textId="77777777" w:rsidR="00773B14" w:rsidRPr="008B3715" w:rsidRDefault="00D5059E">
      <w:pPr>
        <w:pStyle w:val="13"/>
        <w:numPr>
          <w:ilvl w:val="0"/>
          <w:numId w:val="25"/>
        </w:numPr>
        <w:tabs>
          <w:tab w:val="clear" w:pos="420"/>
          <w:tab w:val="left" w:pos="846"/>
        </w:tabs>
        <w:spacing w:line="300" w:lineRule="auto"/>
        <w:ind w:left="845" w:firstLineChars="0"/>
        <w:rPr>
          <w:color w:val="000000" w:themeColor="text1"/>
        </w:rPr>
      </w:pPr>
      <w:r w:rsidRPr="008B3715">
        <w:rPr>
          <w:rFonts w:hint="eastAsia"/>
          <w:color w:val="000000" w:themeColor="text1"/>
        </w:rPr>
        <w:lastRenderedPageBreak/>
        <w:t>生成</w:t>
      </w:r>
      <w:r w:rsidRPr="008B3715">
        <w:rPr>
          <w:color w:val="000000" w:themeColor="text1"/>
        </w:rPr>
        <w:t>销售订单为保存态时，</w:t>
      </w:r>
      <w:r w:rsidRPr="008B3715">
        <w:rPr>
          <w:rFonts w:hint="eastAsia"/>
          <w:color w:val="000000" w:themeColor="text1"/>
        </w:rPr>
        <w:t>是否</w:t>
      </w:r>
      <w:r w:rsidRPr="008B3715">
        <w:rPr>
          <w:color w:val="000000" w:themeColor="text1"/>
        </w:rPr>
        <w:t>进入</w:t>
      </w:r>
      <w:r w:rsidRPr="008B3715">
        <w:rPr>
          <w:rFonts w:hint="eastAsia"/>
          <w:color w:val="000000" w:themeColor="text1"/>
        </w:rPr>
        <w:t>审批流：</w:t>
      </w:r>
    </w:p>
    <w:p w14:paraId="7BED6298"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增加参数</w:t>
      </w:r>
      <w:r w:rsidRPr="008B3715">
        <w:rPr>
          <w:rFonts w:asciiTheme="minorEastAsia" w:eastAsiaTheme="minorEastAsia" w:hAnsiTheme="minorEastAsia"/>
          <w:color w:val="000000" w:themeColor="text1"/>
        </w:rPr>
        <w:t>：</w:t>
      </w:r>
      <w:r w:rsidRPr="008B3715">
        <w:rPr>
          <w:rFonts w:asciiTheme="minorEastAsia" w:eastAsiaTheme="minorEastAsia" w:hAnsiTheme="minorEastAsia" w:hint="eastAsia"/>
          <w:color w:val="000000" w:themeColor="text1"/>
        </w:rPr>
        <w:t>销售</w:t>
      </w:r>
      <w:r w:rsidRPr="008B3715">
        <w:rPr>
          <w:rFonts w:asciiTheme="minorEastAsia" w:eastAsiaTheme="minorEastAsia" w:hAnsiTheme="minorEastAsia"/>
          <w:color w:val="000000" w:themeColor="text1"/>
        </w:rPr>
        <w:t>订单需手</w:t>
      </w:r>
      <w:r w:rsidRPr="008B3715">
        <w:rPr>
          <w:rFonts w:asciiTheme="minorEastAsia" w:eastAsiaTheme="minorEastAsia" w:hAnsiTheme="minorEastAsia" w:hint="eastAsia"/>
          <w:color w:val="000000" w:themeColor="text1"/>
        </w:rPr>
        <w:t>动</w:t>
      </w:r>
      <w:r w:rsidRPr="008B3715">
        <w:rPr>
          <w:rFonts w:asciiTheme="minorEastAsia" w:eastAsiaTheme="minorEastAsia" w:hAnsiTheme="minorEastAsia"/>
          <w:color w:val="000000" w:themeColor="text1"/>
        </w:rPr>
        <w:t>保存后</w:t>
      </w:r>
      <w:r w:rsidRPr="008B3715">
        <w:rPr>
          <w:rFonts w:asciiTheme="minorEastAsia" w:eastAsiaTheme="minorEastAsia" w:hAnsiTheme="minorEastAsia" w:hint="eastAsia"/>
          <w:color w:val="000000" w:themeColor="text1"/>
        </w:rPr>
        <w:t>，</w:t>
      </w:r>
      <w:r w:rsidRPr="008B3715">
        <w:rPr>
          <w:rFonts w:asciiTheme="minorEastAsia" w:eastAsiaTheme="minorEastAsia" w:hAnsiTheme="minorEastAsia"/>
          <w:color w:val="000000" w:themeColor="text1"/>
        </w:rPr>
        <w:t>进入审批流；</w:t>
      </w:r>
      <w:r w:rsidRPr="008B3715">
        <w:rPr>
          <w:rFonts w:asciiTheme="minorEastAsia" w:eastAsiaTheme="minorEastAsia" w:hAnsiTheme="minorEastAsia" w:hint="eastAsia"/>
          <w:color w:val="000000" w:themeColor="text1"/>
        </w:rPr>
        <w:t>销售</w:t>
      </w:r>
      <w:r w:rsidRPr="008B3715">
        <w:rPr>
          <w:rFonts w:asciiTheme="minorEastAsia" w:eastAsiaTheme="minorEastAsia" w:hAnsiTheme="minorEastAsia"/>
          <w:color w:val="000000" w:themeColor="text1"/>
        </w:rPr>
        <w:t>订单自动进入审批流</w:t>
      </w:r>
      <w:r w:rsidRPr="008B3715">
        <w:rPr>
          <w:rFonts w:asciiTheme="minorEastAsia" w:eastAsiaTheme="minorEastAsia" w:hAnsiTheme="minorEastAsia" w:hint="eastAsia"/>
          <w:color w:val="000000" w:themeColor="text1"/>
        </w:rPr>
        <w:t>。</w:t>
      </w:r>
    </w:p>
    <w:p w14:paraId="5CEC5475"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T</w:t>
      </w:r>
      <w:r w:rsidRPr="008B3715">
        <w:rPr>
          <w:rFonts w:asciiTheme="minorEastAsia" w:eastAsiaTheme="minorEastAsia" w:hAnsiTheme="minorEastAsia"/>
          <w:color w:val="000000" w:themeColor="text1"/>
        </w:rPr>
        <w:t>+销售订单启用审批流时该参数生效</w:t>
      </w:r>
    </w:p>
    <w:p w14:paraId="7170F46D"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销售</w:t>
      </w:r>
      <w:r w:rsidRPr="008B3715">
        <w:rPr>
          <w:rFonts w:asciiTheme="minorEastAsia" w:eastAsiaTheme="minorEastAsia" w:hAnsiTheme="minorEastAsia"/>
          <w:color w:val="000000" w:themeColor="text1"/>
        </w:rPr>
        <w:t>订单需手</w:t>
      </w:r>
      <w:r w:rsidRPr="008B3715">
        <w:rPr>
          <w:rFonts w:asciiTheme="minorEastAsia" w:eastAsiaTheme="minorEastAsia" w:hAnsiTheme="minorEastAsia" w:hint="eastAsia"/>
          <w:color w:val="000000" w:themeColor="text1"/>
        </w:rPr>
        <w:t>动</w:t>
      </w:r>
      <w:r w:rsidRPr="008B3715">
        <w:rPr>
          <w:rFonts w:asciiTheme="minorEastAsia" w:eastAsiaTheme="minorEastAsia" w:hAnsiTheme="minorEastAsia"/>
          <w:color w:val="000000" w:themeColor="text1"/>
        </w:rPr>
        <w:t>保存后</w:t>
      </w:r>
      <w:r w:rsidRPr="008B3715">
        <w:rPr>
          <w:rFonts w:asciiTheme="minorEastAsia" w:eastAsiaTheme="minorEastAsia" w:hAnsiTheme="minorEastAsia" w:hint="eastAsia"/>
          <w:color w:val="000000" w:themeColor="text1"/>
        </w:rPr>
        <w:t>，</w:t>
      </w:r>
      <w:r w:rsidRPr="008B3715">
        <w:rPr>
          <w:rFonts w:asciiTheme="minorEastAsia" w:eastAsiaTheme="minorEastAsia" w:hAnsiTheme="minorEastAsia"/>
          <w:color w:val="000000" w:themeColor="text1"/>
        </w:rPr>
        <w:t>进入审批流</w:t>
      </w:r>
      <w:r w:rsidRPr="008B3715">
        <w:rPr>
          <w:rFonts w:asciiTheme="minorEastAsia" w:eastAsiaTheme="minorEastAsia" w:hAnsiTheme="minorEastAsia" w:hint="eastAsia"/>
          <w:color w:val="000000" w:themeColor="text1"/>
        </w:rPr>
        <w:t>：确认</w:t>
      </w:r>
      <w:r w:rsidRPr="008B3715">
        <w:rPr>
          <w:rFonts w:asciiTheme="minorEastAsia" w:eastAsiaTheme="minorEastAsia" w:hAnsiTheme="minorEastAsia"/>
          <w:color w:val="000000" w:themeColor="text1"/>
        </w:rPr>
        <w:t>后的订单</w:t>
      </w:r>
      <w:r w:rsidRPr="008B3715">
        <w:rPr>
          <w:rFonts w:asciiTheme="minorEastAsia" w:eastAsiaTheme="minorEastAsia" w:hAnsiTheme="minorEastAsia" w:hint="eastAsia"/>
          <w:color w:val="000000" w:themeColor="text1"/>
        </w:rPr>
        <w:t>需由</w:t>
      </w:r>
      <w:r w:rsidRPr="008B3715">
        <w:rPr>
          <w:rFonts w:asciiTheme="minorEastAsia" w:eastAsiaTheme="minorEastAsia" w:hAnsiTheme="minorEastAsia"/>
          <w:color w:val="000000" w:themeColor="text1"/>
        </w:rPr>
        <w:t>人</w:t>
      </w:r>
      <w:r w:rsidRPr="008B3715">
        <w:rPr>
          <w:rFonts w:asciiTheme="minorEastAsia" w:eastAsiaTheme="minorEastAsia" w:hAnsiTheme="minorEastAsia" w:hint="eastAsia"/>
          <w:color w:val="000000" w:themeColor="text1"/>
        </w:rPr>
        <w:t>手工</w:t>
      </w:r>
      <w:r w:rsidRPr="008B3715">
        <w:rPr>
          <w:rFonts w:asciiTheme="minorEastAsia" w:eastAsiaTheme="minorEastAsia" w:hAnsiTheme="minorEastAsia"/>
          <w:color w:val="000000" w:themeColor="text1"/>
        </w:rPr>
        <w:t>修改再保存时</w:t>
      </w:r>
      <w:r w:rsidRPr="008B3715">
        <w:rPr>
          <w:rFonts w:asciiTheme="minorEastAsia" w:eastAsiaTheme="minorEastAsia" w:hAnsiTheme="minorEastAsia" w:hint="eastAsia"/>
          <w:color w:val="000000" w:themeColor="text1"/>
        </w:rPr>
        <w:t>进入</w:t>
      </w:r>
      <w:r w:rsidRPr="008B3715">
        <w:rPr>
          <w:rFonts w:asciiTheme="minorEastAsia" w:eastAsiaTheme="minorEastAsia" w:hAnsiTheme="minorEastAsia"/>
          <w:color w:val="000000" w:themeColor="text1"/>
        </w:rPr>
        <w:t>审批流</w:t>
      </w:r>
    </w:p>
    <w:p w14:paraId="155DF755"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销售</w:t>
      </w:r>
      <w:r w:rsidRPr="008B3715">
        <w:rPr>
          <w:rFonts w:asciiTheme="minorEastAsia" w:eastAsiaTheme="minorEastAsia" w:hAnsiTheme="minorEastAsia"/>
          <w:color w:val="000000" w:themeColor="text1"/>
        </w:rPr>
        <w:t>订单自动进入审批流</w:t>
      </w:r>
      <w:r w:rsidRPr="008B3715">
        <w:rPr>
          <w:rFonts w:asciiTheme="minorEastAsia" w:eastAsiaTheme="minorEastAsia" w:hAnsiTheme="minorEastAsia" w:hint="eastAsia"/>
          <w:color w:val="000000" w:themeColor="text1"/>
        </w:rPr>
        <w:t>：</w:t>
      </w:r>
      <w:r w:rsidRPr="008B3715">
        <w:rPr>
          <w:rFonts w:asciiTheme="minorEastAsia" w:eastAsiaTheme="minorEastAsia" w:hAnsiTheme="minorEastAsia"/>
          <w:color w:val="000000" w:themeColor="text1"/>
        </w:rPr>
        <w:t>确认后的订单自动进入审批流，无需</w:t>
      </w:r>
      <w:r w:rsidRPr="008B3715">
        <w:rPr>
          <w:rFonts w:asciiTheme="minorEastAsia" w:eastAsiaTheme="minorEastAsia" w:hAnsiTheme="minorEastAsia" w:hint="eastAsia"/>
          <w:color w:val="000000" w:themeColor="text1"/>
        </w:rPr>
        <w:t>再</w:t>
      </w:r>
      <w:r w:rsidRPr="008B3715">
        <w:rPr>
          <w:rFonts w:asciiTheme="minorEastAsia" w:eastAsiaTheme="minorEastAsia" w:hAnsiTheme="minorEastAsia"/>
          <w:color w:val="000000" w:themeColor="text1"/>
        </w:rPr>
        <w:t>操作保存</w:t>
      </w:r>
    </w:p>
    <w:p w14:paraId="50E62390" w14:textId="77777777" w:rsidR="00773B14" w:rsidRPr="008B3715" w:rsidRDefault="00D5059E">
      <w:pPr>
        <w:pStyle w:val="13"/>
        <w:numPr>
          <w:ilvl w:val="0"/>
          <w:numId w:val="25"/>
        </w:numPr>
        <w:tabs>
          <w:tab w:val="clear" w:pos="420"/>
          <w:tab w:val="left" w:pos="846"/>
        </w:tabs>
        <w:spacing w:line="300" w:lineRule="auto"/>
        <w:ind w:left="845" w:firstLineChars="0"/>
        <w:rPr>
          <w:color w:val="000000" w:themeColor="text1"/>
        </w:rPr>
      </w:pPr>
      <w:r w:rsidRPr="008B3715">
        <w:rPr>
          <w:rFonts w:hint="eastAsia"/>
          <w:color w:val="000000" w:themeColor="text1"/>
        </w:rPr>
        <w:t>修改商城</w:t>
      </w:r>
      <w:r w:rsidRPr="008B3715">
        <w:rPr>
          <w:color w:val="000000" w:themeColor="text1"/>
        </w:rPr>
        <w:t>来源销售</w:t>
      </w:r>
      <w:r w:rsidRPr="008B3715">
        <w:rPr>
          <w:rFonts w:hint="eastAsia"/>
          <w:color w:val="000000" w:themeColor="text1"/>
        </w:rPr>
        <w:t>订单</w:t>
      </w:r>
      <w:r w:rsidRPr="008B3715">
        <w:rPr>
          <w:color w:val="000000" w:themeColor="text1"/>
        </w:rPr>
        <w:t>时，</w:t>
      </w:r>
      <w:r w:rsidRPr="008B3715">
        <w:rPr>
          <w:rFonts w:hint="eastAsia"/>
          <w:color w:val="000000" w:themeColor="text1"/>
        </w:rPr>
        <w:t>更新线上</w:t>
      </w:r>
      <w:r w:rsidRPr="008B3715">
        <w:rPr>
          <w:color w:val="000000" w:themeColor="text1"/>
        </w:rPr>
        <w:t>订单</w:t>
      </w:r>
      <w:r w:rsidRPr="008B3715">
        <w:rPr>
          <w:rFonts w:hint="eastAsia"/>
          <w:color w:val="000000" w:themeColor="text1"/>
        </w:rPr>
        <w:t>：</w:t>
      </w:r>
    </w:p>
    <w:p w14:paraId="27EF212F"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由商城订单</w:t>
      </w:r>
      <w:r w:rsidRPr="008B3715">
        <w:rPr>
          <w:rFonts w:asciiTheme="minorEastAsia" w:eastAsiaTheme="minorEastAsia" w:hAnsiTheme="minorEastAsia"/>
          <w:color w:val="000000" w:themeColor="text1"/>
        </w:rPr>
        <w:t>生成的销售订单</w:t>
      </w:r>
      <w:r w:rsidRPr="008B3715">
        <w:rPr>
          <w:rFonts w:asciiTheme="minorEastAsia" w:eastAsiaTheme="minorEastAsia" w:hAnsiTheme="minorEastAsia" w:hint="eastAsia"/>
          <w:color w:val="000000" w:themeColor="text1"/>
        </w:rPr>
        <w:t>，</w:t>
      </w:r>
      <w:r w:rsidRPr="008B3715">
        <w:rPr>
          <w:rFonts w:asciiTheme="minorEastAsia" w:eastAsiaTheme="minorEastAsia" w:hAnsiTheme="minorEastAsia"/>
          <w:color w:val="000000" w:themeColor="text1"/>
        </w:rPr>
        <w:t>修改</w:t>
      </w:r>
      <w:r w:rsidRPr="008B3715">
        <w:rPr>
          <w:rFonts w:asciiTheme="minorEastAsia" w:eastAsiaTheme="minorEastAsia" w:hAnsiTheme="minorEastAsia" w:hint="eastAsia"/>
          <w:color w:val="000000" w:themeColor="text1"/>
        </w:rPr>
        <w:t>订单</w:t>
      </w:r>
      <w:r w:rsidRPr="008B3715">
        <w:rPr>
          <w:rFonts w:asciiTheme="minorEastAsia" w:eastAsiaTheme="minorEastAsia" w:hAnsiTheme="minorEastAsia"/>
          <w:color w:val="000000" w:themeColor="text1"/>
        </w:rPr>
        <w:t>后</w:t>
      </w:r>
      <w:r w:rsidRPr="008B3715">
        <w:rPr>
          <w:rFonts w:asciiTheme="minorEastAsia" w:eastAsiaTheme="minorEastAsia" w:hAnsiTheme="minorEastAsia" w:hint="eastAsia"/>
          <w:color w:val="000000" w:themeColor="text1"/>
        </w:rPr>
        <w:t>会</w:t>
      </w:r>
      <w:r w:rsidRPr="008B3715">
        <w:rPr>
          <w:rFonts w:asciiTheme="minorEastAsia" w:eastAsiaTheme="minorEastAsia" w:hAnsiTheme="minorEastAsia"/>
          <w:color w:val="000000" w:themeColor="text1"/>
        </w:rPr>
        <w:t>将修改结果</w:t>
      </w:r>
      <w:r w:rsidRPr="008B3715">
        <w:rPr>
          <w:rFonts w:asciiTheme="minorEastAsia" w:eastAsiaTheme="minorEastAsia" w:hAnsiTheme="minorEastAsia" w:hint="eastAsia"/>
          <w:color w:val="000000" w:themeColor="text1"/>
        </w:rPr>
        <w:t>更新</w:t>
      </w:r>
      <w:r w:rsidRPr="008B3715">
        <w:rPr>
          <w:rFonts w:asciiTheme="minorEastAsia" w:eastAsiaTheme="minorEastAsia" w:hAnsiTheme="minorEastAsia"/>
          <w:color w:val="000000" w:themeColor="text1"/>
        </w:rPr>
        <w:t>商城</w:t>
      </w:r>
      <w:r w:rsidRPr="008B3715">
        <w:rPr>
          <w:rFonts w:asciiTheme="minorEastAsia" w:eastAsiaTheme="minorEastAsia" w:hAnsiTheme="minorEastAsia" w:hint="eastAsia"/>
          <w:color w:val="000000" w:themeColor="text1"/>
        </w:rPr>
        <w:t>线上</w:t>
      </w:r>
      <w:r w:rsidRPr="008B3715">
        <w:rPr>
          <w:rFonts w:asciiTheme="minorEastAsia" w:eastAsiaTheme="minorEastAsia" w:hAnsiTheme="minorEastAsia"/>
          <w:color w:val="000000" w:themeColor="text1"/>
        </w:rPr>
        <w:t>订单</w:t>
      </w:r>
    </w:p>
    <w:p w14:paraId="1BD8C1B2"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订单修改表尾</w:t>
      </w:r>
      <w:r w:rsidRPr="008B3715">
        <w:rPr>
          <w:rFonts w:asciiTheme="minorEastAsia" w:eastAsiaTheme="minorEastAsia" w:hAnsiTheme="minorEastAsia"/>
          <w:color w:val="000000" w:themeColor="text1"/>
        </w:rPr>
        <w:t>备注、</w:t>
      </w:r>
      <w:r w:rsidRPr="008B3715">
        <w:rPr>
          <w:rFonts w:asciiTheme="minorEastAsia" w:eastAsiaTheme="minorEastAsia" w:hAnsiTheme="minorEastAsia" w:hint="eastAsia"/>
          <w:color w:val="000000" w:themeColor="text1"/>
        </w:rPr>
        <w:t>表体</w:t>
      </w:r>
      <w:r w:rsidRPr="008B3715">
        <w:rPr>
          <w:rFonts w:asciiTheme="minorEastAsia" w:eastAsiaTheme="minorEastAsia" w:hAnsiTheme="minorEastAsia"/>
          <w:color w:val="000000" w:themeColor="text1"/>
        </w:rPr>
        <w:t>商品</w:t>
      </w:r>
      <w:r w:rsidRPr="008B3715">
        <w:rPr>
          <w:rFonts w:asciiTheme="minorEastAsia" w:eastAsiaTheme="minorEastAsia" w:hAnsiTheme="minorEastAsia" w:hint="eastAsia"/>
          <w:color w:val="000000" w:themeColor="text1"/>
        </w:rPr>
        <w:t>行</w:t>
      </w:r>
      <w:r w:rsidRPr="008B3715">
        <w:rPr>
          <w:rFonts w:asciiTheme="minorEastAsia" w:eastAsiaTheme="minorEastAsia" w:hAnsiTheme="minorEastAsia"/>
          <w:color w:val="000000" w:themeColor="text1"/>
        </w:rPr>
        <w:t>数量、单价、</w:t>
      </w:r>
      <w:r w:rsidRPr="008B3715">
        <w:rPr>
          <w:rFonts w:asciiTheme="minorEastAsia" w:eastAsiaTheme="minorEastAsia" w:hAnsiTheme="minorEastAsia" w:hint="eastAsia"/>
          <w:color w:val="000000" w:themeColor="text1"/>
        </w:rPr>
        <w:t>含税</w:t>
      </w:r>
      <w:r w:rsidRPr="008B3715">
        <w:rPr>
          <w:rFonts w:asciiTheme="minorEastAsia" w:eastAsiaTheme="minorEastAsia" w:hAnsiTheme="minorEastAsia"/>
          <w:color w:val="000000" w:themeColor="text1"/>
        </w:rPr>
        <w:t>金额、</w:t>
      </w:r>
      <w:r w:rsidRPr="008B3715">
        <w:rPr>
          <w:rFonts w:asciiTheme="minorEastAsia" w:eastAsiaTheme="minorEastAsia" w:hAnsiTheme="minorEastAsia" w:hint="eastAsia"/>
          <w:color w:val="000000" w:themeColor="text1"/>
        </w:rPr>
        <w:t>行</w:t>
      </w:r>
      <w:r w:rsidRPr="008B3715">
        <w:rPr>
          <w:rFonts w:asciiTheme="minorEastAsia" w:eastAsiaTheme="minorEastAsia" w:hAnsiTheme="minorEastAsia"/>
          <w:color w:val="000000" w:themeColor="text1"/>
        </w:rPr>
        <w:t>备注等都会</w:t>
      </w:r>
      <w:r w:rsidRPr="008B3715">
        <w:rPr>
          <w:rFonts w:asciiTheme="minorEastAsia" w:eastAsiaTheme="minorEastAsia" w:hAnsiTheme="minorEastAsia" w:hint="eastAsia"/>
          <w:color w:val="000000" w:themeColor="text1"/>
        </w:rPr>
        <w:t>更新</w:t>
      </w:r>
      <w:r w:rsidRPr="008B3715">
        <w:rPr>
          <w:rFonts w:asciiTheme="minorEastAsia" w:eastAsiaTheme="minorEastAsia" w:hAnsiTheme="minorEastAsia"/>
          <w:color w:val="000000" w:themeColor="text1"/>
        </w:rPr>
        <w:t>线上订单</w:t>
      </w:r>
    </w:p>
    <w:p w14:paraId="658B974A" w14:textId="77777777" w:rsidR="00773B14" w:rsidRPr="008B3715" w:rsidRDefault="00D5059E">
      <w:pPr>
        <w:pStyle w:val="13"/>
        <w:numPr>
          <w:ilvl w:val="0"/>
          <w:numId w:val="25"/>
        </w:numPr>
        <w:tabs>
          <w:tab w:val="clear" w:pos="420"/>
          <w:tab w:val="left" w:pos="846"/>
        </w:tabs>
        <w:spacing w:line="300" w:lineRule="auto"/>
        <w:ind w:left="845" w:firstLineChars="0"/>
        <w:rPr>
          <w:color w:val="000000" w:themeColor="text1"/>
        </w:rPr>
      </w:pPr>
      <w:r w:rsidRPr="008B3715">
        <w:rPr>
          <w:rFonts w:hint="eastAsia"/>
          <w:color w:val="000000" w:themeColor="text1"/>
        </w:rPr>
        <w:t>批量设置</w:t>
      </w:r>
      <w:r w:rsidRPr="008B3715">
        <w:rPr>
          <w:color w:val="000000" w:themeColor="text1"/>
        </w:rPr>
        <w:t>销售范围易用性调整</w:t>
      </w:r>
      <w:r w:rsidRPr="008B3715">
        <w:rPr>
          <w:rFonts w:hint="eastAsia"/>
          <w:color w:val="000000" w:themeColor="text1"/>
        </w:rPr>
        <w:t>：</w:t>
      </w:r>
    </w:p>
    <w:p w14:paraId="3737D29E"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批量选择客户</w:t>
      </w:r>
      <w:r w:rsidRPr="008B3715">
        <w:rPr>
          <w:rFonts w:asciiTheme="minorEastAsia" w:eastAsiaTheme="minorEastAsia" w:hAnsiTheme="minorEastAsia"/>
          <w:color w:val="000000" w:themeColor="text1"/>
        </w:rPr>
        <w:t>，且</w:t>
      </w:r>
      <w:r w:rsidRPr="008B3715">
        <w:rPr>
          <w:rFonts w:asciiTheme="minorEastAsia" w:eastAsiaTheme="minorEastAsia" w:hAnsiTheme="minorEastAsia" w:hint="eastAsia"/>
          <w:color w:val="000000" w:themeColor="text1"/>
        </w:rPr>
        <w:t>此</w:t>
      </w:r>
      <w:r w:rsidRPr="008B3715">
        <w:rPr>
          <w:rFonts w:asciiTheme="minorEastAsia" w:eastAsiaTheme="minorEastAsia" w:hAnsiTheme="minorEastAsia"/>
          <w:color w:val="000000" w:themeColor="text1"/>
        </w:rPr>
        <w:t>部分客户设置的销售范围一致时，再次进入可见上次设置结果</w:t>
      </w:r>
    </w:p>
    <w:p w14:paraId="7397BDFA" w14:textId="77777777" w:rsidR="00773B14" w:rsidRPr="008B3715" w:rsidRDefault="00D5059E">
      <w:pPr>
        <w:pStyle w:val="14"/>
        <w:numPr>
          <w:ilvl w:val="0"/>
          <w:numId w:val="37"/>
        </w:numPr>
        <w:spacing w:line="360" w:lineRule="auto"/>
        <w:ind w:firstLineChars="0"/>
        <w:rPr>
          <w:rFonts w:asciiTheme="minorEastAsia" w:eastAsiaTheme="minorEastAsia" w:hAnsiTheme="minorEastAsia"/>
          <w:color w:val="000000" w:themeColor="text1"/>
        </w:rPr>
      </w:pPr>
      <w:r w:rsidRPr="008B3715">
        <w:rPr>
          <w:rFonts w:asciiTheme="minorEastAsia" w:eastAsiaTheme="minorEastAsia" w:hAnsiTheme="minorEastAsia" w:hint="eastAsia"/>
          <w:color w:val="000000" w:themeColor="text1"/>
        </w:rPr>
        <w:t>批量选择客户</w:t>
      </w:r>
      <w:r w:rsidRPr="008B3715">
        <w:rPr>
          <w:rFonts w:asciiTheme="minorEastAsia" w:eastAsiaTheme="minorEastAsia" w:hAnsiTheme="minorEastAsia"/>
          <w:color w:val="000000" w:themeColor="text1"/>
        </w:rPr>
        <w:t>，</w:t>
      </w:r>
      <w:r w:rsidRPr="008B3715">
        <w:rPr>
          <w:rFonts w:asciiTheme="minorEastAsia" w:eastAsiaTheme="minorEastAsia" w:hAnsiTheme="minorEastAsia" w:hint="eastAsia"/>
          <w:color w:val="000000" w:themeColor="text1"/>
        </w:rPr>
        <w:t>若此</w:t>
      </w:r>
      <w:r w:rsidRPr="008B3715">
        <w:rPr>
          <w:rFonts w:asciiTheme="minorEastAsia" w:eastAsiaTheme="minorEastAsia" w:hAnsiTheme="minorEastAsia"/>
          <w:color w:val="000000" w:themeColor="text1"/>
        </w:rPr>
        <w:t>部分客户</w:t>
      </w:r>
      <w:r w:rsidRPr="008B3715">
        <w:rPr>
          <w:rFonts w:asciiTheme="minorEastAsia" w:eastAsiaTheme="minorEastAsia" w:hAnsiTheme="minorEastAsia" w:hint="eastAsia"/>
          <w:color w:val="000000" w:themeColor="text1"/>
        </w:rPr>
        <w:t>存在设置</w:t>
      </w:r>
      <w:r w:rsidRPr="008B3715">
        <w:rPr>
          <w:rFonts w:asciiTheme="minorEastAsia" w:eastAsiaTheme="minorEastAsia" w:hAnsiTheme="minorEastAsia"/>
          <w:color w:val="000000" w:themeColor="text1"/>
        </w:rPr>
        <w:t>过的</w:t>
      </w:r>
      <w:r w:rsidRPr="008B3715">
        <w:rPr>
          <w:rFonts w:asciiTheme="minorEastAsia" w:eastAsiaTheme="minorEastAsia" w:hAnsiTheme="minorEastAsia" w:hint="eastAsia"/>
          <w:color w:val="000000" w:themeColor="text1"/>
        </w:rPr>
        <w:t>销售</w:t>
      </w:r>
      <w:r w:rsidRPr="008B3715">
        <w:rPr>
          <w:rFonts w:asciiTheme="minorEastAsia" w:eastAsiaTheme="minorEastAsia" w:hAnsiTheme="minorEastAsia"/>
          <w:color w:val="000000" w:themeColor="text1"/>
        </w:rPr>
        <w:t>范围</w:t>
      </w:r>
      <w:r w:rsidRPr="008B3715">
        <w:rPr>
          <w:rFonts w:asciiTheme="minorEastAsia" w:eastAsiaTheme="minorEastAsia" w:hAnsiTheme="minorEastAsia" w:hint="eastAsia"/>
          <w:color w:val="000000" w:themeColor="text1"/>
        </w:rPr>
        <w:t>不同</w:t>
      </w:r>
      <w:r w:rsidRPr="008B3715">
        <w:rPr>
          <w:rFonts w:asciiTheme="minorEastAsia" w:eastAsiaTheme="minorEastAsia" w:hAnsiTheme="minorEastAsia"/>
          <w:color w:val="000000" w:themeColor="text1"/>
        </w:rPr>
        <w:t>时，</w:t>
      </w:r>
      <w:r w:rsidRPr="008B3715">
        <w:rPr>
          <w:rFonts w:asciiTheme="minorEastAsia" w:eastAsiaTheme="minorEastAsia" w:hAnsiTheme="minorEastAsia" w:hint="eastAsia"/>
          <w:color w:val="000000" w:themeColor="text1"/>
        </w:rPr>
        <w:t>将</w:t>
      </w:r>
      <w:r w:rsidRPr="008B3715">
        <w:rPr>
          <w:rFonts w:asciiTheme="minorEastAsia" w:eastAsiaTheme="minorEastAsia" w:hAnsiTheme="minorEastAsia"/>
          <w:color w:val="000000" w:themeColor="text1"/>
        </w:rPr>
        <w:t>提示出存在不同</w:t>
      </w:r>
      <w:r w:rsidRPr="008B3715">
        <w:rPr>
          <w:rFonts w:asciiTheme="minorEastAsia" w:eastAsiaTheme="minorEastAsia" w:hAnsiTheme="minorEastAsia" w:hint="eastAsia"/>
          <w:color w:val="000000" w:themeColor="text1"/>
        </w:rPr>
        <w:t>销售</w:t>
      </w:r>
      <w:r w:rsidRPr="008B3715">
        <w:rPr>
          <w:rFonts w:asciiTheme="minorEastAsia" w:eastAsiaTheme="minorEastAsia" w:hAnsiTheme="minorEastAsia"/>
          <w:color w:val="000000" w:themeColor="text1"/>
        </w:rPr>
        <w:t>范围</w:t>
      </w:r>
      <w:r w:rsidRPr="008B3715">
        <w:rPr>
          <w:rFonts w:asciiTheme="minorEastAsia" w:eastAsiaTheme="minorEastAsia" w:hAnsiTheme="minorEastAsia" w:hint="eastAsia"/>
          <w:color w:val="000000" w:themeColor="text1"/>
        </w:rPr>
        <w:t>记录</w:t>
      </w:r>
    </w:p>
    <w:p w14:paraId="1F602412"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04" w:name="_Toc501530797"/>
      <w:r w:rsidRPr="008B3715">
        <w:rPr>
          <w:rFonts w:ascii="宋体" w:eastAsia="宋体" w:hAnsi="宋体" w:hint="eastAsia"/>
          <w:color w:val="000000" w:themeColor="text1"/>
          <w:szCs w:val="21"/>
        </w:rPr>
        <w:t>电商通</w:t>
      </w:r>
      <w:bookmarkEnd w:id="104"/>
    </w:p>
    <w:p w14:paraId="465490F1" w14:textId="77777777" w:rsidR="00773B14" w:rsidRPr="008B3715" w:rsidRDefault="00D5059E">
      <w:pPr>
        <w:pStyle w:val="a5"/>
        <w:spacing w:line="300" w:lineRule="auto"/>
        <w:ind w:firstLine="425"/>
        <w:rPr>
          <w:color w:val="000000" w:themeColor="text1"/>
        </w:rPr>
      </w:pPr>
      <w:r w:rsidRPr="008B3715">
        <w:rPr>
          <w:rFonts w:hint="eastAsia"/>
          <w:color w:val="000000" w:themeColor="text1"/>
        </w:rPr>
        <w:t>V2.0</w:t>
      </w:r>
      <w:r w:rsidRPr="008B3715">
        <w:rPr>
          <w:rFonts w:hint="eastAsia"/>
          <w:color w:val="000000" w:themeColor="text1"/>
        </w:rPr>
        <w:t>版本对电商通做了全面重构，优化了系统稳定性（建立</w:t>
      </w:r>
      <w:r w:rsidRPr="008B3715">
        <w:rPr>
          <w:rFonts w:hint="eastAsia"/>
          <w:color w:val="000000" w:themeColor="text1"/>
        </w:rPr>
        <w:t>T+</w:t>
      </w:r>
      <w:r w:rsidRPr="008B3715">
        <w:rPr>
          <w:rFonts w:hint="eastAsia"/>
          <w:color w:val="000000" w:themeColor="text1"/>
        </w:rPr>
        <w:t>服务器操作系统使用</w:t>
      </w:r>
      <w:r w:rsidRPr="008B3715">
        <w:rPr>
          <w:rFonts w:hint="eastAsia"/>
          <w:color w:val="000000" w:themeColor="text1"/>
        </w:rPr>
        <w:t>server 2008</w:t>
      </w:r>
      <w:r w:rsidRPr="008B3715">
        <w:rPr>
          <w:rFonts w:hint="eastAsia"/>
          <w:color w:val="000000" w:themeColor="text1"/>
        </w:rPr>
        <w:t>或以上），提升了操作体验，提高了原单下载效率和订单处理效率。主要功能如下：</w:t>
      </w:r>
    </w:p>
    <w:p w14:paraId="3549558D"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原单下载，支持的电商平台：</w:t>
      </w:r>
      <w:r w:rsidRPr="008B3715">
        <w:rPr>
          <w:color w:val="000000" w:themeColor="text1"/>
        </w:rPr>
        <w:t>淘宝、天猫、</w:t>
      </w:r>
      <w:r w:rsidRPr="008B3715">
        <w:rPr>
          <w:rFonts w:hint="eastAsia"/>
          <w:color w:val="000000" w:themeColor="text1"/>
        </w:rPr>
        <w:t>淘宝供销平台、淘宝物流宝、</w:t>
      </w:r>
      <w:r w:rsidRPr="008B3715">
        <w:rPr>
          <w:color w:val="000000" w:themeColor="text1"/>
        </w:rPr>
        <w:t>京东、有赞、</w:t>
      </w:r>
      <w:r w:rsidRPr="008B3715">
        <w:rPr>
          <w:color w:val="000000" w:themeColor="text1"/>
        </w:rPr>
        <w:t>1688</w:t>
      </w:r>
      <w:r w:rsidRPr="008B3715">
        <w:rPr>
          <w:rFonts w:hint="eastAsia"/>
          <w:color w:val="000000" w:themeColor="text1"/>
        </w:rPr>
        <w:t>、苏宁、</w:t>
      </w:r>
      <w:r w:rsidRPr="008B3715">
        <w:rPr>
          <w:rFonts w:hint="eastAsia"/>
          <w:color w:val="000000" w:themeColor="text1"/>
        </w:rPr>
        <w:t>1</w:t>
      </w:r>
      <w:r w:rsidRPr="008B3715">
        <w:rPr>
          <w:rFonts w:hint="eastAsia"/>
          <w:color w:val="000000" w:themeColor="text1"/>
        </w:rPr>
        <w:t>号店、亚马逊、微店、</w:t>
      </w:r>
      <w:r w:rsidRPr="008B3715">
        <w:rPr>
          <w:rFonts w:hint="eastAsia"/>
          <w:color w:val="000000" w:themeColor="text1"/>
        </w:rPr>
        <w:t>U</w:t>
      </w:r>
      <w:r w:rsidRPr="008B3715">
        <w:rPr>
          <w:rFonts w:hint="eastAsia"/>
          <w:color w:val="000000" w:themeColor="text1"/>
        </w:rPr>
        <w:t>会员、拼多多、折</w:t>
      </w:r>
      <w:r w:rsidRPr="008B3715">
        <w:rPr>
          <w:rFonts w:hint="eastAsia"/>
          <w:color w:val="000000" w:themeColor="text1"/>
        </w:rPr>
        <w:t>800</w:t>
      </w:r>
      <w:r w:rsidRPr="008B3715">
        <w:rPr>
          <w:rFonts w:hint="eastAsia"/>
          <w:color w:val="000000" w:themeColor="text1"/>
        </w:rPr>
        <w:t>、卷皮、唯品会、国美、飞牛网、密芽；</w:t>
      </w:r>
    </w:p>
    <w:p w14:paraId="5963E08E"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订单管理：</w:t>
      </w:r>
    </w:p>
    <w:p w14:paraId="67AA9BB9"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支持</w:t>
      </w:r>
      <w:r w:rsidRPr="008B3715">
        <w:rPr>
          <w:color w:val="000000" w:themeColor="text1"/>
        </w:rPr>
        <w:t>拆单、合单、加品</w:t>
      </w:r>
      <w:r w:rsidRPr="008B3715">
        <w:rPr>
          <w:rFonts w:hint="eastAsia"/>
          <w:color w:val="000000" w:themeColor="text1"/>
        </w:rPr>
        <w:t>减品、预售刷单等特殊业务分组、锁单解锁、批量修改等；</w:t>
      </w:r>
    </w:p>
    <w:p w14:paraId="1724F6E1"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订单拆分支持按照数量拆分；</w:t>
      </w:r>
    </w:p>
    <w:p w14:paraId="001FD415"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订单审核优化劳务属性存货不控制库存校验；</w:t>
      </w:r>
    </w:p>
    <w:p w14:paraId="6017E1E6"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订单同步：</w:t>
      </w:r>
    </w:p>
    <w:p w14:paraId="0F421E35" w14:textId="77777777" w:rsidR="00773B14" w:rsidRPr="008B3715" w:rsidRDefault="00D5059E">
      <w:pPr>
        <w:pStyle w:val="13"/>
        <w:numPr>
          <w:ilvl w:val="0"/>
          <w:numId w:val="50"/>
        </w:numPr>
        <w:spacing w:line="300" w:lineRule="auto"/>
        <w:ind w:firstLineChars="0"/>
        <w:rPr>
          <w:color w:val="000000" w:themeColor="text1"/>
        </w:rPr>
      </w:pPr>
      <w:r w:rsidRPr="008B3715">
        <w:rPr>
          <w:color w:val="000000" w:themeColor="text1"/>
        </w:rPr>
        <w:t>支持生成</w:t>
      </w:r>
      <w:r w:rsidRPr="008B3715">
        <w:rPr>
          <w:rFonts w:hint="eastAsia"/>
          <w:color w:val="000000" w:themeColor="text1"/>
        </w:rPr>
        <w:t>T+</w:t>
      </w:r>
      <w:r w:rsidRPr="008B3715">
        <w:rPr>
          <w:rFonts w:hint="eastAsia"/>
          <w:color w:val="000000" w:themeColor="text1"/>
        </w:rPr>
        <w:t>销售订单；</w:t>
      </w:r>
    </w:p>
    <w:p w14:paraId="768D9D75"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或</w:t>
      </w:r>
      <w:r w:rsidRPr="008B3715">
        <w:rPr>
          <w:rFonts w:hint="eastAsia"/>
          <w:color w:val="000000" w:themeColor="text1"/>
        </w:rPr>
        <w:t>T+</w:t>
      </w:r>
      <w:r w:rsidRPr="008B3715">
        <w:rPr>
          <w:color w:val="000000" w:themeColor="text1"/>
        </w:rPr>
        <w:t>销售单</w:t>
      </w:r>
      <w:r w:rsidRPr="008B3715">
        <w:rPr>
          <w:rFonts w:hint="eastAsia"/>
          <w:color w:val="000000" w:themeColor="text1"/>
        </w:rPr>
        <w:t>，</w:t>
      </w:r>
      <w:r w:rsidRPr="008B3715">
        <w:rPr>
          <w:color w:val="000000" w:themeColor="text1"/>
        </w:rPr>
        <w:t>同时自动生成出库单和销售发票</w:t>
      </w:r>
      <w:r w:rsidRPr="008B3715">
        <w:rPr>
          <w:rFonts w:hint="eastAsia"/>
          <w:color w:val="000000" w:themeColor="text1"/>
        </w:rPr>
        <w:t>；</w:t>
      </w:r>
    </w:p>
    <w:p w14:paraId="31DE9946"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支持批量换品；</w:t>
      </w:r>
    </w:p>
    <w:p w14:paraId="43AAF15D"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订单打印：</w:t>
      </w:r>
    </w:p>
    <w:p w14:paraId="0FFA5BF3"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lastRenderedPageBreak/>
        <w:t>利用菜鸟平台，进行普通快递单</w:t>
      </w:r>
      <w:r w:rsidRPr="008B3715">
        <w:rPr>
          <w:color w:val="000000" w:themeColor="text1"/>
        </w:rPr>
        <w:t>打印、</w:t>
      </w:r>
      <w:r w:rsidRPr="008B3715">
        <w:rPr>
          <w:rFonts w:hint="eastAsia"/>
          <w:color w:val="000000" w:themeColor="text1"/>
        </w:rPr>
        <w:t>电子面单打印、发货单打印；</w:t>
      </w:r>
    </w:p>
    <w:p w14:paraId="12A6209E"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验货：</w:t>
      </w:r>
    </w:p>
    <w:p w14:paraId="0A3E0EBD"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支持扫码验货，避免错发漏发；</w:t>
      </w:r>
    </w:p>
    <w:p w14:paraId="09C82B20" w14:textId="77777777" w:rsidR="00773B14" w:rsidRPr="008B3715" w:rsidRDefault="00D5059E">
      <w:pPr>
        <w:pStyle w:val="13"/>
        <w:numPr>
          <w:ilvl w:val="0"/>
          <w:numId w:val="49"/>
        </w:numPr>
        <w:spacing w:line="300" w:lineRule="auto"/>
        <w:ind w:firstLineChars="0"/>
        <w:rPr>
          <w:color w:val="000000" w:themeColor="text1"/>
        </w:rPr>
      </w:pPr>
      <w:r w:rsidRPr="008B3715">
        <w:rPr>
          <w:color w:val="000000" w:themeColor="text1"/>
        </w:rPr>
        <w:t>称重</w:t>
      </w:r>
      <w:r w:rsidRPr="008B3715">
        <w:rPr>
          <w:rFonts w:hint="eastAsia"/>
          <w:color w:val="000000" w:themeColor="text1"/>
        </w:rPr>
        <w:t>：</w:t>
      </w:r>
      <w:r w:rsidRPr="008B3715">
        <w:rPr>
          <w:color w:val="000000" w:themeColor="text1"/>
        </w:rPr>
        <w:t>支持电子秤称重功能</w:t>
      </w:r>
    </w:p>
    <w:p w14:paraId="5F2B2285" w14:textId="77777777" w:rsidR="00773B14" w:rsidRPr="008B3715" w:rsidRDefault="00D5059E">
      <w:pPr>
        <w:pStyle w:val="13"/>
        <w:numPr>
          <w:ilvl w:val="0"/>
          <w:numId w:val="50"/>
        </w:numPr>
        <w:spacing w:line="300" w:lineRule="auto"/>
        <w:ind w:firstLineChars="0"/>
        <w:rPr>
          <w:color w:val="000000" w:themeColor="text1"/>
        </w:rPr>
      </w:pPr>
      <w:r w:rsidRPr="008B3715">
        <w:rPr>
          <w:color w:val="000000" w:themeColor="text1"/>
        </w:rPr>
        <w:t>只能用湘平</w:t>
      </w:r>
      <w:r w:rsidRPr="008B3715">
        <w:rPr>
          <w:color w:val="000000" w:themeColor="text1"/>
        </w:rPr>
        <w:t>ES-300MT</w:t>
      </w:r>
      <w:r w:rsidRPr="008B3715">
        <w:rPr>
          <w:color w:val="000000" w:themeColor="text1"/>
        </w:rPr>
        <w:t>电子秤对接，只支持称重，暂不支持运费的计算</w:t>
      </w:r>
    </w:p>
    <w:p w14:paraId="14D8357D"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库存同步：</w:t>
      </w:r>
    </w:p>
    <w:p w14:paraId="4588C8D6"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支持下载</w:t>
      </w:r>
      <w:r w:rsidRPr="008B3715">
        <w:rPr>
          <w:rFonts w:hint="eastAsia"/>
          <w:color w:val="000000" w:themeColor="text1"/>
        </w:rPr>
        <w:t>T+</w:t>
      </w:r>
      <w:r w:rsidRPr="008B3715">
        <w:rPr>
          <w:rFonts w:hint="eastAsia"/>
          <w:color w:val="000000" w:themeColor="text1"/>
        </w:rPr>
        <w:t>存货库存，并将存货库存同步电商平台；</w:t>
      </w:r>
    </w:p>
    <w:p w14:paraId="2B8D9E13"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优化库存同步机制和同步效率，支持增量更新；</w:t>
      </w:r>
    </w:p>
    <w:p w14:paraId="72F5FAB1"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发货管理：</w:t>
      </w:r>
    </w:p>
    <w:p w14:paraId="619F568E"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发货单模板支持货品条码打印；</w:t>
      </w:r>
    </w:p>
    <w:p w14:paraId="38C861F9" w14:textId="77777777" w:rsidR="00773B14" w:rsidRPr="008B3715" w:rsidRDefault="00D5059E">
      <w:pPr>
        <w:pStyle w:val="13"/>
        <w:numPr>
          <w:ilvl w:val="0"/>
          <w:numId w:val="50"/>
        </w:numPr>
        <w:spacing w:line="300" w:lineRule="auto"/>
        <w:ind w:firstLineChars="0"/>
        <w:rPr>
          <w:color w:val="000000" w:themeColor="text1"/>
        </w:rPr>
      </w:pPr>
      <w:r w:rsidRPr="008B3715">
        <w:rPr>
          <w:color w:val="000000" w:themeColor="text1"/>
        </w:rPr>
        <w:t>支持顺丰电子面单的打印</w:t>
      </w:r>
      <w:r w:rsidRPr="008B3715">
        <w:rPr>
          <w:rFonts w:hint="eastAsia"/>
          <w:color w:val="000000" w:themeColor="text1"/>
        </w:rPr>
        <w:t>；</w:t>
      </w:r>
    </w:p>
    <w:p w14:paraId="7A6365DF"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商品管理：</w:t>
      </w:r>
    </w:p>
    <w:p w14:paraId="524802BD"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支持</w:t>
      </w:r>
      <w:r w:rsidRPr="008B3715">
        <w:rPr>
          <w:rFonts w:hint="eastAsia"/>
          <w:color w:val="000000" w:themeColor="text1"/>
        </w:rPr>
        <w:t>T+</w:t>
      </w:r>
      <w:r w:rsidRPr="008B3715">
        <w:rPr>
          <w:rFonts w:hint="eastAsia"/>
          <w:color w:val="000000" w:themeColor="text1"/>
        </w:rPr>
        <w:t>存货形成</w:t>
      </w:r>
      <w:r w:rsidRPr="008B3715">
        <w:rPr>
          <w:rFonts w:hint="eastAsia"/>
          <w:color w:val="000000" w:themeColor="text1"/>
        </w:rPr>
        <w:t>SKU</w:t>
      </w:r>
      <w:r w:rsidRPr="008B3715">
        <w:rPr>
          <w:rFonts w:hint="eastAsia"/>
          <w:color w:val="000000" w:themeColor="text1"/>
        </w:rPr>
        <w:t>后下载、店铺商品下载与匹配、组合商品等；</w:t>
      </w:r>
    </w:p>
    <w:p w14:paraId="2F9DE7B3"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优化商品下载效率；</w:t>
      </w:r>
    </w:p>
    <w:p w14:paraId="57CE8C1A"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T+</w:t>
      </w:r>
      <w:r w:rsidRPr="008B3715">
        <w:rPr>
          <w:rFonts w:hint="eastAsia"/>
          <w:color w:val="000000" w:themeColor="text1"/>
        </w:rPr>
        <w:t>存货支持同步编码、名称、条形码、规则型号、存货分类、存货属性；</w:t>
      </w:r>
    </w:p>
    <w:p w14:paraId="29E1A5A0"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商品档案支持批量导出；</w:t>
      </w:r>
    </w:p>
    <w:p w14:paraId="509BBF58"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支持</w:t>
      </w:r>
      <w:r w:rsidRPr="008B3715">
        <w:rPr>
          <w:rFonts w:hint="eastAsia"/>
          <w:color w:val="000000" w:themeColor="text1"/>
        </w:rPr>
        <w:t>EXCEL</w:t>
      </w:r>
      <w:r w:rsidRPr="008B3715">
        <w:rPr>
          <w:rFonts w:hint="eastAsia"/>
          <w:color w:val="000000" w:themeColor="text1"/>
        </w:rPr>
        <w:t>表格导入组合商品；</w:t>
      </w:r>
    </w:p>
    <w:p w14:paraId="0208731B"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支持服务类型商品的处理（例如：电子产品的</w:t>
      </w:r>
      <w:r w:rsidRPr="008B3715">
        <w:rPr>
          <w:rFonts w:hint="eastAsia"/>
          <w:color w:val="000000" w:themeColor="text1"/>
        </w:rPr>
        <w:t>1</w:t>
      </w:r>
      <w:r w:rsidRPr="008B3715">
        <w:rPr>
          <w:rFonts w:hint="eastAsia"/>
          <w:color w:val="000000" w:themeColor="text1"/>
        </w:rPr>
        <w:t>年延保卡、</w:t>
      </w:r>
      <w:r w:rsidRPr="008B3715">
        <w:rPr>
          <w:rFonts w:hint="eastAsia"/>
          <w:color w:val="000000" w:themeColor="text1"/>
        </w:rPr>
        <w:t>2</w:t>
      </w:r>
      <w:r w:rsidRPr="008B3715">
        <w:rPr>
          <w:rFonts w:hint="eastAsia"/>
          <w:color w:val="000000" w:themeColor="text1"/>
        </w:rPr>
        <w:t>年延保卡）。</w:t>
      </w:r>
    </w:p>
    <w:p w14:paraId="19348803"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仓库管理：</w:t>
      </w:r>
    </w:p>
    <w:p w14:paraId="0F528D39"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支持菜鸟</w:t>
      </w:r>
      <w:r w:rsidRPr="008B3715">
        <w:rPr>
          <w:rFonts w:hint="eastAsia"/>
          <w:color w:val="000000" w:themeColor="text1"/>
        </w:rPr>
        <w:t>WWW</w:t>
      </w:r>
      <w:r w:rsidRPr="008B3715">
        <w:rPr>
          <w:rFonts w:hint="eastAsia"/>
          <w:color w:val="000000" w:themeColor="text1"/>
        </w:rPr>
        <w:t>仓的处理；</w:t>
      </w:r>
    </w:p>
    <w:p w14:paraId="6D007BAD"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支持对接奇门仓库；</w:t>
      </w:r>
    </w:p>
    <w:p w14:paraId="46958FFD"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促销管理：</w:t>
      </w:r>
    </w:p>
    <w:p w14:paraId="72C1A55D"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支持买赠、满增促销方案；</w:t>
      </w:r>
    </w:p>
    <w:p w14:paraId="09F1D36E"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支持多店铺批量设置促销方案；</w:t>
      </w:r>
    </w:p>
    <w:p w14:paraId="1D48D324" w14:textId="77777777" w:rsidR="00773B14" w:rsidRPr="008B3715" w:rsidRDefault="00D5059E">
      <w:pPr>
        <w:pStyle w:val="13"/>
        <w:numPr>
          <w:ilvl w:val="0"/>
          <w:numId w:val="50"/>
        </w:numPr>
        <w:spacing w:line="300" w:lineRule="auto"/>
        <w:ind w:firstLineChars="0"/>
        <w:rPr>
          <w:color w:val="000000" w:themeColor="text1"/>
        </w:rPr>
      </w:pPr>
      <w:r w:rsidRPr="008B3715">
        <w:rPr>
          <w:color w:val="000000" w:themeColor="text1"/>
        </w:rPr>
        <w:t>支持倍增的最大值设置，即达到设置值后就不再赠送了</w:t>
      </w:r>
      <w:r w:rsidRPr="008B3715">
        <w:rPr>
          <w:rFonts w:hint="eastAsia"/>
          <w:color w:val="000000" w:themeColor="text1"/>
        </w:rPr>
        <w:t>；</w:t>
      </w:r>
    </w:p>
    <w:p w14:paraId="0DD8DE0E"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售后管理：</w:t>
      </w:r>
      <w:r w:rsidRPr="008B3715">
        <w:rPr>
          <w:color w:val="000000" w:themeColor="text1"/>
        </w:rPr>
        <w:t>新建售后空单</w:t>
      </w:r>
    </w:p>
    <w:p w14:paraId="53CB679F"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支持退货入库、换货入库、补发出库、换货出库的类型传</w:t>
      </w:r>
      <w:r w:rsidRPr="008B3715">
        <w:rPr>
          <w:rFonts w:hint="eastAsia"/>
          <w:color w:val="000000" w:themeColor="text1"/>
        </w:rPr>
        <w:t>T+</w:t>
      </w:r>
      <w:r w:rsidRPr="008B3715">
        <w:rPr>
          <w:rFonts w:hint="eastAsia"/>
          <w:color w:val="000000" w:themeColor="text1"/>
        </w:rPr>
        <w:t>；</w:t>
      </w:r>
    </w:p>
    <w:p w14:paraId="3D5322DE"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售后原单支持按单个原单号的下载；</w:t>
      </w:r>
    </w:p>
    <w:p w14:paraId="396D6BE6"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新建售后空单支持关联原单；</w:t>
      </w:r>
    </w:p>
    <w:p w14:paraId="35D13ACF" w14:textId="77777777" w:rsidR="00773B14" w:rsidRPr="008B3715" w:rsidRDefault="00D5059E">
      <w:pPr>
        <w:pStyle w:val="13"/>
        <w:numPr>
          <w:ilvl w:val="0"/>
          <w:numId w:val="50"/>
        </w:numPr>
        <w:spacing w:line="300" w:lineRule="auto"/>
        <w:ind w:firstLineChars="0"/>
        <w:rPr>
          <w:color w:val="000000" w:themeColor="text1"/>
        </w:rPr>
      </w:pPr>
      <w:r w:rsidRPr="008B3715">
        <w:rPr>
          <w:color w:val="000000" w:themeColor="text1"/>
        </w:rPr>
        <w:t>支持快递单号可不必填</w:t>
      </w:r>
      <w:r w:rsidRPr="008B3715">
        <w:rPr>
          <w:rFonts w:hint="eastAsia"/>
          <w:color w:val="000000" w:themeColor="text1"/>
        </w:rPr>
        <w:t>；</w:t>
      </w:r>
    </w:p>
    <w:p w14:paraId="36C9F263"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子账号：支持给不同角色授权功能权限和数据权限。</w:t>
      </w:r>
    </w:p>
    <w:p w14:paraId="7C649BF9"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05" w:name="_Toc501530798"/>
      <w:r w:rsidRPr="008B3715">
        <w:rPr>
          <w:rFonts w:ascii="宋体" w:eastAsia="宋体" w:hAnsi="宋体" w:hint="eastAsia"/>
          <w:color w:val="000000" w:themeColor="text1"/>
          <w:szCs w:val="21"/>
        </w:rPr>
        <w:t>零售管理</w:t>
      </w:r>
      <w:bookmarkEnd w:id="105"/>
    </w:p>
    <w:p w14:paraId="3AC0A1C2"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支持</w:t>
      </w:r>
      <w:r w:rsidRPr="008B3715">
        <w:rPr>
          <w:rFonts w:hint="eastAsia"/>
          <w:color w:val="000000" w:themeColor="text1"/>
        </w:rPr>
        <w:t>POS</w:t>
      </w:r>
      <w:r w:rsidRPr="008B3715">
        <w:rPr>
          <w:rFonts w:hint="eastAsia"/>
          <w:color w:val="000000" w:themeColor="text1"/>
        </w:rPr>
        <w:t>端自动</w:t>
      </w:r>
      <w:r w:rsidRPr="008B3715">
        <w:rPr>
          <w:color w:val="000000" w:themeColor="text1"/>
        </w:rPr>
        <w:t>备份</w:t>
      </w:r>
    </w:p>
    <w:p w14:paraId="0B0A6486" w14:textId="77777777" w:rsidR="00773B14" w:rsidRPr="008B3715" w:rsidRDefault="00D5059E">
      <w:pPr>
        <w:pStyle w:val="13"/>
        <w:numPr>
          <w:ilvl w:val="1"/>
          <w:numId w:val="39"/>
        </w:numPr>
        <w:spacing w:line="300" w:lineRule="auto"/>
        <w:ind w:firstLineChars="0"/>
        <w:rPr>
          <w:color w:val="000000" w:themeColor="text1"/>
        </w:rPr>
      </w:pPr>
      <w:r w:rsidRPr="008B3715">
        <w:rPr>
          <w:rFonts w:ascii="Arial" w:hAnsi="Arial" w:cs="Arial" w:hint="eastAsia"/>
          <w:color w:val="000000" w:themeColor="text1"/>
          <w:szCs w:val="21"/>
        </w:rPr>
        <w:t>为</w:t>
      </w:r>
      <w:r w:rsidRPr="008B3715">
        <w:rPr>
          <w:rFonts w:ascii="Arial" w:hAnsi="Arial" w:cs="Arial"/>
          <w:color w:val="000000" w:themeColor="text1"/>
          <w:szCs w:val="21"/>
        </w:rPr>
        <w:t>应对</w:t>
      </w:r>
      <w:r w:rsidRPr="008B3715">
        <w:rPr>
          <w:rFonts w:ascii="Arial" w:hAnsi="Arial" w:cs="Arial"/>
          <w:color w:val="000000" w:themeColor="text1"/>
          <w:szCs w:val="21"/>
        </w:rPr>
        <w:t>POS</w:t>
      </w:r>
      <w:r w:rsidRPr="008B3715">
        <w:rPr>
          <w:rFonts w:ascii="Arial" w:hAnsi="Arial" w:cs="Arial"/>
          <w:color w:val="000000" w:themeColor="text1"/>
          <w:szCs w:val="21"/>
        </w:rPr>
        <w:t>端突发异常</w:t>
      </w:r>
      <w:r w:rsidRPr="008B3715">
        <w:rPr>
          <w:rFonts w:ascii="Arial" w:hAnsi="Arial" w:cs="Arial" w:hint="eastAsia"/>
          <w:color w:val="000000" w:themeColor="text1"/>
          <w:szCs w:val="21"/>
        </w:rPr>
        <w:t>导</w:t>
      </w:r>
      <w:r w:rsidRPr="008B3715">
        <w:rPr>
          <w:rFonts w:ascii="Arial" w:hAnsi="Arial" w:cs="Arial"/>
          <w:color w:val="000000" w:themeColor="text1"/>
          <w:szCs w:val="21"/>
        </w:rPr>
        <w:t>致数据损坏的问题</w:t>
      </w:r>
      <w:r w:rsidRPr="008B3715">
        <w:rPr>
          <w:rFonts w:ascii="Arial" w:hAnsi="Arial" w:cs="Arial" w:hint="eastAsia"/>
          <w:color w:val="000000" w:themeColor="text1"/>
          <w:szCs w:val="21"/>
        </w:rPr>
        <w:t>，支持系统</w:t>
      </w:r>
      <w:r w:rsidRPr="008B3715">
        <w:rPr>
          <w:rFonts w:ascii="Arial" w:hAnsi="Arial" w:cs="Arial"/>
          <w:color w:val="000000" w:themeColor="text1"/>
          <w:szCs w:val="21"/>
        </w:rPr>
        <w:t>管理员建立</w:t>
      </w:r>
      <w:r w:rsidRPr="008B3715">
        <w:rPr>
          <w:rFonts w:ascii="Arial" w:hAnsi="Arial" w:cs="Arial" w:hint="eastAsia"/>
          <w:color w:val="000000" w:themeColor="text1"/>
          <w:szCs w:val="21"/>
        </w:rPr>
        <w:t>“</w:t>
      </w:r>
      <w:r w:rsidRPr="008B3715">
        <w:rPr>
          <w:rFonts w:ascii="Arial" w:hAnsi="Arial" w:cs="Arial"/>
          <w:color w:val="000000" w:themeColor="text1"/>
          <w:szCs w:val="21"/>
        </w:rPr>
        <w:t>POS</w:t>
      </w:r>
      <w:r w:rsidRPr="008B3715">
        <w:rPr>
          <w:rFonts w:ascii="Arial" w:hAnsi="Arial" w:cs="Arial" w:hint="eastAsia"/>
          <w:color w:val="000000" w:themeColor="text1"/>
          <w:szCs w:val="21"/>
        </w:rPr>
        <w:t>备份</w:t>
      </w:r>
      <w:r w:rsidRPr="008B3715">
        <w:rPr>
          <w:rFonts w:ascii="Arial" w:hAnsi="Arial" w:cs="Arial"/>
          <w:color w:val="000000" w:themeColor="text1"/>
          <w:szCs w:val="21"/>
        </w:rPr>
        <w:t>计划</w:t>
      </w:r>
      <w:r w:rsidRPr="008B3715">
        <w:rPr>
          <w:rFonts w:ascii="Arial" w:hAnsi="Arial" w:cs="Arial" w:hint="eastAsia"/>
          <w:color w:val="000000" w:themeColor="text1"/>
          <w:szCs w:val="21"/>
        </w:rPr>
        <w:t>”</w:t>
      </w:r>
      <w:r w:rsidRPr="008B3715">
        <w:rPr>
          <w:rFonts w:ascii="Arial" w:hAnsi="Arial" w:cs="Arial"/>
          <w:color w:val="000000" w:themeColor="text1"/>
          <w:szCs w:val="21"/>
        </w:rPr>
        <w:t>。</w:t>
      </w:r>
    </w:p>
    <w:p w14:paraId="28BF2260" w14:textId="77777777" w:rsidR="00773B14" w:rsidRPr="008B3715" w:rsidRDefault="00D5059E">
      <w:pPr>
        <w:pStyle w:val="13"/>
        <w:numPr>
          <w:ilvl w:val="1"/>
          <w:numId w:val="39"/>
        </w:numPr>
        <w:spacing w:line="300" w:lineRule="auto"/>
        <w:ind w:firstLineChars="0"/>
        <w:rPr>
          <w:color w:val="000000" w:themeColor="text1"/>
        </w:rPr>
      </w:pPr>
      <w:r w:rsidRPr="008B3715">
        <w:rPr>
          <w:rFonts w:ascii="Arial" w:hAnsi="Arial" w:cs="Arial" w:hint="eastAsia"/>
          <w:color w:val="000000" w:themeColor="text1"/>
          <w:szCs w:val="21"/>
        </w:rPr>
        <w:lastRenderedPageBreak/>
        <w:t>备份</w:t>
      </w:r>
      <w:r w:rsidRPr="008B3715">
        <w:rPr>
          <w:rFonts w:ascii="Arial" w:hAnsi="Arial" w:cs="Arial"/>
          <w:color w:val="000000" w:themeColor="text1"/>
          <w:szCs w:val="21"/>
        </w:rPr>
        <w:t>计划</w:t>
      </w:r>
      <w:r w:rsidRPr="008B3715">
        <w:rPr>
          <w:rFonts w:ascii="Arial" w:hAnsi="Arial" w:cs="Arial" w:hint="eastAsia"/>
          <w:color w:val="000000" w:themeColor="text1"/>
          <w:szCs w:val="21"/>
        </w:rPr>
        <w:t>支持建立多</w:t>
      </w:r>
      <w:r w:rsidRPr="008B3715">
        <w:rPr>
          <w:rFonts w:ascii="Arial" w:hAnsi="Arial" w:cs="Arial"/>
          <w:color w:val="000000" w:themeColor="text1"/>
          <w:szCs w:val="21"/>
        </w:rPr>
        <w:t>个，</w:t>
      </w:r>
      <w:r w:rsidRPr="008B3715">
        <w:rPr>
          <w:rFonts w:ascii="Arial" w:hAnsi="Arial" w:cs="Arial" w:hint="eastAsia"/>
          <w:color w:val="000000" w:themeColor="text1"/>
          <w:szCs w:val="21"/>
        </w:rPr>
        <w:t>可</w:t>
      </w:r>
      <w:r w:rsidRPr="008B3715">
        <w:rPr>
          <w:rFonts w:ascii="Arial" w:hAnsi="Arial" w:cs="Arial"/>
          <w:color w:val="000000" w:themeColor="text1"/>
          <w:szCs w:val="21"/>
        </w:rPr>
        <w:t>以指定每个</w:t>
      </w:r>
      <w:r w:rsidRPr="008B3715">
        <w:rPr>
          <w:rFonts w:ascii="Arial" w:hAnsi="Arial" w:cs="Arial" w:hint="eastAsia"/>
          <w:color w:val="000000" w:themeColor="text1"/>
          <w:szCs w:val="21"/>
        </w:rPr>
        <w:t>备份</w:t>
      </w:r>
      <w:r w:rsidRPr="008B3715">
        <w:rPr>
          <w:rFonts w:ascii="Arial" w:hAnsi="Arial" w:cs="Arial"/>
          <w:color w:val="000000" w:themeColor="text1"/>
          <w:szCs w:val="21"/>
        </w:rPr>
        <w:t>计划适用的门店。</w:t>
      </w:r>
    </w:p>
    <w:p w14:paraId="47969178"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原单</w:t>
      </w:r>
      <w:r w:rsidRPr="008B3715">
        <w:rPr>
          <w:color w:val="000000" w:themeColor="text1"/>
        </w:rPr>
        <w:t>退货</w:t>
      </w:r>
    </w:p>
    <w:p w14:paraId="76578534"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原</w:t>
      </w:r>
      <w:r w:rsidRPr="008B3715">
        <w:rPr>
          <w:color w:val="000000" w:themeColor="text1"/>
        </w:rPr>
        <w:t>单退货时，控制不可超原</w:t>
      </w:r>
      <w:r w:rsidRPr="008B3715">
        <w:rPr>
          <w:rFonts w:hint="eastAsia"/>
          <w:color w:val="000000" w:themeColor="text1"/>
        </w:rPr>
        <w:t>单</w:t>
      </w:r>
      <w:r w:rsidRPr="008B3715">
        <w:rPr>
          <w:color w:val="000000" w:themeColor="text1"/>
        </w:rPr>
        <w:t>数量退货。</w:t>
      </w:r>
    </w:p>
    <w:p w14:paraId="169E0937"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在</w:t>
      </w:r>
      <w:r w:rsidRPr="008B3715">
        <w:rPr>
          <w:color w:val="000000" w:themeColor="text1"/>
        </w:rPr>
        <w:t>零</w:t>
      </w:r>
      <w:r w:rsidRPr="008B3715">
        <w:rPr>
          <w:rFonts w:ascii="Arial" w:hAnsi="Arial" w:cs="Arial"/>
          <w:color w:val="000000" w:themeColor="text1"/>
          <w:szCs w:val="21"/>
        </w:rPr>
        <w:t>售数据中心、零售单统计表</w:t>
      </w:r>
      <w:r w:rsidRPr="008B3715">
        <w:rPr>
          <w:rFonts w:ascii="Arial" w:hAnsi="Arial" w:cs="Arial" w:hint="eastAsia"/>
          <w:color w:val="000000" w:themeColor="text1"/>
          <w:szCs w:val="21"/>
        </w:rPr>
        <w:t>，可查看到</w:t>
      </w:r>
      <w:r w:rsidRPr="008B3715">
        <w:rPr>
          <w:rFonts w:ascii="Arial" w:hAnsi="Arial" w:cs="Arial"/>
          <w:color w:val="000000" w:themeColor="text1"/>
          <w:szCs w:val="21"/>
        </w:rPr>
        <w:t>零售单的</w:t>
      </w:r>
      <w:r w:rsidRPr="008B3715">
        <w:rPr>
          <w:rFonts w:ascii="Arial" w:hAnsi="Arial" w:cs="Arial"/>
          <w:color w:val="000000" w:themeColor="text1"/>
          <w:szCs w:val="21"/>
        </w:rPr>
        <w:t>“</w:t>
      </w:r>
      <w:r w:rsidRPr="008B3715">
        <w:rPr>
          <w:rFonts w:ascii="Arial" w:hAnsi="Arial" w:cs="Arial"/>
          <w:color w:val="000000" w:themeColor="text1"/>
          <w:szCs w:val="21"/>
        </w:rPr>
        <w:t>累计退货数量</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退货来源单号</w:t>
      </w:r>
      <w:r w:rsidRPr="008B3715">
        <w:rPr>
          <w:rFonts w:ascii="Arial" w:hAnsi="Arial" w:cs="Arial"/>
          <w:color w:val="000000" w:themeColor="text1"/>
          <w:szCs w:val="21"/>
        </w:rPr>
        <w:t>”</w:t>
      </w:r>
    </w:p>
    <w:p w14:paraId="47D4370E"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暂</w:t>
      </w:r>
      <w:r w:rsidRPr="008B3715">
        <w:rPr>
          <w:color w:val="000000" w:themeColor="text1"/>
        </w:rPr>
        <w:t>存业务</w:t>
      </w:r>
    </w:p>
    <w:p w14:paraId="3350F724"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w:t>
      </w:r>
      <w:r w:rsidRPr="008B3715">
        <w:rPr>
          <w:color w:val="000000" w:themeColor="text1"/>
        </w:rPr>
        <w:t>暂存</w:t>
      </w:r>
      <w:r w:rsidRPr="008B3715">
        <w:rPr>
          <w:rFonts w:hint="eastAsia"/>
          <w:color w:val="000000" w:themeColor="text1"/>
        </w:rPr>
        <w:t>的</w:t>
      </w:r>
      <w:r w:rsidRPr="008B3715">
        <w:rPr>
          <w:color w:val="000000" w:themeColor="text1"/>
        </w:rPr>
        <w:t>商品不扣减库存</w:t>
      </w:r>
      <w:r w:rsidRPr="008B3715">
        <w:rPr>
          <w:rFonts w:hint="eastAsia"/>
          <w:color w:val="000000" w:themeColor="text1"/>
        </w:rPr>
        <w:t>，</w:t>
      </w:r>
      <w:r w:rsidRPr="008B3715">
        <w:rPr>
          <w:color w:val="000000" w:themeColor="text1"/>
        </w:rPr>
        <w:t>待</w:t>
      </w:r>
      <w:r w:rsidRPr="008B3715">
        <w:rPr>
          <w:rFonts w:hint="eastAsia"/>
          <w:color w:val="000000" w:themeColor="text1"/>
        </w:rPr>
        <w:t>取</w:t>
      </w:r>
      <w:r w:rsidRPr="008B3715">
        <w:rPr>
          <w:color w:val="000000" w:themeColor="text1"/>
        </w:rPr>
        <w:t>货时再做出库处理</w:t>
      </w:r>
    </w:p>
    <w:p w14:paraId="4425FEDD"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支持暂</w:t>
      </w:r>
      <w:r w:rsidRPr="008B3715">
        <w:rPr>
          <w:color w:val="000000" w:themeColor="text1"/>
        </w:rPr>
        <w:t>存商品跨门店取货。</w:t>
      </w:r>
    </w:p>
    <w:p w14:paraId="00AF3583" w14:textId="77777777" w:rsidR="00773B14" w:rsidRPr="008B3715" w:rsidRDefault="00D5059E">
      <w:pPr>
        <w:pStyle w:val="13"/>
        <w:numPr>
          <w:ilvl w:val="1"/>
          <w:numId w:val="39"/>
        </w:numPr>
        <w:spacing w:line="300" w:lineRule="auto"/>
        <w:ind w:firstLineChars="0"/>
        <w:rPr>
          <w:color w:val="000000" w:themeColor="text1"/>
        </w:rPr>
      </w:pPr>
      <w:r w:rsidRPr="008B3715">
        <w:rPr>
          <w:rFonts w:ascii="Arial" w:hAnsi="Arial" w:cs="Arial"/>
          <w:color w:val="000000" w:themeColor="text1"/>
          <w:szCs w:val="21"/>
        </w:rPr>
        <w:t>增加暂存取货跟踪表、暂存取货统计表</w:t>
      </w:r>
    </w:p>
    <w:p w14:paraId="5CA4922B" w14:textId="77777777" w:rsidR="00773B14" w:rsidRPr="008B3715" w:rsidRDefault="00D5059E">
      <w:pPr>
        <w:pStyle w:val="13"/>
        <w:numPr>
          <w:ilvl w:val="1"/>
          <w:numId w:val="39"/>
        </w:numPr>
        <w:spacing w:line="300" w:lineRule="auto"/>
        <w:ind w:firstLineChars="0"/>
        <w:rPr>
          <w:color w:val="000000" w:themeColor="text1"/>
        </w:rPr>
      </w:pPr>
      <w:r w:rsidRPr="008B3715">
        <w:rPr>
          <w:rFonts w:ascii="Arial" w:hAnsi="Arial" w:cs="Arial"/>
          <w:color w:val="000000" w:themeColor="text1"/>
          <w:szCs w:val="21"/>
        </w:rPr>
        <w:t>当</w:t>
      </w:r>
      <w:r w:rsidRPr="008B3715">
        <w:rPr>
          <w:rFonts w:ascii="Arial" w:hAnsi="Arial" w:cs="Arial"/>
          <w:color w:val="000000" w:themeColor="text1"/>
          <w:szCs w:val="21"/>
        </w:rPr>
        <w:t>“</w:t>
      </w:r>
      <w:r w:rsidRPr="008B3715">
        <w:rPr>
          <w:rFonts w:ascii="Arial" w:hAnsi="Arial" w:cs="Arial"/>
          <w:color w:val="000000" w:themeColor="text1"/>
          <w:szCs w:val="21"/>
        </w:rPr>
        <w:t>暂存商品直接扣减库存</w:t>
      </w:r>
      <w:r w:rsidRPr="008B3715">
        <w:rPr>
          <w:rFonts w:ascii="Arial" w:hAnsi="Arial" w:cs="Arial"/>
          <w:color w:val="000000" w:themeColor="text1"/>
          <w:szCs w:val="21"/>
        </w:rPr>
        <w:t>”</w:t>
      </w:r>
      <w:r w:rsidRPr="008B3715">
        <w:rPr>
          <w:rFonts w:ascii="Arial" w:hAnsi="Arial" w:cs="Arial"/>
          <w:color w:val="000000" w:themeColor="text1"/>
          <w:szCs w:val="21"/>
        </w:rPr>
        <w:t>选项为否时，只有全键盘收银模式支持暂存业务。</w:t>
      </w:r>
    </w:p>
    <w:p w14:paraId="30886293"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交</w:t>
      </w:r>
      <w:r w:rsidRPr="008B3715">
        <w:rPr>
          <w:color w:val="000000" w:themeColor="text1"/>
        </w:rPr>
        <w:t>班</w:t>
      </w:r>
      <w:r w:rsidRPr="008B3715">
        <w:rPr>
          <w:rFonts w:hint="eastAsia"/>
          <w:color w:val="000000" w:themeColor="text1"/>
        </w:rPr>
        <w:t>对</w:t>
      </w:r>
      <w:r w:rsidRPr="008B3715">
        <w:rPr>
          <w:color w:val="000000" w:themeColor="text1"/>
        </w:rPr>
        <w:t>账</w:t>
      </w:r>
    </w:p>
    <w:p w14:paraId="7B3A765E"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POS</w:t>
      </w:r>
      <w:r w:rsidRPr="008B3715">
        <w:rPr>
          <w:color w:val="000000" w:themeColor="text1"/>
        </w:rPr>
        <w:t>端交班</w:t>
      </w:r>
      <w:r w:rsidRPr="008B3715">
        <w:rPr>
          <w:color w:val="000000" w:themeColor="text1"/>
        </w:rPr>
        <w:t>/</w:t>
      </w:r>
      <w:r w:rsidRPr="008B3715">
        <w:rPr>
          <w:color w:val="000000" w:themeColor="text1"/>
        </w:rPr>
        <w:t>日结界面、</w:t>
      </w:r>
      <w:r w:rsidRPr="008B3715">
        <w:rPr>
          <w:color w:val="000000" w:themeColor="text1"/>
        </w:rPr>
        <w:t>T+</w:t>
      </w:r>
      <w:r w:rsidRPr="008B3715">
        <w:rPr>
          <w:color w:val="000000" w:themeColor="text1"/>
        </w:rPr>
        <w:t>对账收款界面、门店对账单（报表）增加会员</w:t>
      </w:r>
      <w:r w:rsidRPr="008B3715">
        <w:rPr>
          <w:rFonts w:hint="eastAsia"/>
          <w:color w:val="000000" w:themeColor="text1"/>
        </w:rPr>
        <w:t>储值信息</w:t>
      </w:r>
      <w:r w:rsidRPr="008B3715">
        <w:rPr>
          <w:color w:val="000000" w:themeColor="text1"/>
        </w:rPr>
        <w:t>的显示</w:t>
      </w:r>
    </w:p>
    <w:p w14:paraId="0CDBF39B"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取消</w:t>
      </w:r>
      <w:r w:rsidRPr="008B3715">
        <w:rPr>
          <w:rFonts w:hint="eastAsia"/>
          <w:color w:val="000000" w:themeColor="text1"/>
        </w:rPr>
        <w:t>了</w:t>
      </w:r>
      <w:r w:rsidRPr="008B3715">
        <w:rPr>
          <w:color w:val="000000" w:themeColor="text1"/>
        </w:rPr>
        <w:t>POS</w:t>
      </w:r>
      <w:r w:rsidRPr="008B3715">
        <w:rPr>
          <w:color w:val="000000" w:themeColor="text1"/>
        </w:rPr>
        <w:t>端的</w:t>
      </w:r>
      <w:r w:rsidRPr="008B3715">
        <w:rPr>
          <w:color w:val="000000" w:themeColor="text1"/>
        </w:rPr>
        <w:t>“</w:t>
      </w:r>
      <w:r w:rsidRPr="008B3715">
        <w:rPr>
          <w:color w:val="000000" w:themeColor="text1"/>
        </w:rPr>
        <w:t>对账交款</w:t>
      </w:r>
      <w:r w:rsidRPr="008B3715">
        <w:rPr>
          <w:color w:val="000000" w:themeColor="text1"/>
        </w:rPr>
        <w:t>”</w:t>
      </w:r>
      <w:r w:rsidRPr="008B3715">
        <w:rPr>
          <w:color w:val="000000" w:themeColor="text1"/>
        </w:rPr>
        <w:t>功能，对账交款中的</w:t>
      </w:r>
      <w:r w:rsidRPr="008B3715">
        <w:rPr>
          <w:color w:val="000000" w:themeColor="text1"/>
        </w:rPr>
        <w:t>“</w:t>
      </w:r>
      <w:r w:rsidRPr="008B3715">
        <w:rPr>
          <w:color w:val="000000" w:themeColor="text1"/>
        </w:rPr>
        <w:t>增减备用金额</w:t>
      </w:r>
      <w:r w:rsidRPr="008B3715">
        <w:rPr>
          <w:color w:val="000000" w:themeColor="text1"/>
        </w:rPr>
        <w:t>”</w:t>
      </w:r>
      <w:r w:rsidRPr="008B3715">
        <w:rPr>
          <w:rFonts w:hint="eastAsia"/>
          <w:color w:val="000000" w:themeColor="text1"/>
        </w:rPr>
        <w:t>改</w:t>
      </w:r>
      <w:r w:rsidRPr="008B3715">
        <w:rPr>
          <w:color w:val="000000" w:themeColor="text1"/>
        </w:rPr>
        <w:t>为在交班</w:t>
      </w:r>
      <w:r w:rsidRPr="008B3715">
        <w:rPr>
          <w:color w:val="000000" w:themeColor="text1"/>
        </w:rPr>
        <w:t>/</w:t>
      </w:r>
      <w:r w:rsidRPr="008B3715">
        <w:rPr>
          <w:color w:val="000000" w:themeColor="text1"/>
        </w:rPr>
        <w:t>日结</w:t>
      </w:r>
      <w:r w:rsidRPr="008B3715">
        <w:rPr>
          <w:rFonts w:hint="eastAsia"/>
          <w:color w:val="000000" w:themeColor="text1"/>
        </w:rPr>
        <w:t>单</w:t>
      </w:r>
      <w:r w:rsidRPr="008B3715">
        <w:rPr>
          <w:color w:val="000000" w:themeColor="text1"/>
        </w:rPr>
        <w:t>上录入</w:t>
      </w:r>
    </w:p>
    <w:p w14:paraId="6D1D33BC"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T+</w:t>
      </w:r>
      <w:r w:rsidRPr="008B3715">
        <w:rPr>
          <w:color w:val="000000" w:themeColor="text1"/>
        </w:rPr>
        <w:t>对账收款</w:t>
      </w:r>
      <w:r w:rsidRPr="008B3715">
        <w:rPr>
          <w:rFonts w:hint="eastAsia"/>
          <w:color w:val="000000" w:themeColor="text1"/>
        </w:rPr>
        <w:t>、</w:t>
      </w:r>
      <w:r w:rsidRPr="008B3715">
        <w:rPr>
          <w:color w:val="000000" w:themeColor="text1"/>
        </w:rPr>
        <w:t>门店对账单（报表）的数据</w:t>
      </w:r>
      <w:r w:rsidRPr="008B3715">
        <w:rPr>
          <w:rFonts w:hint="eastAsia"/>
          <w:color w:val="000000" w:themeColor="text1"/>
        </w:rPr>
        <w:t>来</w:t>
      </w:r>
      <w:r w:rsidRPr="008B3715">
        <w:rPr>
          <w:color w:val="000000" w:themeColor="text1"/>
        </w:rPr>
        <w:t>源由原来的交班单修改为</w:t>
      </w:r>
      <w:r w:rsidRPr="008B3715">
        <w:rPr>
          <w:rFonts w:hint="eastAsia"/>
          <w:color w:val="000000" w:themeColor="text1"/>
        </w:rPr>
        <w:t>“</w:t>
      </w:r>
      <w:r w:rsidRPr="008B3715">
        <w:rPr>
          <w:color w:val="000000" w:themeColor="text1"/>
        </w:rPr>
        <w:t>零售单</w:t>
      </w:r>
      <w:r w:rsidRPr="008B3715">
        <w:rPr>
          <w:color w:val="000000" w:themeColor="text1"/>
        </w:rPr>
        <w:t>+</w:t>
      </w:r>
      <w:r w:rsidRPr="008B3715">
        <w:rPr>
          <w:color w:val="000000" w:themeColor="text1"/>
        </w:rPr>
        <w:t>会员储</w:t>
      </w:r>
      <w:r w:rsidRPr="008B3715">
        <w:rPr>
          <w:rFonts w:ascii="Arial" w:hAnsi="Arial" w:cs="Arial"/>
          <w:color w:val="000000" w:themeColor="text1"/>
          <w:szCs w:val="21"/>
        </w:rPr>
        <w:t>值单</w:t>
      </w:r>
      <w:r w:rsidRPr="008B3715">
        <w:rPr>
          <w:rFonts w:ascii="Arial" w:hAnsi="Arial" w:cs="Arial" w:hint="eastAsia"/>
          <w:color w:val="000000" w:themeColor="text1"/>
          <w:szCs w:val="21"/>
        </w:rPr>
        <w:t>”</w:t>
      </w:r>
    </w:p>
    <w:p w14:paraId="14569681" w14:textId="77777777" w:rsidR="00773B14" w:rsidRPr="008B3715" w:rsidRDefault="00D5059E">
      <w:pPr>
        <w:pStyle w:val="13"/>
        <w:numPr>
          <w:ilvl w:val="0"/>
          <w:numId w:val="36"/>
        </w:numPr>
        <w:spacing w:line="300" w:lineRule="auto"/>
        <w:ind w:firstLineChars="0"/>
        <w:rPr>
          <w:color w:val="000000" w:themeColor="text1"/>
        </w:rPr>
      </w:pPr>
      <w:r w:rsidRPr="008B3715">
        <w:rPr>
          <w:rFonts w:ascii="Arial" w:hAnsi="Arial" w:cs="Arial" w:hint="eastAsia"/>
          <w:color w:val="000000" w:themeColor="text1"/>
          <w:szCs w:val="21"/>
        </w:rPr>
        <w:t>POS</w:t>
      </w:r>
      <w:r w:rsidRPr="008B3715">
        <w:rPr>
          <w:rFonts w:ascii="Arial" w:hAnsi="Arial" w:cs="Arial" w:hint="eastAsia"/>
          <w:color w:val="000000" w:themeColor="text1"/>
          <w:szCs w:val="21"/>
        </w:rPr>
        <w:t>收</w:t>
      </w:r>
      <w:r w:rsidRPr="008B3715">
        <w:rPr>
          <w:rFonts w:ascii="Arial" w:hAnsi="Arial" w:cs="Arial"/>
          <w:color w:val="000000" w:themeColor="text1"/>
          <w:szCs w:val="21"/>
        </w:rPr>
        <w:t>银</w:t>
      </w:r>
    </w:p>
    <w:p w14:paraId="58D89938"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收</w:t>
      </w:r>
      <w:r w:rsidRPr="008B3715">
        <w:rPr>
          <w:color w:val="000000" w:themeColor="text1"/>
        </w:rPr>
        <w:t>银时支持会员储值卡、积分抵现可与微信</w:t>
      </w:r>
      <w:r w:rsidRPr="008B3715">
        <w:rPr>
          <w:rFonts w:hint="eastAsia"/>
          <w:color w:val="000000" w:themeColor="text1"/>
        </w:rPr>
        <w:t>或</w:t>
      </w:r>
      <w:r w:rsidRPr="008B3715">
        <w:rPr>
          <w:color w:val="000000" w:themeColor="text1"/>
        </w:rPr>
        <w:t>支付宝</w:t>
      </w:r>
      <w:r w:rsidRPr="008B3715">
        <w:rPr>
          <w:rFonts w:hint="eastAsia"/>
          <w:color w:val="000000" w:themeColor="text1"/>
        </w:rPr>
        <w:t>一</w:t>
      </w:r>
      <w:r w:rsidRPr="008B3715">
        <w:rPr>
          <w:color w:val="000000" w:themeColor="text1"/>
        </w:rPr>
        <w:t>同使用。</w:t>
      </w:r>
    </w:p>
    <w:p w14:paraId="087AE8B1"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收银</w:t>
      </w:r>
      <w:r w:rsidRPr="008B3715">
        <w:rPr>
          <w:rFonts w:hint="eastAsia"/>
          <w:color w:val="000000" w:themeColor="text1"/>
        </w:rPr>
        <w:t>时</w:t>
      </w:r>
      <w:r w:rsidRPr="008B3715">
        <w:rPr>
          <w:color w:val="000000" w:themeColor="text1"/>
        </w:rPr>
        <w:t>，在促销赠品选择界面，增加</w:t>
      </w:r>
      <w:r w:rsidRPr="008B3715">
        <w:rPr>
          <w:color w:val="000000" w:themeColor="text1"/>
        </w:rPr>
        <w:t>“Delete”</w:t>
      </w:r>
      <w:r w:rsidRPr="008B3715">
        <w:rPr>
          <w:color w:val="000000" w:themeColor="text1"/>
        </w:rPr>
        <w:t>快捷键，</w:t>
      </w:r>
      <w:r w:rsidRPr="008B3715">
        <w:rPr>
          <w:rFonts w:hint="eastAsia"/>
          <w:color w:val="000000" w:themeColor="text1"/>
        </w:rPr>
        <w:t>点</w:t>
      </w:r>
      <w:r w:rsidRPr="008B3715">
        <w:rPr>
          <w:color w:val="000000" w:themeColor="text1"/>
        </w:rPr>
        <w:t>此可放弃赠品选择环节</w:t>
      </w:r>
    </w:p>
    <w:p w14:paraId="6E3D7EA1" w14:textId="77777777" w:rsidR="00773B14" w:rsidRPr="008B3715" w:rsidRDefault="00D5059E">
      <w:pPr>
        <w:pStyle w:val="13"/>
        <w:numPr>
          <w:ilvl w:val="1"/>
          <w:numId w:val="39"/>
        </w:numPr>
        <w:spacing w:line="300" w:lineRule="auto"/>
        <w:ind w:firstLineChars="0"/>
        <w:rPr>
          <w:color w:val="000000" w:themeColor="text1"/>
        </w:rPr>
      </w:pPr>
      <w:r w:rsidRPr="008B3715">
        <w:rPr>
          <w:rFonts w:ascii="Arial" w:hAnsi="Arial" w:cs="Arial"/>
          <w:color w:val="000000" w:themeColor="text1"/>
          <w:szCs w:val="21"/>
        </w:rPr>
        <w:t>收银</w:t>
      </w:r>
      <w:r w:rsidRPr="008B3715">
        <w:rPr>
          <w:rFonts w:ascii="Arial" w:hAnsi="Arial" w:cs="Arial" w:hint="eastAsia"/>
          <w:color w:val="000000" w:themeColor="text1"/>
          <w:szCs w:val="21"/>
        </w:rPr>
        <w:t>时</w:t>
      </w:r>
      <w:r w:rsidRPr="008B3715">
        <w:rPr>
          <w:rFonts w:ascii="Arial" w:hAnsi="Arial" w:cs="Arial"/>
          <w:color w:val="000000" w:themeColor="text1"/>
          <w:szCs w:val="21"/>
        </w:rPr>
        <w:t>，</w:t>
      </w:r>
      <w:r w:rsidRPr="008B3715">
        <w:rPr>
          <w:rFonts w:ascii="Arial" w:hAnsi="Arial" w:cs="Arial" w:hint="eastAsia"/>
          <w:color w:val="000000" w:themeColor="text1"/>
          <w:szCs w:val="21"/>
        </w:rPr>
        <w:t>若</w:t>
      </w:r>
      <w:r w:rsidRPr="008B3715">
        <w:rPr>
          <w:rFonts w:ascii="Arial" w:hAnsi="Arial" w:cs="Arial"/>
          <w:color w:val="000000" w:themeColor="text1"/>
          <w:szCs w:val="21"/>
        </w:rPr>
        <w:t>所录入的商品</w:t>
      </w:r>
      <w:r w:rsidRPr="008B3715">
        <w:rPr>
          <w:rFonts w:ascii="Arial" w:hAnsi="Arial" w:cs="Arial" w:hint="eastAsia"/>
          <w:color w:val="000000" w:themeColor="text1"/>
          <w:szCs w:val="21"/>
        </w:rPr>
        <w:t>过保质</w:t>
      </w:r>
      <w:r w:rsidRPr="008B3715">
        <w:rPr>
          <w:rFonts w:ascii="Arial" w:hAnsi="Arial" w:cs="Arial"/>
          <w:color w:val="000000" w:themeColor="text1"/>
          <w:szCs w:val="21"/>
        </w:rPr>
        <w:t>期，系统</w:t>
      </w:r>
      <w:r w:rsidRPr="008B3715">
        <w:rPr>
          <w:rFonts w:ascii="Arial" w:hAnsi="Arial" w:cs="Arial" w:hint="eastAsia"/>
          <w:color w:val="000000" w:themeColor="text1"/>
          <w:szCs w:val="21"/>
        </w:rPr>
        <w:t>会</w:t>
      </w:r>
      <w:r w:rsidRPr="008B3715">
        <w:rPr>
          <w:rFonts w:ascii="Arial" w:hAnsi="Arial" w:cs="Arial"/>
          <w:color w:val="000000" w:themeColor="text1"/>
          <w:szCs w:val="21"/>
        </w:rPr>
        <w:t>提示</w:t>
      </w:r>
      <w:r w:rsidRPr="008B3715">
        <w:rPr>
          <w:rFonts w:ascii="Arial" w:hAnsi="Arial" w:cs="Arial"/>
          <w:color w:val="000000" w:themeColor="text1"/>
          <w:szCs w:val="21"/>
        </w:rPr>
        <w:t>“</w:t>
      </w:r>
      <w:r w:rsidRPr="008B3715">
        <w:rPr>
          <w:rFonts w:ascii="Arial" w:hAnsi="Arial" w:cs="Arial"/>
          <w:color w:val="000000" w:themeColor="text1"/>
          <w:szCs w:val="21"/>
        </w:rPr>
        <w:t>该商品已过失效日期</w:t>
      </w:r>
      <w:r w:rsidRPr="008B3715">
        <w:rPr>
          <w:rFonts w:ascii="Arial" w:hAnsi="Arial" w:cs="Arial"/>
          <w:color w:val="000000" w:themeColor="text1"/>
          <w:szCs w:val="21"/>
        </w:rPr>
        <w:t>”</w:t>
      </w:r>
    </w:p>
    <w:p w14:paraId="482FC665" w14:textId="77777777" w:rsidR="00773B14" w:rsidRPr="008B3715" w:rsidRDefault="00D5059E">
      <w:pPr>
        <w:pStyle w:val="13"/>
        <w:numPr>
          <w:ilvl w:val="1"/>
          <w:numId w:val="39"/>
        </w:numPr>
        <w:spacing w:line="300" w:lineRule="auto"/>
        <w:ind w:firstLineChars="0"/>
        <w:rPr>
          <w:color w:val="000000" w:themeColor="text1"/>
        </w:rPr>
      </w:pPr>
      <w:r w:rsidRPr="008B3715">
        <w:rPr>
          <w:rFonts w:ascii="Arial" w:hAnsi="Arial" w:cs="Arial"/>
          <w:color w:val="000000" w:themeColor="text1"/>
          <w:szCs w:val="21"/>
        </w:rPr>
        <w:t>收银界面会员信息为空时，可将会员储值卡结算界面的会员信息带入</w:t>
      </w:r>
    </w:p>
    <w:p w14:paraId="6BDAFDB6" w14:textId="77777777" w:rsidR="00773B14" w:rsidRPr="008B3715" w:rsidRDefault="00D5059E">
      <w:pPr>
        <w:pStyle w:val="13"/>
        <w:numPr>
          <w:ilvl w:val="1"/>
          <w:numId w:val="39"/>
        </w:numPr>
        <w:spacing w:line="300" w:lineRule="auto"/>
        <w:ind w:firstLineChars="0"/>
        <w:rPr>
          <w:color w:val="000000" w:themeColor="text1"/>
        </w:rPr>
      </w:pPr>
      <w:r w:rsidRPr="008B3715">
        <w:rPr>
          <w:rFonts w:ascii="Arial" w:hAnsi="Arial" w:cs="Arial" w:hint="eastAsia"/>
          <w:color w:val="000000" w:themeColor="text1"/>
          <w:szCs w:val="21"/>
        </w:rPr>
        <w:t>使用</w:t>
      </w:r>
      <w:r w:rsidRPr="008B3715">
        <w:rPr>
          <w:rFonts w:ascii="Arial" w:hAnsi="Arial" w:cs="Arial"/>
          <w:color w:val="000000" w:themeColor="text1"/>
          <w:szCs w:val="21"/>
        </w:rPr>
        <w:t>微</w:t>
      </w:r>
      <w:r w:rsidRPr="008B3715">
        <w:rPr>
          <w:rFonts w:ascii="Arial" w:hAnsi="Arial" w:cs="Arial" w:hint="eastAsia"/>
          <w:color w:val="000000" w:themeColor="text1"/>
          <w:szCs w:val="21"/>
        </w:rPr>
        <w:t>信</w:t>
      </w:r>
      <w:r w:rsidRPr="008B3715">
        <w:rPr>
          <w:rFonts w:ascii="Arial" w:hAnsi="Arial" w:cs="Arial"/>
          <w:color w:val="000000" w:themeColor="text1"/>
          <w:szCs w:val="21"/>
        </w:rPr>
        <w:t>收款时，</w:t>
      </w:r>
      <w:r w:rsidRPr="008B3715">
        <w:rPr>
          <w:rFonts w:ascii="Arial" w:hAnsi="Arial" w:cs="Arial" w:hint="eastAsia"/>
          <w:color w:val="000000" w:themeColor="text1"/>
          <w:szCs w:val="21"/>
        </w:rPr>
        <w:t>需要在</w:t>
      </w:r>
      <w:r w:rsidRPr="008B3715">
        <w:rPr>
          <w:rFonts w:ascii="Arial" w:hAnsi="Arial" w:cs="Arial"/>
          <w:color w:val="000000" w:themeColor="text1"/>
          <w:szCs w:val="21"/>
        </w:rPr>
        <w:t>账号档案</w:t>
      </w:r>
      <w:r w:rsidRPr="008B3715">
        <w:rPr>
          <w:rFonts w:ascii="Arial" w:hAnsi="Arial" w:cs="Arial" w:hint="eastAsia"/>
          <w:color w:val="000000" w:themeColor="text1"/>
          <w:szCs w:val="21"/>
        </w:rPr>
        <w:t>上传</w:t>
      </w:r>
      <w:r w:rsidRPr="008B3715">
        <w:rPr>
          <w:rFonts w:ascii="Arial" w:hAnsi="Arial" w:cs="Arial"/>
          <w:color w:val="000000" w:themeColor="text1"/>
          <w:szCs w:val="21"/>
        </w:rPr>
        <w:t>微信支付证书</w:t>
      </w:r>
    </w:p>
    <w:p w14:paraId="4B4413F8" w14:textId="77777777" w:rsidR="00773B14" w:rsidRPr="008B3715" w:rsidRDefault="00D5059E">
      <w:pPr>
        <w:pStyle w:val="13"/>
        <w:numPr>
          <w:ilvl w:val="0"/>
          <w:numId w:val="36"/>
        </w:numPr>
        <w:spacing w:line="300" w:lineRule="auto"/>
        <w:ind w:firstLineChars="0"/>
        <w:rPr>
          <w:color w:val="000000" w:themeColor="text1"/>
        </w:rPr>
      </w:pPr>
      <w:r w:rsidRPr="008B3715">
        <w:rPr>
          <w:rFonts w:ascii="Arial" w:hAnsi="Arial" w:cs="Arial"/>
          <w:color w:val="000000" w:themeColor="text1"/>
          <w:szCs w:val="21"/>
        </w:rPr>
        <w:t>POS</w:t>
      </w:r>
      <w:r w:rsidRPr="008B3715">
        <w:rPr>
          <w:rFonts w:ascii="Arial" w:hAnsi="Arial" w:cs="Arial" w:hint="eastAsia"/>
          <w:color w:val="000000" w:themeColor="text1"/>
          <w:szCs w:val="21"/>
        </w:rPr>
        <w:t>支持</w:t>
      </w:r>
      <w:r w:rsidRPr="008B3715">
        <w:rPr>
          <w:rFonts w:ascii="Arial" w:hAnsi="Arial" w:cs="Arial"/>
          <w:color w:val="000000" w:themeColor="text1"/>
          <w:szCs w:val="21"/>
        </w:rPr>
        <w:t>最多设置</w:t>
      </w:r>
      <w:r w:rsidRPr="008B3715">
        <w:rPr>
          <w:rFonts w:ascii="Arial" w:hAnsi="Arial" w:cs="Arial"/>
          <w:color w:val="000000" w:themeColor="text1"/>
          <w:szCs w:val="21"/>
        </w:rPr>
        <w:t>5</w:t>
      </w:r>
      <w:r w:rsidRPr="008B3715">
        <w:rPr>
          <w:rFonts w:ascii="Arial" w:hAnsi="Arial" w:cs="Arial"/>
          <w:color w:val="000000" w:themeColor="text1"/>
          <w:szCs w:val="21"/>
        </w:rPr>
        <w:t>个结算方式</w:t>
      </w:r>
      <w:r w:rsidRPr="008B3715">
        <w:rPr>
          <w:rFonts w:ascii="Arial" w:hAnsi="Arial" w:cs="Arial" w:hint="eastAsia"/>
          <w:color w:val="000000" w:themeColor="text1"/>
          <w:szCs w:val="21"/>
        </w:rPr>
        <w:t>的</w:t>
      </w:r>
      <w:r w:rsidRPr="008B3715">
        <w:rPr>
          <w:rFonts w:ascii="Arial" w:hAnsi="Arial" w:cs="Arial"/>
          <w:color w:val="000000" w:themeColor="text1"/>
          <w:szCs w:val="21"/>
        </w:rPr>
        <w:t>快捷键</w:t>
      </w:r>
      <w:r w:rsidRPr="008B3715">
        <w:rPr>
          <w:rFonts w:ascii="Arial" w:hAnsi="Arial" w:cs="Arial" w:hint="eastAsia"/>
          <w:color w:val="000000" w:themeColor="text1"/>
          <w:szCs w:val="21"/>
        </w:rPr>
        <w:t>，</w:t>
      </w:r>
      <w:r w:rsidRPr="008B3715">
        <w:rPr>
          <w:rFonts w:ascii="Arial" w:hAnsi="Arial" w:cs="Arial"/>
          <w:color w:val="000000" w:themeColor="text1"/>
          <w:szCs w:val="21"/>
        </w:rPr>
        <w:t>即门店档案中结算方式页签中，前五个结算方式支持快捷键设置</w:t>
      </w:r>
    </w:p>
    <w:p w14:paraId="0DBEFDD1" w14:textId="77777777" w:rsidR="00773B14" w:rsidRPr="008B3715" w:rsidRDefault="00D5059E">
      <w:pPr>
        <w:pStyle w:val="13"/>
        <w:numPr>
          <w:ilvl w:val="0"/>
          <w:numId w:val="36"/>
        </w:numPr>
        <w:spacing w:line="300" w:lineRule="auto"/>
        <w:ind w:firstLineChars="0"/>
        <w:rPr>
          <w:color w:val="000000" w:themeColor="text1"/>
        </w:rPr>
      </w:pPr>
      <w:r w:rsidRPr="008B3715">
        <w:rPr>
          <w:rFonts w:ascii="Arial" w:hAnsi="Arial" w:cs="Arial" w:hint="eastAsia"/>
          <w:color w:val="000000" w:themeColor="text1"/>
          <w:szCs w:val="21"/>
        </w:rPr>
        <w:t>会</w:t>
      </w:r>
      <w:r w:rsidRPr="008B3715">
        <w:rPr>
          <w:rFonts w:ascii="Arial" w:hAnsi="Arial" w:cs="Arial"/>
          <w:color w:val="000000" w:themeColor="text1"/>
          <w:szCs w:val="21"/>
        </w:rPr>
        <w:t>员</w:t>
      </w:r>
      <w:r w:rsidRPr="008B3715">
        <w:rPr>
          <w:rFonts w:ascii="Arial" w:hAnsi="Arial" w:cs="Arial" w:hint="eastAsia"/>
          <w:color w:val="000000" w:themeColor="text1"/>
          <w:szCs w:val="21"/>
        </w:rPr>
        <w:t>及</w:t>
      </w:r>
      <w:r w:rsidRPr="008B3715">
        <w:rPr>
          <w:rFonts w:ascii="Arial" w:hAnsi="Arial" w:cs="Arial"/>
          <w:color w:val="000000" w:themeColor="text1"/>
          <w:szCs w:val="21"/>
        </w:rPr>
        <w:t>储值</w:t>
      </w:r>
    </w:p>
    <w:p w14:paraId="731C03E7" w14:textId="77777777" w:rsidR="00773B14" w:rsidRPr="008B3715" w:rsidRDefault="00D5059E">
      <w:pPr>
        <w:pStyle w:val="13"/>
        <w:numPr>
          <w:ilvl w:val="1"/>
          <w:numId w:val="39"/>
        </w:numPr>
        <w:spacing w:line="300" w:lineRule="auto"/>
        <w:ind w:firstLineChars="0"/>
        <w:rPr>
          <w:color w:val="000000" w:themeColor="text1"/>
        </w:rPr>
      </w:pPr>
      <w:r w:rsidRPr="008B3715">
        <w:rPr>
          <w:rFonts w:ascii="Arial" w:hAnsi="Arial" w:cs="Arial" w:hint="eastAsia"/>
          <w:color w:val="000000" w:themeColor="text1"/>
          <w:szCs w:val="21"/>
        </w:rPr>
        <w:t>POS</w:t>
      </w:r>
      <w:r w:rsidRPr="008B3715">
        <w:rPr>
          <w:rFonts w:ascii="Arial" w:hAnsi="Arial" w:cs="Arial" w:hint="eastAsia"/>
          <w:color w:val="000000" w:themeColor="text1"/>
          <w:szCs w:val="21"/>
        </w:rPr>
        <w:t>端</w:t>
      </w:r>
      <w:r w:rsidRPr="008B3715">
        <w:rPr>
          <w:rFonts w:ascii="Arial" w:hAnsi="Arial" w:cs="Arial"/>
          <w:color w:val="000000" w:themeColor="text1"/>
          <w:szCs w:val="21"/>
        </w:rPr>
        <w:t>储值</w:t>
      </w:r>
      <w:r w:rsidRPr="008B3715">
        <w:rPr>
          <w:rFonts w:ascii="Arial" w:hAnsi="Arial" w:cs="Arial" w:hint="eastAsia"/>
          <w:color w:val="000000" w:themeColor="text1"/>
          <w:szCs w:val="21"/>
        </w:rPr>
        <w:t>时，</w:t>
      </w:r>
      <w:r w:rsidRPr="008B3715">
        <w:rPr>
          <w:rFonts w:ascii="Arial" w:hAnsi="Arial" w:cs="Arial"/>
          <w:color w:val="000000" w:themeColor="text1"/>
          <w:szCs w:val="21"/>
        </w:rPr>
        <w:t>可选择储值业务员、</w:t>
      </w:r>
      <w:r w:rsidRPr="008B3715">
        <w:rPr>
          <w:rFonts w:ascii="Arial" w:hAnsi="Arial" w:cs="Arial" w:hint="eastAsia"/>
          <w:color w:val="000000" w:themeColor="text1"/>
          <w:szCs w:val="21"/>
        </w:rPr>
        <w:t>查看</w:t>
      </w:r>
      <w:r w:rsidRPr="008B3715">
        <w:rPr>
          <w:rFonts w:ascii="Arial" w:hAnsi="Arial" w:cs="Arial"/>
          <w:color w:val="000000" w:themeColor="text1"/>
          <w:szCs w:val="21"/>
        </w:rPr>
        <w:t>开卡业务员、</w:t>
      </w:r>
      <w:r w:rsidRPr="008B3715">
        <w:rPr>
          <w:rFonts w:ascii="Arial" w:hAnsi="Arial" w:cs="Arial" w:hint="eastAsia"/>
          <w:color w:val="000000" w:themeColor="text1"/>
          <w:szCs w:val="21"/>
        </w:rPr>
        <w:t>录入</w:t>
      </w:r>
      <w:r w:rsidRPr="008B3715">
        <w:rPr>
          <w:rFonts w:ascii="Arial" w:hAnsi="Arial" w:cs="Arial"/>
          <w:color w:val="000000" w:themeColor="text1"/>
          <w:szCs w:val="21"/>
        </w:rPr>
        <w:t>备注</w:t>
      </w:r>
    </w:p>
    <w:p w14:paraId="14CEB1FA" w14:textId="77777777" w:rsidR="00773B14" w:rsidRPr="008B3715" w:rsidRDefault="00D5059E">
      <w:pPr>
        <w:pStyle w:val="13"/>
        <w:numPr>
          <w:ilvl w:val="1"/>
          <w:numId w:val="39"/>
        </w:numPr>
        <w:spacing w:line="300" w:lineRule="auto"/>
        <w:ind w:firstLineChars="0"/>
        <w:rPr>
          <w:color w:val="000000" w:themeColor="text1"/>
        </w:rPr>
      </w:pPr>
      <w:r w:rsidRPr="008B3715">
        <w:rPr>
          <w:rFonts w:ascii="Arial" w:hAnsi="Arial" w:cs="Arial" w:hint="eastAsia"/>
          <w:color w:val="000000" w:themeColor="text1"/>
          <w:szCs w:val="21"/>
        </w:rPr>
        <w:t>POS</w:t>
      </w:r>
      <w:r w:rsidRPr="008B3715">
        <w:rPr>
          <w:rFonts w:ascii="Arial" w:hAnsi="Arial" w:cs="Arial" w:hint="eastAsia"/>
          <w:color w:val="000000" w:themeColor="text1"/>
          <w:szCs w:val="21"/>
        </w:rPr>
        <w:t>端支持</w:t>
      </w:r>
      <w:r w:rsidRPr="008B3715">
        <w:rPr>
          <w:rFonts w:ascii="Arial" w:hAnsi="Arial" w:cs="Arial"/>
          <w:color w:val="000000" w:themeColor="text1"/>
          <w:szCs w:val="21"/>
        </w:rPr>
        <w:t>修改</w:t>
      </w:r>
      <w:r w:rsidRPr="008B3715">
        <w:rPr>
          <w:rFonts w:ascii="Arial" w:hAnsi="Arial" w:cs="Arial" w:hint="eastAsia"/>
          <w:color w:val="000000" w:themeColor="text1"/>
          <w:szCs w:val="21"/>
        </w:rPr>
        <w:t>会</w:t>
      </w:r>
      <w:r w:rsidRPr="008B3715">
        <w:rPr>
          <w:rFonts w:ascii="Arial" w:hAnsi="Arial" w:cs="Arial"/>
          <w:color w:val="000000" w:themeColor="text1"/>
          <w:szCs w:val="21"/>
        </w:rPr>
        <w:t>员密码</w:t>
      </w:r>
    </w:p>
    <w:p w14:paraId="588E7D70"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支持单独指定</w:t>
      </w:r>
      <w:r w:rsidRPr="008B3715">
        <w:rPr>
          <w:color w:val="000000" w:themeColor="text1"/>
        </w:rPr>
        <w:t>各门店</w:t>
      </w:r>
      <w:r w:rsidRPr="008B3715">
        <w:rPr>
          <w:rFonts w:hint="eastAsia"/>
          <w:color w:val="000000" w:themeColor="text1"/>
        </w:rPr>
        <w:t>的</w:t>
      </w:r>
      <w:r w:rsidRPr="008B3715">
        <w:rPr>
          <w:color w:val="000000" w:themeColor="text1"/>
        </w:rPr>
        <w:t>储值</w:t>
      </w:r>
      <w:r w:rsidRPr="008B3715">
        <w:rPr>
          <w:rFonts w:hint="eastAsia"/>
          <w:color w:val="000000" w:themeColor="text1"/>
        </w:rPr>
        <w:t>结算</w:t>
      </w:r>
      <w:r w:rsidRPr="008B3715">
        <w:rPr>
          <w:color w:val="000000" w:themeColor="text1"/>
        </w:rPr>
        <w:t>方式</w:t>
      </w:r>
      <w:r w:rsidRPr="008B3715">
        <w:rPr>
          <w:rFonts w:hint="eastAsia"/>
          <w:color w:val="000000" w:themeColor="text1"/>
        </w:rPr>
        <w:t>及</w:t>
      </w:r>
      <w:r w:rsidRPr="008B3715">
        <w:rPr>
          <w:color w:val="000000" w:themeColor="text1"/>
        </w:rPr>
        <w:t>账号</w:t>
      </w:r>
    </w:p>
    <w:p w14:paraId="6D6F25AD"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新增会员时，会员类型</w:t>
      </w:r>
      <w:r w:rsidRPr="008B3715">
        <w:rPr>
          <w:rFonts w:hint="eastAsia"/>
          <w:color w:val="000000" w:themeColor="text1"/>
        </w:rPr>
        <w:t>自动</w:t>
      </w:r>
      <w:r w:rsidRPr="008B3715">
        <w:rPr>
          <w:color w:val="000000" w:themeColor="text1"/>
        </w:rPr>
        <w:t>取</w:t>
      </w:r>
      <w:r w:rsidRPr="008B3715">
        <w:rPr>
          <w:color w:val="000000" w:themeColor="text1"/>
        </w:rPr>
        <w:t>“</w:t>
      </w:r>
      <w:r w:rsidRPr="008B3715">
        <w:rPr>
          <w:rFonts w:hint="eastAsia"/>
          <w:color w:val="000000" w:themeColor="text1"/>
        </w:rPr>
        <w:t>默认</w:t>
      </w:r>
      <w:r w:rsidRPr="008B3715">
        <w:rPr>
          <w:color w:val="000000" w:themeColor="text1"/>
        </w:rPr>
        <w:t>会员类型</w:t>
      </w:r>
      <w:r w:rsidRPr="008B3715">
        <w:rPr>
          <w:color w:val="000000" w:themeColor="text1"/>
        </w:rPr>
        <w:t>”</w:t>
      </w:r>
      <w:r w:rsidRPr="008B3715">
        <w:rPr>
          <w:rFonts w:hint="eastAsia"/>
          <w:color w:val="000000" w:themeColor="text1"/>
        </w:rPr>
        <w:t>，</w:t>
      </w:r>
      <w:r w:rsidRPr="008B3715">
        <w:rPr>
          <w:color w:val="000000" w:themeColor="text1"/>
        </w:rPr>
        <w:t>并</w:t>
      </w:r>
      <w:r w:rsidRPr="008B3715">
        <w:rPr>
          <w:rFonts w:hint="eastAsia"/>
          <w:color w:val="000000" w:themeColor="text1"/>
        </w:rPr>
        <w:t>支持</w:t>
      </w:r>
      <w:r w:rsidRPr="008B3715">
        <w:rPr>
          <w:color w:val="000000" w:themeColor="text1"/>
        </w:rPr>
        <w:t>控制门店只可</w:t>
      </w:r>
      <w:r w:rsidRPr="008B3715">
        <w:rPr>
          <w:rFonts w:hint="eastAsia"/>
          <w:color w:val="000000" w:themeColor="text1"/>
        </w:rPr>
        <w:t>新</w:t>
      </w:r>
      <w:r w:rsidRPr="008B3715">
        <w:rPr>
          <w:color w:val="000000" w:themeColor="text1"/>
        </w:rPr>
        <w:t>增</w:t>
      </w:r>
      <w:r w:rsidRPr="008B3715">
        <w:rPr>
          <w:color w:val="000000" w:themeColor="text1"/>
        </w:rPr>
        <w:t>“</w:t>
      </w:r>
      <w:r w:rsidRPr="008B3715">
        <w:rPr>
          <w:rFonts w:hint="eastAsia"/>
          <w:color w:val="000000" w:themeColor="text1"/>
        </w:rPr>
        <w:t>默认</w:t>
      </w:r>
      <w:r w:rsidRPr="008B3715">
        <w:rPr>
          <w:color w:val="000000" w:themeColor="text1"/>
        </w:rPr>
        <w:t>会</w:t>
      </w:r>
      <w:r w:rsidRPr="008B3715">
        <w:rPr>
          <w:rFonts w:hint="eastAsia"/>
          <w:color w:val="000000" w:themeColor="text1"/>
        </w:rPr>
        <w:t>员</w:t>
      </w:r>
      <w:r w:rsidRPr="008B3715">
        <w:rPr>
          <w:color w:val="000000" w:themeColor="text1"/>
        </w:rPr>
        <w:t>类型</w:t>
      </w:r>
      <w:r w:rsidRPr="008B3715">
        <w:rPr>
          <w:color w:val="000000" w:themeColor="text1"/>
        </w:rPr>
        <w:t>”</w:t>
      </w:r>
      <w:r w:rsidRPr="008B3715">
        <w:rPr>
          <w:rFonts w:hint="eastAsia"/>
          <w:color w:val="000000" w:themeColor="text1"/>
        </w:rPr>
        <w:t>的</w:t>
      </w:r>
      <w:r w:rsidRPr="008B3715">
        <w:rPr>
          <w:color w:val="000000" w:themeColor="text1"/>
        </w:rPr>
        <w:t>会员。</w:t>
      </w:r>
    </w:p>
    <w:p w14:paraId="5C053E94" w14:textId="77777777" w:rsidR="00773B14" w:rsidRPr="008B3715" w:rsidRDefault="00D5059E">
      <w:pPr>
        <w:pStyle w:val="13"/>
        <w:numPr>
          <w:ilvl w:val="0"/>
          <w:numId w:val="36"/>
        </w:numPr>
        <w:spacing w:line="300" w:lineRule="auto"/>
        <w:ind w:firstLineChars="0"/>
        <w:rPr>
          <w:color w:val="000000" w:themeColor="text1"/>
        </w:rPr>
      </w:pPr>
      <w:r w:rsidRPr="008B3715">
        <w:rPr>
          <w:rFonts w:ascii="Arial" w:hAnsi="Arial" w:cs="Arial" w:hint="eastAsia"/>
          <w:color w:val="000000" w:themeColor="text1"/>
          <w:szCs w:val="21"/>
        </w:rPr>
        <w:t>单据列</w:t>
      </w:r>
      <w:r w:rsidRPr="008B3715">
        <w:rPr>
          <w:rFonts w:ascii="Arial" w:hAnsi="Arial" w:cs="Arial"/>
          <w:color w:val="000000" w:themeColor="text1"/>
          <w:szCs w:val="21"/>
        </w:rPr>
        <w:t>表及报表</w:t>
      </w:r>
    </w:p>
    <w:p w14:paraId="503EA0C9" w14:textId="77777777" w:rsidR="00773B14" w:rsidRPr="008B3715" w:rsidRDefault="00D5059E">
      <w:pPr>
        <w:pStyle w:val="13"/>
        <w:numPr>
          <w:ilvl w:val="1"/>
          <w:numId w:val="39"/>
        </w:numPr>
        <w:spacing w:line="300" w:lineRule="auto"/>
        <w:ind w:firstLineChars="0"/>
        <w:rPr>
          <w:rFonts w:ascii="Arial" w:hAnsi="Arial" w:cs="Arial"/>
          <w:color w:val="000000" w:themeColor="text1"/>
          <w:szCs w:val="21"/>
        </w:rPr>
      </w:pPr>
      <w:r w:rsidRPr="008B3715">
        <w:rPr>
          <w:rFonts w:ascii="Arial" w:hAnsi="Arial" w:cs="Arial"/>
          <w:color w:val="000000" w:themeColor="text1"/>
          <w:szCs w:val="21"/>
        </w:rPr>
        <w:t>零售结算单列表支持单据表头数值型字段进行合计</w:t>
      </w:r>
      <w:r w:rsidRPr="008B3715">
        <w:rPr>
          <w:rFonts w:ascii="Arial" w:hAnsi="Arial" w:cs="Arial" w:hint="eastAsia"/>
          <w:color w:val="000000" w:themeColor="text1"/>
          <w:szCs w:val="21"/>
        </w:rPr>
        <w:t>，</w:t>
      </w:r>
      <w:r w:rsidRPr="008B3715">
        <w:rPr>
          <w:rFonts w:ascii="Arial" w:hAnsi="Arial" w:cs="Arial"/>
          <w:color w:val="000000" w:themeColor="text1"/>
          <w:szCs w:val="21"/>
        </w:rPr>
        <w:t> “</w:t>
      </w:r>
      <w:r w:rsidRPr="008B3715">
        <w:rPr>
          <w:rFonts w:ascii="Arial" w:hAnsi="Arial" w:cs="Arial"/>
          <w:color w:val="000000" w:themeColor="text1"/>
          <w:szCs w:val="21"/>
        </w:rPr>
        <w:t>结算金额合计</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含税结算金额合计</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结算税额合计</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现结金额</w:t>
      </w:r>
      <w:r w:rsidRPr="008B3715">
        <w:rPr>
          <w:rFonts w:ascii="Arial" w:hAnsi="Arial" w:cs="Arial"/>
          <w:color w:val="000000" w:themeColor="text1"/>
          <w:szCs w:val="21"/>
        </w:rPr>
        <w:t>”</w:t>
      </w:r>
      <w:r w:rsidRPr="008B3715">
        <w:rPr>
          <w:rFonts w:ascii="Arial" w:hAnsi="Arial" w:cs="Arial"/>
          <w:color w:val="000000" w:themeColor="text1"/>
          <w:szCs w:val="21"/>
        </w:rPr>
        <w:t>的</w:t>
      </w:r>
      <w:r w:rsidRPr="008B3715">
        <w:rPr>
          <w:rFonts w:ascii="Arial" w:hAnsi="Arial" w:cs="Arial"/>
          <w:color w:val="000000" w:themeColor="text1"/>
          <w:szCs w:val="21"/>
        </w:rPr>
        <w:t>"</w:t>
      </w:r>
      <w:r w:rsidRPr="008B3715">
        <w:rPr>
          <w:rFonts w:ascii="Arial" w:hAnsi="Arial" w:cs="Arial"/>
          <w:color w:val="000000" w:themeColor="text1"/>
          <w:szCs w:val="21"/>
        </w:rPr>
        <w:t>合计</w:t>
      </w:r>
      <w:r w:rsidRPr="008B3715">
        <w:rPr>
          <w:rFonts w:ascii="Arial" w:hAnsi="Arial" w:cs="Arial"/>
          <w:color w:val="000000" w:themeColor="text1"/>
          <w:szCs w:val="21"/>
        </w:rPr>
        <w:t>"</w:t>
      </w:r>
      <w:r w:rsidRPr="008B3715">
        <w:rPr>
          <w:rFonts w:ascii="Arial" w:hAnsi="Arial" w:cs="Arial"/>
          <w:color w:val="000000" w:themeColor="text1"/>
          <w:szCs w:val="21"/>
        </w:rPr>
        <w:t>项均默认勾选</w:t>
      </w:r>
    </w:p>
    <w:p w14:paraId="0DAB23E0" w14:textId="77777777" w:rsidR="00773B14" w:rsidRPr="008B3715" w:rsidRDefault="00D5059E">
      <w:pPr>
        <w:pStyle w:val="13"/>
        <w:numPr>
          <w:ilvl w:val="1"/>
          <w:numId w:val="39"/>
        </w:numPr>
        <w:spacing w:line="300" w:lineRule="auto"/>
        <w:ind w:firstLineChars="0"/>
        <w:rPr>
          <w:rFonts w:ascii="Arial" w:hAnsi="Arial" w:cs="Arial"/>
          <w:color w:val="000000" w:themeColor="text1"/>
          <w:szCs w:val="21"/>
        </w:rPr>
      </w:pPr>
      <w:r w:rsidRPr="008B3715">
        <w:rPr>
          <w:rFonts w:ascii="Arial" w:hAnsi="Arial" w:cs="Arial" w:hint="eastAsia"/>
          <w:color w:val="000000" w:themeColor="text1"/>
          <w:szCs w:val="21"/>
        </w:rPr>
        <w:t>零售</w:t>
      </w:r>
      <w:r w:rsidRPr="008B3715">
        <w:rPr>
          <w:rFonts w:ascii="Arial" w:hAnsi="Arial" w:cs="Arial"/>
          <w:color w:val="000000" w:themeColor="text1"/>
          <w:szCs w:val="21"/>
        </w:rPr>
        <w:t>结算方式统计表，查询条件、分组、查询结果</w:t>
      </w:r>
      <w:r w:rsidRPr="008B3715">
        <w:rPr>
          <w:rFonts w:ascii="Arial" w:hAnsi="Arial" w:cs="Arial" w:hint="eastAsia"/>
          <w:color w:val="000000" w:themeColor="text1"/>
          <w:szCs w:val="21"/>
        </w:rPr>
        <w:t>中</w:t>
      </w:r>
      <w:r w:rsidRPr="008B3715">
        <w:rPr>
          <w:rFonts w:ascii="Arial" w:hAnsi="Arial" w:cs="Arial"/>
          <w:color w:val="000000" w:themeColor="text1"/>
          <w:szCs w:val="21"/>
        </w:rPr>
        <w:t>增加</w:t>
      </w:r>
      <w:r w:rsidRPr="008B3715">
        <w:rPr>
          <w:rFonts w:ascii="Arial" w:hAnsi="Arial" w:cs="Arial"/>
          <w:color w:val="000000" w:themeColor="text1"/>
          <w:szCs w:val="21"/>
        </w:rPr>
        <w:t>“</w:t>
      </w:r>
      <w:r w:rsidRPr="008B3715">
        <w:rPr>
          <w:rFonts w:ascii="Arial" w:hAnsi="Arial" w:cs="Arial"/>
          <w:color w:val="000000" w:themeColor="text1"/>
          <w:szCs w:val="21"/>
        </w:rPr>
        <w:t>零售单号</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交班单</w:t>
      </w:r>
      <w:r w:rsidRPr="008B3715">
        <w:rPr>
          <w:rFonts w:ascii="Arial" w:hAnsi="Arial" w:cs="Arial"/>
          <w:color w:val="000000" w:themeColor="text1"/>
          <w:szCs w:val="21"/>
        </w:rPr>
        <w:lastRenderedPageBreak/>
        <w:t>号</w:t>
      </w:r>
      <w:r w:rsidRPr="008B3715">
        <w:rPr>
          <w:rFonts w:ascii="Arial" w:hAnsi="Arial" w:cs="Arial"/>
          <w:color w:val="000000" w:themeColor="text1"/>
          <w:szCs w:val="21"/>
        </w:rPr>
        <w:t>”</w:t>
      </w:r>
    </w:p>
    <w:p w14:paraId="798C0E94" w14:textId="77777777" w:rsidR="00773B14" w:rsidRPr="008B3715" w:rsidRDefault="00D5059E">
      <w:pPr>
        <w:pStyle w:val="13"/>
        <w:numPr>
          <w:ilvl w:val="1"/>
          <w:numId w:val="39"/>
        </w:numPr>
        <w:spacing w:line="300" w:lineRule="auto"/>
        <w:ind w:firstLineChars="0"/>
        <w:rPr>
          <w:rFonts w:ascii="Arial" w:hAnsi="Arial" w:cs="Arial"/>
          <w:color w:val="000000" w:themeColor="text1"/>
          <w:szCs w:val="21"/>
        </w:rPr>
      </w:pPr>
      <w:r w:rsidRPr="008B3715">
        <w:rPr>
          <w:rFonts w:ascii="Arial" w:hAnsi="Arial" w:cs="Arial"/>
          <w:color w:val="000000" w:themeColor="text1"/>
          <w:szCs w:val="21"/>
        </w:rPr>
        <w:t>零售毛利统计表</w:t>
      </w:r>
      <w:r w:rsidRPr="008B3715">
        <w:rPr>
          <w:rFonts w:ascii="Arial" w:hAnsi="Arial" w:cs="Arial" w:hint="eastAsia"/>
          <w:color w:val="000000" w:themeColor="text1"/>
          <w:szCs w:val="21"/>
        </w:rPr>
        <w:t>，可</w:t>
      </w:r>
      <w:r w:rsidRPr="008B3715">
        <w:rPr>
          <w:rFonts w:ascii="Arial" w:hAnsi="Arial" w:cs="Arial"/>
          <w:color w:val="000000" w:themeColor="text1"/>
          <w:szCs w:val="21"/>
        </w:rPr>
        <w:t>查看含税金额、不含税金额</w:t>
      </w:r>
      <w:r w:rsidRPr="008B3715">
        <w:rPr>
          <w:rFonts w:ascii="Arial" w:hAnsi="Arial" w:cs="Arial" w:hint="eastAsia"/>
          <w:color w:val="000000" w:themeColor="text1"/>
          <w:szCs w:val="21"/>
        </w:rPr>
        <w:t>。</w:t>
      </w:r>
    </w:p>
    <w:p w14:paraId="0D184B8A"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零售</w:t>
      </w:r>
      <w:r w:rsidRPr="008B3715">
        <w:rPr>
          <w:color w:val="000000" w:themeColor="text1"/>
        </w:rPr>
        <w:t>批量出库时，支持查看存货的</w:t>
      </w:r>
      <w:r w:rsidRPr="008B3715">
        <w:rPr>
          <w:rFonts w:hint="eastAsia"/>
          <w:color w:val="000000" w:themeColor="text1"/>
        </w:rPr>
        <w:t>计价</w:t>
      </w:r>
      <w:r w:rsidRPr="008B3715">
        <w:rPr>
          <w:color w:val="000000" w:themeColor="text1"/>
        </w:rPr>
        <w:t>方式。</w:t>
      </w:r>
    </w:p>
    <w:p w14:paraId="7816A5B3" w14:textId="77777777" w:rsidR="00773B14" w:rsidRPr="008B3715" w:rsidRDefault="00D5059E">
      <w:pPr>
        <w:pStyle w:val="13"/>
        <w:numPr>
          <w:ilvl w:val="0"/>
          <w:numId w:val="36"/>
        </w:numPr>
        <w:spacing w:line="300" w:lineRule="auto"/>
        <w:ind w:firstLineChars="0"/>
        <w:rPr>
          <w:color w:val="000000" w:themeColor="text1"/>
        </w:rPr>
      </w:pPr>
      <w:r w:rsidRPr="008B3715">
        <w:rPr>
          <w:rFonts w:ascii="Arial" w:hAnsi="Arial" w:cs="Arial"/>
          <w:color w:val="000000" w:themeColor="text1"/>
          <w:szCs w:val="21"/>
        </w:rPr>
        <w:t>增加</w:t>
      </w:r>
      <w:r w:rsidRPr="008B3715">
        <w:rPr>
          <w:rFonts w:ascii="Arial" w:hAnsi="Arial" w:cs="Arial"/>
          <w:color w:val="000000" w:themeColor="text1"/>
          <w:szCs w:val="21"/>
        </w:rPr>
        <w:t>“POS</w:t>
      </w:r>
      <w:r w:rsidRPr="008B3715">
        <w:rPr>
          <w:rFonts w:ascii="Arial" w:hAnsi="Arial" w:cs="Arial"/>
          <w:color w:val="000000" w:themeColor="text1"/>
          <w:szCs w:val="21"/>
        </w:rPr>
        <w:t>端查询界面设置</w:t>
      </w:r>
      <w:r w:rsidRPr="008B3715">
        <w:rPr>
          <w:rFonts w:ascii="Arial" w:hAnsi="Arial" w:cs="Arial"/>
          <w:color w:val="000000" w:themeColor="text1"/>
          <w:szCs w:val="21"/>
        </w:rPr>
        <w:t>”</w:t>
      </w:r>
      <w:r w:rsidRPr="008B3715">
        <w:rPr>
          <w:rFonts w:ascii="Arial" w:hAnsi="Arial" w:cs="Arial" w:hint="eastAsia"/>
          <w:color w:val="000000" w:themeColor="text1"/>
          <w:szCs w:val="21"/>
        </w:rPr>
        <w:t>，支持</w:t>
      </w:r>
      <w:r w:rsidRPr="008B3715">
        <w:rPr>
          <w:rFonts w:ascii="Arial" w:hAnsi="Arial" w:cs="Arial"/>
          <w:color w:val="000000" w:themeColor="text1"/>
          <w:szCs w:val="21"/>
        </w:rPr>
        <w:t>对销售查询、商品查询、会员查询</w:t>
      </w:r>
      <w:r w:rsidRPr="008B3715">
        <w:rPr>
          <w:rFonts w:ascii="Arial" w:hAnsi="Arial" w:cs="Arial" w:hint="eastAsia"/>
          <w:color w:val="000000" w:themeColor="text1"/>
          <w:szCs w:val="21"/>
        </w:rPr>
        <w:t>的</w:t>
      </w:r>
      <w:r w:rsidRPr="008B3715">
        <w:rPr>
          <w:rFonts w:ascii="Arial" w:hAnsi="Arial" w:cs="Arial"/>
          <w:color w:val="000000" w:themeColor="text1"/>
          <w:szCs w:val="21"/>
        </w:rPr>
        <w:t>显示内容进行设置，可设置</w:t>
      </w:r>
      <w:r w:rsidRPr="008B3715">
        <w:rPr>
          <w:rFonts w:ascii="Arial" w:hAnsi="Arial" w:cs="Arial" w:hint="eastAsia"/>
          <w:color w:val="000000" w:themeColor="text1"/>
          <w:szCs w:val="21"/>
        </w:rPr>
        <w:t>报表</w:t>
      </w:r>
      <w:r w:rsidRPr="008B3715">
        <w:rPr>
          <w:rFonts w:ascii="Arial" w:hAnsi="Arial" w:cs="Arial"/>
          <w:color w:val="000000" w:themeColor="text1"/>
          <w:szCs w:val="21"/>
        </w:rPr>
        <w:t>中各字段</w:t>
      </w:r>
      <w:r w:rsidRPr="008B3715">
        <w:rPr>
          <w:rFonts w:ascii="Arial" w:hAnsi="Arial" w:cs="Arial" w:hint="eastAsia"/>
          <w:color w:val="000000" w:themeColor="text1"/>
          <w:szCs w:val="21"/>
        </w:rPr>
        <w:t>是</w:t>
      </w:r>
      <w:r w:rsidRPr="008B3715">
        <w:rPr>
          <w:rFonts w:ascii="Arial" w:hAnsi="Arial" w:cs="Arial"/>
          <w:color w:val="000000" w:themeColor="text1"/>
          <w:szCs w:val="21"/>
        </w:rPr>
        <w:t>否显示</w:t>
      </w:r>
      <w:r w:rsidRPr="008B3715">
        <w:rPr>
          <w:rFonts w:ascii="Arial" w:hAnsi="Arial" w:cs="Arial" w:hint="eastAsia"/>
          <w:color w:val="000000" w:themeColor="text1"/>
          <w:szCs w:val="21"/>
        </w:rPr>
        <w:t>、</w:t>
      </w:r>
      <w:r w:rsidRPr="008B3715">
        <w:rPr>
          <w:rFonts w:ascii="Arial" w:hAnsi="Arial" w:cs="Arial"/>
          <w:color w:val="000000" w:themeColor="text1"/>
          <w:szCs w:val="21"/>
        </w:rPr>
        <w:t>列顺序、排序依据</w:t>
      </w:r>
      <w:r w:rsidRPr="008B3715">
        <w:rPr>
          <w:rFonts w:ascii="Arial" w:hAnsi="Arial" w:cs="Arial" w:hint="eastAsia"/>
          <w:color w:val="000000" w:themeColor="text1"/>
          <w:szCs w:val="21"/>
        </w:rPr>
        <w:t>。</w:t>
      </w:r>
    </w:p>
    <w:p w14:paraId="17DFC98D" w14:textId="77777777" w:rsidR="00773B14" w:rsidRPr="008B3715" w:rsidRDefault="00D5059E">
      <w:pPr>
        <w:pStyle w:val="13"/>
        <w:numPr>
          <w:ilvl w:val="0"/>
          <w:numId w:val="36"/>
        </w:numPr>
        <w:spacing w:line="300" w:lineRule="auto"/>
        <w:ind w:firstLineChars="0"/>
        <w:rPr>
          <w:color w:val="000000" w:themeColor="text1"/>
        </w:rPr>
      </w:pPr>
      <w:r w:rsidRPr="008B3715">
        <w:rPr>
          <w:rFonts w:ascii="Arial" w:hAnsi="Arial" w:cs="Arial"/>
          <w:color w:val="000000" w:themeColor="text1"/>
          <w:szCs w:val="21"/>
        </w:rPr>
        <w:t>收银员组默认的预置权限增加</w:t>
      </w:r>
      <w:r w:rsidRPr="008B3715">
        <w:rPr>
          <w:rFonts w:ascii="Arial" w:hAnsi="Arial" w:cs="Arial" w:hint="eastAsia"/>
          <w:color w:val="000000" w:themeColor="text1"/>
          <w:szCs w:val="21"/>
        </w:rPr>
        <w:t>：零售</w:t>
      </w:r>
      <w:r w:rsidRPr="008B3715">
        <w:rPr>
          <w:rFonts w:ascii="Arial" w:hAnsi="Arial" w:cs="Arial"/>
          <w:color w:val="000000" w:themeColor="text1"/>
          <w:szCs w:val="21"/>
        </w:rPr>
        <w:t>单统计表、库存</w:t>
      </w:r>
      <w:r w:rsidRPr="008B3715">
        <w:rPr>
          <w:rFonts w:ascii="Arial" w:hAnsi="Arial" w:cs="Arial" w:hint="eastAsia"/>
          <w:color w:val="000000" w:themeColor="text1"/>
          <w:szCs w:val="21"/>
        </w:rPr>
        <w:t>状况</w:t>
      </w:r>
      <w:r w:rsidRPr="008B3715">
        <w:rPr>
          <w:rFonts w:ascii="Arial" w:hAnsi="Arial" w:cs="Arial"/>
          <w:color w:val="000000" w:themeColor="text1"/>
          <w:szCs w:val="21"/>
        </w:rPr>
        <w:t>表等</w:t>
      </w:r>
    </w:p>
    <w:p w14:paraId="7F43F412"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06" w:name="_Toc501530799"/>
      <w:r w:rsidRPr="008B3715">
        <w:rPr>
          <w:rFonts w:ascii="宋体" w:eastAsia="宋体" w:hAnsi="宋体" w:hint="eastAsia"/>
          <w:color w:val="000000" w:themeColor="text1"/>
          <w:szCs w:val="21"/>
        </w:rPr>
        <w:t>会</w:t>
      </w:r>
      <w:r w:rsidRPr="008B3715">
        <w:rPr>
          <w:rFonts w:ascii="宋体" w:eastAsia="宋体" w:hAnsi="宋体"/>
          <w:color w:val="000000" w:themeColor="text1"/>
          <w:szCs w:val="21"/>
        </w:rPr>
        <w:t>员管理</w:t>
      </w:r>
      <w:bookmarkEnd w:id="106"/>
    </w:p>
    <w:p w14:paraId="6CF74C2D"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会</w:t>
      </w:r>
      <w:r w:rsidRPr="008B3715">
        <w:rPr>
          <w:color w:val="000000" w:themeColor="text1"/>
        </w:rPr>
        <w:t>员类型</w:t>
      </w:r>
    </w:p>
    <w:p w14:paraId="66323B14" w14:textId="77777777" w:rsidR="00773B14" w:rsidRPr="008B3715" w:rsidRDefault="00D5059E">
      <w:pPr>
        <w:pStyle w:val="13"/>
        <w:numPr>
          <w:ilvl w:val="1"/>
          <w:numId w:val="39"/>
        </w:numPr>
        <w:spacing w:line="300" w:lineRule="auto"/>
        <w:ind w:firstLineChars="0"/>
        <w:rPr>
          <w:rFonts w:ascii="Arial" w:hAnsi="Arial" w:cs="Arial"/>
          <w:color w:val="000000" w:themeColor="text1"/>
          <w:szCs w:val="21"/>
        </w:rPr>
      </w:pPr>
      <w:r w:rsidRPr="008B3715">
        <w:rPr>
          <w:rFonts w:ascii="Arial" w:hAnsi="Arial" w:cs="Arial"/>
          <w:color w:val="000000" w:themeColor="text1"/>
          <w:szCs w:val="21"/>
        </w:rPr>
        <w:t>支持设置默认会员类型，在会员新增时取</w:t>
      </w:r>
      <w:r w:rsidRPr="008B3715">
        <w:rPr>
          <w:rFonts w:ascii="Arial" w:hAnsi="Arial" w:cs="Arial"/>
          <w:color w:val="000000" w:themeColor="text1"/>
          <w:szCs w:val="21"/>
        </w:rPr>
        <w:t>“</w:t>
      </w:r>
      <w:r w:rsidRPr="008B3715">
        <w:rPr>
          <w:rFonts w:ascii="Arial" w:hAnsi="Arial" w:cs="Arial"/>
          <w:color w:val="000000" w:themeColor="text1"/>
          <w:szCs w:val="21"/>
        </w:rPr>
        <w:t>默认会员类型</w:t>
      </w:r>
      <w:r w:rsidRPr="008B3715">
        <w:rPr>
          <w:rFonts w:ascii="Arial" w:hAnsi="Arial" w:cs="Arial"/>
          <w:color w:val="000000" w:themeColor="text1"/>
          <w:szCs w:val="21"/>
        </w:rPr>
        <w:t>”</w:t>
      </w:r>
    </w:p>
    <w:p w14:paraId="30115B4A" w14:textId="77777777" w:rsidR="00773B14" w:rsidRPr="008B3715" w:rsidRDefault="00D5059E">
      <w:pPr>
        <w:pStyle w:val="13"/>
        <w:numPr>
          <w:ilvl w:val="1"/>
          <w:numId w:val="39"/>
        </w:numPr>
        <w:spacing w:line="300" w:lineRule="auto"/>
        <w:ind w:firstLineChars="0"/>
        <w:rPr>
          <w:color w:val="000000" w:themeColor="text1"/>
        </w:rPr>
      </w:pPr>
      <w:r w:rsidRPr="008B3715">
        <w:rPr>
          <w:rFonts w:ascii="Arial" w:hAnsi="Arial" w:cs="Arial"/>
          <w:color w:val="000000" w:themeColor="text1"/>
          <w:szCs w:val="21"/>
        </w:rPr>
        <w:t>支持折扣明细</w:t>
      </w:r>
      <w:r w:rsidRPr="008B3715">
        <w:rPr>
          <w:rFonts w:ascii="Arial" w:hAnsi="Arial" w:cs="Arial" w:hint="eastAsia"/>
          <w:color w:val="000000" w:themeColor="text1"/>
          <w:szCs w:val="21"/>
        </w:rPr>
        <w:t>设置</w:t>
      </w:r>
      <w:r w:rsidRPr="008B3715">
        <w:rPr>
          <w:rFonts w:ascii="Arial" w:hAnsi="Arial" w:cs="Arial"/>
          <w:color w:val="000000" w:themeColor="text1"/>
          <w:szCs w:val="21"/>
        </w:rPr>
        <w:t>和积分明细</w:t>
      </w:r>
      <w:r w:rsidRPr="008B3715">
        <w:rPr>
          <w:rFonts w:ascii="Arial" w:hAnsi="Arial" w:cs="Arial" w:hint="eastAsia"/>
          <w:color w:val="000000" w:themeColor="text1"/>
          <w:szCs w:val="21"/>
        </w:rPr>
        <w:t>设置</w:t>
      </w:r>
      <w:r w:rsidRPr="008B3715">
        <w:rPr>
          <w:rFonts w:ascii="Arial" w:hAnsi="Arial" w:cs="Arial"/>
          <w:color w:val="000000" w:themeColor="text1"/>
          <w:szCs w:val="21"/>
        </w:rPr>
        <w:t>的导入</w:t>
      </w:r>
    </w:p>
    <w:p w14:paraId="24E7E460" w14:textId="77777777" w:rsidR="00773B14" w:rsidRPr="008B3715" w:rsidRDefault="00D5059E">
      <w:pPr>
        <w:pStyle w:val="13"/>
        <w:numPr>
          <w:ilvl w:val="0"/>
          <w:numId w:val="36"/>
        </w:numPr>
        <w:spacing w:line="300" w:lineRule="auto"/>
        <w:ind w:firstLineChars="0"/>
        <w:rPr>
          <w:color w:val="000000" w:themeColor="text1"/>
        </w:rPr>
      </w:pPr>
      <w:r w:rsidRPr="008B3715">
        <w:rPr>
          <w:rFonts w:ascii="Arial" w:hAnsi="Arial" w:cs="Arial" w:hint="eastAsia"/>
          <w:color w:val="000000" w:themeColor="text1"/>
          <w:szCs w:val="21"/>
        </w:rPr>
        <w:t>会员</w:t>
      </w:r>
    </w:p>
    <w:p w14:paraId="6F30FD15" w14:textId="77777777" w:rsidR="00773B14" w:rsidRPr="008B3715" w:rsidRDefault="00D5059E">
      <w:pPr>
        <w:pStyle w:val="13"/>
        <w:numPr>
          <w:ilvl w:val="1"/>
          <w:numId w:val="39"/>
        </w:numPr>
        <w:spacing w:line="300" w:lineRule="auto"/>
        <w:ind w:firstLineChars="0"/>
        <w:rPr>
          <w:rFonts w:ascii="Arial" w:hAnsi="Arial" w:cs="Arial"/>
          <w:color w:val="000000" w:themeColor="text1"/>
          <w:szCs w:val="21"/>
        </w:rPr>
      </w:pPr>
      <w:r w:rsidRPr="008B3715">
        <w:rPr>
          <w:rFonts w:ascii="Arial" w:hAnsi="Arial" w:cs="Arial"/>
          <w:color w:val="000000" w:themeColor="text1"/>
          <w:szCs w:val="21"/>
        </w:rPr>
        <w:t>会员档案上的</w:t>
      </w:r>
      <w:r w:rsidRPr="008B3715">
        <w:rPr>
          <w:rFonts w:ascii="Arial" w:hAnsi="Arial" w:cs="Arial"/>
          <w:color w:val="000000" w:themeColor="text1"/>
          <w:szCs w:val="21"/>
        </w:rPr>
        <w:t>“</w:t>
      </w:r>
      <w:r w:rsidRPr="008B3715">
        <w:rPr>
          <w:rFonts w:ascii="Arial" w:hAnsi="Arial" w:cs="Arial"/>
          <w:color w:val="000000" w:themeColor="text1"/>
          <w:szCs w:val="21"/>
        </w:rPr>
        <w:t>业务员</w:t>
      </w:r>
      <w:r w:rsidRPr="008B3715">
        <w:rPr>
          <w:rFonts w:ascii="Arial" w:hAnsi="Arial" w:cs="Arial"/>
          <w:color w:val="000000" w:themeColor="text1"/>
          <w:szCs w:val="21"/>
        </w:rPr>
        <w:t>”</w:t>
      </w:r>
      <w:r w:rsidRPr="008B3715">
        <w:rPr>
          <w:rFonts w:ascii="Arial" w:hAnsi="Arial" w:cs="Arial"/>
          <w:color w:val="000000" w:themeColor="text1"/>
          <w:szCs w:val="21"/>
        </w:rPr>
        <w:t>字段名称修改为</w:t>
      </w:r>
      <w:r w:rsidRPr="008B3715">
        <w:rPr>
          <w:rFonts w:ascii="Arial" w:hAnsi="Arial" w:cs="Arial"/>
          <w:color w:val="000000" w:themeColor="text1"/>
          <w:szCs w:val="21"/>
        </w:rPr>
        <w:t>“</w:t>
      </w:r>
      <w:r w:rsidRPr="008B3715">
        <w:rPr>
          <w:rFonts w:ascii="Arial" w:hAnsi="Arial" w:cs="Arial"/>
          <w:color w:val="000000" w:themeColor="text1"/>
          <w:szCs w:val="21"/>
        </w:rPr>
        <w:t>开卡业务员</w:t>
      </w:r>
      <w:r w:rsidRPr="008B3715">
        <w:rPr>
          <w:rFonts w:ascii="Arial" w:hAnsi="Arial" w:cs="Arial"/>
          <w:color w:val="000000" w:themeColor="text1"/>
          <w:szCs w:val="21"/>
        </w:rPr>
        <w:t>”</w:t>
      </w:r>
      <w:r w:rsidRPr="008B3715">
        <w:rPr>
          <w:rFonts w:ascii="Arial" w:hAnsi="Arial" w:cs="Arial"/>
          <w:color w:val="000000" w:themeColor="text1"/>
          <w:szCs w:val="21"/>
        </w:rPr>
        <w:t>；</w:t>
      </w:r>
    </w:p>
    <w:p w14:paraId="4569F009" w14:textId="77777777" w:rsidR="00773B14" w:rsidRPr="008B3715" w:rsidRDefault="00D5059E">
      <w:pPr>
        <w:pStyle w:val="13"/>
        <w:numPr>
          <w:ilvl w:val="1"/>
          <w:numId w:val="39"/>
        </w:numPr>
        <w:spacing w:line="300" w:lineRule="auto"/>
        <w:ind w:firstLineChars="0"/>
        <w:rPr>
          <w:rFonts w:ascii="Arial" w:hAnsi="Arial" w:cs="Arial"/>
          <w:color w:val="000000" w:themeColor="text1"/>
          <w:szCs w:val="21"/>
        </w:rPr>
      </w:pPr>
      <w:r w:rsidRPr="008B3715">
        <w:rPr>
          <w:rFonts w:ascii="Arial" w:hAnsi="Arial" w:cs="Arial"/>
          <w:color w:val="000000" w:themeColor="text1"/>
          <w:szCs w:val="21"/>
        </w:rPr>
        <w:t>会员档案</w:t>
      </w:r>
      <w:r w:rsidRPr="008B3715">
        <w:rPr>
          <w:rFonts w:ascii="Arial" w:hAnsi="Arial" w:cs="Arial" w:hint="eastAsia"/>
          <w:color w:val="000000" w:themeColor="text1"/>
          <w:szCs w:val="21"/>
        </w:rPr>
        <w:t>的</w:t>
      </w:r>
      <w:r w:rsidRPr="008B3715">
        <w:rPr>
          <w:rFonts w:ascii="Arial" w:hAnsi="Arial" w:cs="Arial"/>
          <w:color w:val="000000" w:themeColor="text1"/>
          <w:szCs w:val="21"/>
        </w:rPr>
        <w:t>“</w:t>
      </w:r>
      <w:r w:rsidRPr="008B3715">
        <w:rPr>
          <w:rFonts w:ascii="Arial" w:hAnsi="Arial" w:cs="Arial"/>
          <w:color w:val="000000" w:themeColor="text1"/>
          <w:szCs w:val="21"/>
        </w:rPr>
        <w:t>期初储值余额</w:t>
      </w:r>
      <w:r w:rsidRPr="008B3715">
        <w:rPr>
          <w:rFonts w:ascii="Arial" w:hAnsi="Arial" w:cs="Arial"/>
          <w:color w:val="000000" w:themeColor="text1"/>
          <w:szCs w:val="21"/>
        </w:rPr>
        <w:t>”</w:t>
      </w:r>
      <w:r w:rsidRPr="008B3715">
        <w:rPr>
          <w:rFonts w:ascii="Arial" w:hAnsi="Arial" w:cs="Arial" w:hint="eastAsia"/>
          <w:color w:val="000000" w:themeColor="text1"/>
          <w:szCs w:val="21"/>
        </w:rPr>
        <w:t>录入</w:t>
      </w:r>
      <w:r w:rsidRPr="008B3715">
        <w:rPr>
          <w:rFonts w:ascii="Arial" w:hAnsi="Arial" w:cs="Arial"/>
          <w:color w:val="000000" w:themeColor="text1"/>
          <w:szCs w:val="21"/>
        </w:rPr>
        <w:t>时，如果该账套有过期末处理，不允许录入</w:t>
      </w:r>
    </w:p>
    <w:p w14:paraId="0C2A6835" w14:textId="77777777" w:rsidR="00773B14" w:rsidRPr="008B3715" w:rsidRDefault="00D5059E">
      <w:pPr>
        <w:pStyle w:val="13"/>
        <w:numPr>
          <w:ilvl w:val="1"/>
          <w:numId w:val="39"/>
        </w:numPr>
        <w:spacing w:line="300" w:lineRule="auto"/>
        <w:ind w:firstLineChars="0"/>
        <w:rPr>
          <w:rFonts w:ascii="Arial" w:hAnsi="Arial" w:cs="Arial"/>
          <w:color w:val="000000" w:themeColor="text1"/>
          <w:kern w:val="0"/>
          <w:szCs w:val="21"/>
        </w:rPr>
      </w:pPr>
      <w:r w:rsidRPr="008B3715">
        <w:rPr>
          <w:rFonts w:ascii="Arial" w:hAnsi="Arial" w:cs="Arial"/>
          <w:color w:val="000000" w:themeColor="text1"/>
          <w:szCs w:val="21"/>
        </w:rPr>
        <w:t>会员</w:t>
      </w:r>
      <w:r w:rsidRPr="008B3715">
        <w:rPr>
          <w:rFonts w:ascii="Arial" w:hAnsi="Arial" w:cs="Arial"/>
          <w:color w:val="000000" w:themeColor="text1"/>
          <w:kern w:val="0"/>
          <w:szCs w:val="21"/>
        </w:rPr>
        <w:t>自动编码</w:t>
      </w:r>
      <w:r w:rsidRPr="008B3715">
        <w:rPr>
          <w:rFonts w:ascii="Arial" w:hAnsi="Arial" w:cs="Arial" w:hint="eastAsia"/>
          <w:color w:val="000000" w:themeColor="text1"/>
          <w:kern w:val="0"/>
          <w:szCs w:val="21"/>
        </w:rPr>
        <w:t>时</w:t>
      </w:r>
      <w:r w:rsidRPr="008B3715">
        <w:rPr>
          <w:rFonts w:ascii="Arial" w:hAnsi="Arial" w:cs="Arial"/>
          <w:color w:val="000000" w:themeColor="text1"/>
          <w:kern w:val="0"/>
          <w:szCs w:val="21"/>
        </w:rPr>
        <w:t>，前缀增加</w:t>
      </w:r>
      <w:r w:rsidRPr="008B3715">
        <w:rPr>
          <w:rFonts w:ascii="Arial" w:hAnsi="Arial" w:cs="Arial"/>
          <w:color w:val="000000" w:themeColor="text1"/>
          <w:kern w:val="0"/>
          <w:szCs w:val="21"/>
        </w:rPr>
        <w:t>“</w:t>
      </w:r>
      <w:r w:rsidRPr="008B3715">
        <w:rPr>
          <w:rFonts w:ascii="Arial" w:hAnsi="Arial" w:cs="Arial"/>
          <w:color w:val="000000" w:themeColor="text1"/>
          <w:kern w:val="0"/>
          <w:szCs w:val="21"/>
        </w:rPr>
        <w:t>门店</w:t>
      </w:r>
      <w:r w:rsidRPr="008B3715">
        <w:rPr>
          <w:rFonts w:ascii="Arial" w:hAnsi="Arial" w:cs="Arial"/>
          <w:color w:val="000000" w:themeColor="text1"/>
          <w:kern w:val="0"/>
          <w:szCs w:val="21"/>
        </w:rPr>
        <w:t>”</w:t>
      </w:r>
      <w:r w:rsidRPr="008B3715">
        <w:rPr>
          <w:rFonts w:ascii="Arial" w:hAnsi="Arial" w:cs="Arial"/>
          <w:color w:val="000000" w:themeColor="text1"/>
          <w:kern w:val="0"/>
          <w:szCs w:val="21"/>
        </w:rPr>
        <w:t>、</w:t>
      </w:r>
      <w:r w:rsidRPr="008B3715">
        <w:rPr>
          <w:rFonts w:ascii="Arial" w:hAnsi="Arial" w:cs="Arial"/>
          <w:color w:val="000000" w:themeColor="text1"/>
          <w:kern w:val="0"/>
          <w:szCs w:val="21"/>
        </w:rPr>
        <w:t>“</w:t>
      </w:r>
      <w:r w:rsidRPr="008B3715">
        <w:rPr>
          <w:rFonts w:ascii="Arial" w:hAnsi="Arial" w:cs="Arial"/>
          <w:color w:val="000000" w:themeColor="text1"/>
          <w:kern w:val="0"/>
          <w:szCs w:val="21"/>
        </w:rPr>
        <w:t>建档日期</w:t>
      </w:r>
      <w:r w:rsidRPr="008B3715">
        <w:rPr>
          <w:rFonts w:ascii="Arial" w:hAnsi="Arial" w:cs="Arial"/>
          <w:color w:val="000000" w:themeColor="text1"/>
          <w:kern w:val="0"/>
          <w:szCs w:val="21"/>
        </w:rPr>
        <w:t>”</w:t>
      </w:r>
      <w:r w:rsidRPr="008B3715">
        <w:rPr>
          <w:rFonts w:ascii="Arial" w:hAnsi="Arial" w:cs="Arial"/>
          <w:color w:val="000000" w:themeColor="text1"/>
          <w:kern w:val="0"/>
          <w:szCs w:val="21"/>
        </w:rPr>
        <w:t>、</w:t>
      </w:r>
      <w:r w:rsidRPr="008B3715">
        <w:rPr>
          <w:rFonts w:ascii="Arial" w:hAnsi="Arial" w:cs="Arial"/>
          <w:color w:val="000000" w:themeColor="text1"/>
          <w:kern w:val="0"/>
          <w:szCs w:val="21"/>
        </w:rPr>
        <w:t>“</w:t>
      </w:r>
      <w:r w:rsidRPr="008B3715">
        <w:rPr>
          <w:rFonts w:ascii="Arial" w:hAnsi="Arial" w:cs="Arial"/>
          <w:color w:val="000000" w:themeColor="text1"/>
          <w:kern w:val="0"/>
          <w:szCs w:val="21"/>
        </w:rPr>
        <w:t>营销机构</w:t>
      </w:r>
      <w:r w:rsidRPr="008B3715">
        <w:rPr>
          <w:rFonts w:ascii="Arial" w:hAnsi="Arial" w:cs="Arial"/>
          <w:color w:val="000000" w:themeColor="text1"/>
          <w:kern w:val="0"/>
          <w:szCs w:val="21"/>
        </w:rPr>
        <w:t>”</w:t>
      </w:r>
    </w:p>
    <w:p w14:paraId="51EC720C" w14:textId="77777777" w:rsidR="00773B14" w:rsidRPr="008B3715" w:rsidRDefault="00D5059E">
      <w:pPr>
        <w:pStyle w:val="13"/>
        <w:numPr>
          <w:ilvl w:val="0"/>
          <w:numId w:val="36"/>
        </w:numPr>
        <w:spacing w:line="300" w:lineRule="auto"/>
        <w:ind w:firstLineChars="0"/>
        <w:rPr>
          <w:color w:val="000000" w:themeColor="text1"/>
        </w:rPr>
      </w:pPr>
      <w:r w:rsidRPr="008B3715">
        <w:rPr>
          <w:rFonts w:ascii="Arial" w:hAnsi="Arial" w:cs="Arial"/>
          <w:color w:val="000000" w:themeColor="text1"/>
          <w:szCs w:val="21"/>
        </w:rPr>
        <w:t>积分兑换礼品</w:t>
      </w:r>
    </w:p>
    <w:p w14:paraId="76E02A6C" w14:textId="77777777" w:rsidR="00773B14" w:rsidRPr="008B3715" w:rsidRDefault="00D5059E">
      <w:pPr>
        <w:pStyle w:val="13"/>
        <w:numPr>
          <w:ilvl w:val="1"/>
          <w:numId w:val="39"/>
        </w:numPr>
        <w:spacing w:line="300" w:lineRule="auto"/>
        <w:ind w:firstLineChars="0"/>
        <w:rPr>
          <w:color w:val="000000" w:themeColor="text1"/>
        </w:rPr>
      </w:pPr>
      <w:r w:rsidRPr="008B3715">
        <w:rPr>
          <w:rFonts w:ascii="Arial" w:hAnsi="Arial" w:cs="Arial"/>
          <w:color w:val="000000" w:themeColor="text1"/>
          <w:szCs w:val="21"/>
        </w:rPr>
        <w:t>积分兑换礼品</w:t>
      </w:r>
      <w:r w:rsidRPr="008B3715">
        <w:rPr>
          <w:rFonts w:ascii="Arial" w:hAnsi="Arial" w:cs="Arial" w:hint="eastAsia"/>
          <w:color w:val="000000" w:themeColor="text1"/>
          <w:szCs w:val="21"/>
        </w:rPr>
        <w:t>规则</w:t>
      </w:r>
      <w:r w:rsidRPr="008B3715">
        <w:rPr>
          <w:rFonts w:ascii="Arial" w:hAnsi="Arial" w:cs="Arial"/>
          <w:color w:val="000000" w:themeColor="text1"/>
          <w:szCs w:val="21"/>
        </w:rPr>
        <w:t>支持按照会员类型设置</w:t>
      </w:r>
    </w:p>
    <w:p w14:paraId="10C858F0" w14:textId="77777777" w:rsidR="00773B14" w:rsidRPr="008B3715" w:rsidRDefault="00D5059E">
      <w:pPr>
        <w:pStyle w:val="13"/>
        <w:numPr>
          <w:ilvl w:val="1"/>
          <w:numId w:val="39"/>
        </w:numPr>
        <w:spacing w:line="300" w:lineRule="auto"/>
        <w:ind w:firstLineChars="0"/>
        <w:rPr>
          <w:color w:val="000000" w:themeColor="text1"/>
        </w:rPr>
      </w:pPr>
      <w:r w:rsidRPr="008B3715">
        <w:rPr>
          <w:rFonts w:ascii="Arial" w:hAnsi="Arial" w:cs="Arial"/>
          <w:color w:val="000000" w:themeColor="text1"/>
          <w:szCs w:val="21"/>
        </w:rPr>
        <w:t>积分兑换礼品单，兑换区间重叠判断</w:t>
      </w:r>
      <w:r w:rsidRPr="008B3715">
        <w:rPr>
          <w:rFonts w:ascii="Arial" w:hAnsi="Arial" w:cs="Arial" w:hint="eastAsia"/>
          <w:color w:val="000000" w:themeColor="text1"/>
          <w:szCs w:val="21"/>
        </w:rPr>
        <w:t>、</w:t>
      </w:r>
      <w:r w:rsidRPr="008B3715">
        <w:rPr>
          <w:rFonts w:ascii="Arial" w:hAnsi="Arial" w:cs="Arial"/>
          <w:color w:val="000000" w:themeColor="text1"/>
          <w:szCs w:val="21"/>
        </w:rPr>
        <w:t>选择可兑换礼品</w:t>
      </w:r>
      <w:r w:rsidRPr="008B3715">
        <w:rPr>
          <w:rFonts w:ascii="Arial" w:hAnsi="Arial" w:cs="Arial" w:hint="eastAsia"/>
          <w:color w:val="000000" w:themeColor="text1"/>
          <w:szCs w:val="21"/>
        </w:rPr>
        <w:t>、</w:t>
      </w:r>
      <w:r w:rsidRPr="008B3715">
        <w:rPr>
          <w:rFonts w:ascii="Arial" w:hAnsi="Arial" w:cs="Arial"/>
          <w:color w:val="000000" w:themeColor="text1"/>
          <w:szCs w:val="21"/>
        </w:rPr>
        <w:t>计算总兑换积分时，</w:t>
      </w:r>
      <w:r w:rsidRPr="008B3715">
        <w:rPr>
          <w:rFonts w:ascii="Arial" w:hAnsi="Arial" w:cs="Arial" w:hint="eastAsia"/>
          <w:color w:val="000000" w:themeColor="text1"/>
          <w:szCs w:val="21"/>
        </w:rPr>
        <w:t>增加</w:t>
      </w:r>
      <w:r w:rsidRPr="008B3715">
        <w:rPr>
          <w:rFonts w:ascii="Arial" w:hAnsi="Arial" w:cs="Arial"/>
          <w:color w:val="000000" w:themeColor="text1"/>
          <w:szCs w:val="21"/>
        </w:rPr>
        <w:t>积分兑换礼品规则中适用会员类型的影响</w:t>
      </w:r>
      <w:r w:rsidRPr="008B3715">
        <w:rPr>
          <w:rFonts w:ascii="Arial" w:hAnsi="Arial" w:cs="Arial"/>
          <w:color w:val="000000" w:themeColor="text1"/>
          <w:szCs w:val="21"/>
        </w:rPr>
        <w:t> </w:t>
      </w:r>
    </w:p>
    <w:p w14:paraId="7108B1A5" w14:textId="77777777" w:rsidR="00773B14" w:rsidRPr="008B3715" w:rsidRDefault="00D5059E">
      <w:pPr>
        <w:pStyle w:val="13"/>
        <w:numPr>
          <w:ilvl w:val="1"/>
          <w:numId w:val="39"/>
        </w:numPr>
        <w:spacing w:line="300" w:lineRule="auto"/>
        <w:ind w:firstLineChars="0"/>
        <w:rPr>
          <w:color w:val="000000" w:themeColor="text1"/>
        </w:rPr>
      </w:pPr>
      <w:r w:rsidRPr="008B3715">
        <w:rPr>
          <w:rFonts w:ascii="Arial" w:hAnsi="Arial" w:cs="Arial"/>
          <w:color w:val="000000" w:themeColor="text1"/>
          <w:szCs w:val="21"/>
        </w:rPr>
        <w:t>积分兑换礼品</w:t>
      </w:r>
      <w:r w:rsidRPr="008B3715">
        <w:rPr>
          <w:rFonts w:ascii="Arial" w:hAnsi="Arial" w:cs="Arial" w:hint="eastAsia"/>
          <w:color w:val="000000" w:themeColor="text1"/>
          <w:szCs w:val="21"/>
        </w:rPr>
        <w:t>列</w:t>
      </w:r>
      <w:r w:rsidRPr="008B3715">
        <w:rPr>
          <w:rFonts w:ascii="Arial" w:hAnsi="Arial" w:cs="Arial"/>
          <w:color w:val="000000" w:themeColor="text1"/>
          <w:szCs w:val="21"/>
        </w:rPr>
        <w:t>表</w:t>
      </w:r>
      <w:r w:rsidRPr="008B3715">
        <w:rPr>
          <w:rFonts w:ascii="Arial" w:hAnsi="Arial" w:cs="Arial" w:hint="eastAsia"/>
          <w:color w:val="000000" w:themeColor="text1"/>
          <w:szCs w:val="21"/>
        </w:rPr>
        <w:t>，</w:t>
      </w:r>
      <w:r w:rsidRPr="008B3715">
        <w:rPr>
          <w:rFonts w:ascii="Arial" w:hAnsi="Arial" w:cs="Arial"/>
          <w:color w:val="000000" w:themeColor="text1"/>
          <w:szCs w:val="21"/>
        </w:rPr>
        <w:t>表头</w:t>
      </w:r>
      <w:r w:rsidRPr="008B3715">
        <w:rPr>
          <w:rFonts w:ascii="Arial" w:hAnsi="Arial" w:cs="Arial" w:hint="eastAsia"/>
          <w:color w:val="000000" w:themeColor="text1"/>
          <w:szCs w:val="21"/>
        </w:rPr>
        <w:t>的</w:t>
      </w:r>
      <w:r w:rsidRPr="008B3715">
        <w:rPr>
          <w:rFonts w:ascii="Arial" w:hAnsi="Arial" w:cs="Arial"/>
          <w:color w:val="000000" w:themeColor="text1"/>
          <w:szCs w:val="21"/>
        </w:rPr>
        <w:t>“</w:t>
      </w:r>
      <w:r w:rsidRPr="008B3715">
        <w:rPr>
          <w:rFonts w:ascii="Arial" w:hAnsi="Arial" w:cs="Arial"/>
          <w:color w:val="000000" w:themeColor="text1"/>
          <w:szCs w:val="21"/>
        </w:rPr>
        <w:t>本次兑换积分</w:t>
      </w:r>
      <w:r w:rsidRPr="008B3715">
        <w:rPr>
          <w:rFonts w:ascii="Arial" w:hAnsi="Arial" w:cs="Arial"/>
          <w:color w:val="000000" w:themeColor="text1"/>
          <w:szCs w:val="21"/>
        </w:rPr>
        <w:t>”</w:t>
      </w:r>
      <w:r w:rsidRPr="008B3715">
        <w:rPr>
          <w:rFonts w:ascii="Arial" w:hAnsi="Arial" w:cs="Arial" w:hint="eastAsia"/>
          <w:color w:val="000000" w:themeColor="text1"/>
          <w:szCs w:val="21"/>
        </w:rPr>
        <w:t>支持</w:t>
      </w:r>
      <w:r w:rsidRPr="008B3715">
        <w:rPr>
          <w:rFonts w:ascii="Arial" w:hAnsi="Arial" w:cs="Arial"/>
          <w:color w:val="000000" w:themeColor="text1"/>
          <w:szCs w:val="21"/>
        </w:rPr>
        <w:t>合计</w:t>
      </w:r>
    </w:p>
    <w:p w14:paraId="75940B90"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会员储值</w:t>
      </w:r>
    </w:p>
    <w:p w14:paraId="4B8C80A2" w14:textId="77777777" w:rsidR="00773B14" w:rsidRPr="008B3715" w:rsidRDefault="00D5059E">
      <w:pPr>
        <w:pStyle w:val="13"/>
        <w:numPr>
          <w:ilvl w:val="1"/>
          <w:numId w:val="39"/>
        </w:numPr>
        <w:spacing w:line="300" w:lineRule="auto"/>
        <w:ind w:firstLineChars="0"/>
        <w:rPr>
          <w:rFonts w:ascii="Arial" w:hAnsi="Arial" w:cs="Arial"/>
          <w:color w:val="000000" w:themeColor="text1"/>
          <w:szCs w:val="21"/>
        </w:rPr>
      </w:pPr>
      <w:r w:rsidRPr="008B3715">
        <w:rPr>
          <w:rFonts w:ascii="Arial" w:hAnsi="Arial" w:cs="Arial" w:hint="eastAsia"/>
          <w:color w:val="000000" w:themeColor="text1"/>
          <w:szCs w:val="21"/>
        </w:rPr>
        <w:t>会</w:t>
      </w:r>
      <w:r w:rsidRPr="008B3715">
        <w:rPr>
          <w:rFonts w:ascii="Arial" w:hAnsi="Arial" w:cs="Arial"/>
          <w:color w:val="000000" w:themeColor="text1"/>
          <w:szCs w:val="21"/>
        </w:rPr>
        <w:t>员储值单可选择储值业务员、</w:t>
      </w:r>
      <w:r w:rsidRPr="008B3715">
        <w:rPr>
          <w:rFonts w:ascii="Arial" w:hAnsi="Arial" w:cs="Arial" w:hint="eastAsia"/>
          <w:color w:val="000000" w:themeColor="text1"/>
          <w:szCs w:val="21"/>
        </w:rPr>
        <w:t>查看</w:t>
      </w:r>
      <w:r w:rsidRPr="008B3715">
        <w:rPr>
          <w:rFonts w:ascii="Arial" w:hAnsi="Arial" w:cs="Arial"/>
          <w:color w:val="000000" w:themeColor="text1"/>
          <w:szCs w:val="21"/>
        </w:rPr>
        <w:t>开卡业务员</w:t>
      </w:r>
      <w:r w:rsidRPr="008B3715">
        <w:rPr>
          <w:rFonts w:ascii="Arial" w:hAnsi="Arial" w:cs="Arial" w:hint="eastAsia"/>
          <w:color w:val="000000" w:themeColor="text1"/>
          <w:szCs w:val="21"/>
        </w:rPr>
        <w:t>等</w:t>
      </w:r>
    </w:p>
    <w:p w14:paraId="682FA14A" w14:textId="77777777" w:rsidR="00773B14" w:rsidRPr="008B3715" w:rsidRDefault="00D5059E">
      <w:pPr>
        <w:pStyle w:val="13"/>
        <w:numPr>
          <w:ilvl w:val="1"/>
          <w:numId w:val="39"/>
        </w:numPr>
        <w:spacing w:line="300" w:lineRule="auto"/>
        <w:ind w:firstLineChars="0"/>
        <w:rPr>
          <w:rFonts w:ascii="Arial" w:hAnsi="Arial" w:cs="Arial"/>
          <w:color w:val="000000" w:themeColor="text1"/>
          <w:szCs w:val="21"/>
        </w:rPr>
      </w:pPr>
      <w:r w:rsidRPr="008B3715">
        <w:rPr>
          <w:rFonts w:ascii="Arial" w:hAnsi="Arial" w:cs="Arial"/>
          <w:color w:val="000000" w:themeColor="text1"/>
          <w:szCs w:val="21"/>
        </w:rPr>
        <w:t>会员储值明细表</w:t>
      </w:r>
      <w:r w:rsidRPr="008B3715">
        <w:rPr>
          <w:rFonts w:ascii="Arial" w:hAnsi="Arial" w:cs="Arial" w:hint="eastAsia"/>
          <w:color w:val="000000" w:themeColor="text1"/>
          <w:szCs w:val="21"/>
        </w:rPr>
        <w:t>：</w:t>
      </w:r>
      <w:r w:rsidRPr="008B3715">
        <w:rPr>
          <w:rFonts w:ascii="Arial" w:hAnsi="Arial" w:cs="Arial"/>
          <w:color w:val="000000" w:themeColor="text1"/>
          <w:szCs w:val="21"/>
        </w:rPr>
        <w:t>增加</w:t>
      </w:r>
      <w:r w:rsidRPr="008B3715">
        <w:rPr>
          <w:rFonts w:ascii="Arial" w:hAnsi="Arial" w:cs="Arial"/>
          <w:color w:val="000000" w:themeColor="text1"/>
          <w:szCs w:val="21"/>
        </w:rPr>
        <w:t> “</w:t>
      </w:r>
      <w:r w:rsidRPr="008B3715">
        <w:rPr>
          <w:rFonts w:ascii="Arial" w:hAnsi="Arial" w:cs="Arial"/>
          <w:color w:val="000000" w:themeColor="text1"/>
          <w:szCs w:val="21"/>
        </w:rPr>
        <w:t>储值业务员</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开卡业务员</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数据来源</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“POS</w:t>
      </w:r>
      <w:r w:rsidRPr="008B3715">
        <w:rPr>
          <w:rFonts w:ascii="Arial" w:hAnsi="Arial" w:cs="Arial"/>
          <w:color w:val="000000" w:themeColor="text1"/>
          <w:szCs w:val="21"/>
        </w:rPr>
        <w:t>编码</w:t>
      </w:r>
      <w:r w:rsidRPr="008B3715">
        <w:rPr>
          <w:rFonts w:ascii="Arial" w:hAnsi="Arial" w:cs="Arial"/>
          <w:color w:val="000000" w:themeColor="text1"/>
          <w:szCs w:val="21"/>
        </w:rPr>
        <w:t>”</w:t>
      </w:r>
      <w:r w:rsidRPr="008B3715">
        <w:rPr>
          <w:rFonts w:ascii="Arial" w:hAnsi="Arial" w:cs="Arial"/>
          <w:color w:val="000000" w:themeColor="text1"/>
          <w:szCs w:val="21"/>
        </w:rPr>
        <w:t>信息的查询</w:t>
      </w:r>
    </w:p>
    <w:p w14:paraId="064B76F1" w14:textId="77777777" w:rsidR="00773B14" w:rsidRPr="008B3715" w:rsidRDefault="00D5059E">
      <w:pPr>
        <w:pStyle w:val="13"/>
        <w:numPr>
          <w:ilvl w:val="1"/>
          <w:numId w:val="39"/>
        </w:numPr>
        <w:spacing w:line="300" w:lineRule="auto"/>
        <w:ind w:firstLineChars="0"/>
        <w:rPr>
          <w:color w:val="000000" w:themeColor="text1"/>
        </w:rPr>
      </w:pPr>
      <w:r w:rsidRPr="008B3715">
        <w:rPr>
          <w:rFonts w:ascii="Arial" w:hAnsi="Arial" w:cs="Arial"/>
          <w:color w:val="000000" w:themeColor="text1"/>
          <w:szCs w:val="21"/>
        </w:rPr>
        <w:t>会员储值统计表</w:t>
      </w:r>
      <w:r w:rsidRPr="008B3715">
        <w:rPr>
          <w:rFonts w:ascii="Arial" w:hAnsi="Arial" w:cs="Arial" w:hint="eastAsia"/>
          <w:color w:val="000000" w:themeColor="text1"/>
          <w:szCs w:val="21"/>
        </w:rPr>
        <w:t>：</w:t>
      </w:r>
      <w:r w:rsidRPr="008B3715">
        <w:rPr>
          <w:rFonts w:ascii="Arial" w:hAnsi="Arial" w:cs="Arial"/>
          <w:color w:val="000000" w:themeColor="text1"/>
          <w:szCs w:val="21"/>
        </w:rPr>
        <w:t>增加</w:t>
      </w:r>
      <w:r w:rsidRPr="008B3715">
        <w:rPr>
          <w:rFonts w:ascii="Arial" w:hAnsi="Arial" w:cs="Arial"/>
          <w:color w:val="000000" w:themeColor="text1"/>
          <w:szCs w:val="21"/>
        </w:rPr>
        <w:t>“</w:t>
      </w:r>
      <w:r w:rsidRPr="008B3715">
        <w:rPr>
          <w:rFonts w:ascii="Arial" w:hAnsi="Arial" w:cs="Arial"/>
          <w:color w:val="000000" w:themeColor="text1"/>
          <w:szCs w:val="21"/>
        </w:rPr>
        <w:t>储值业务员</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开卡业务员</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数据来源</w:t>
      </w:r>
      <w:r w:rsidRPr="008B3715">
        <w:rPr>
          <w:rFonts w:ascii="Arial" w:hAnsi="Arial" w:cs="Arial"/>
          <w:color w:val="000000" w:themeColor="text1"/>
          <w:szCs w:val="21"/>
        </w:rPr>
        <w:t>”</w:t>
      </w:r>
      <w:r w:rsidRPr="008B3715">
        <w:rPr>
          <w:rFonts w:ascii="Arial" w:hAnsi="Arial" w:cs="Arial"/>
          <w:color w:val="000000" w:themeColor="text1"/>
          <w:szCs w:val="21"/>
        </w:rPr>
        <w:t>、</w:t>
      </w:r>
      <w:r w:rsidRPr="008B3715">
        <w:rPr>
          <w:rFonts w:ascii="Arial" w:hAnsi="Arial" w:cs="Arial"/>
          <w:color w:val="000000" w:themeColor="text1"/>
          <w:szCs w:val="21"/>
        </w:rPr>
        <w:t>“POS</w:t>
      </w:r>
      <w:r w:rsidRPr="008B3715">
        <w:rPr>
          <w:rFonts w:ascii="Arial" w:hAnsi="Arial" w:cs="Arial"/>
          <w:color w:val="000000" w:themeColor="text1"/>
          <w:szCs w:val="21"/>
        </w:rPr>
        <w:t>编码</w:t>
      </w:r>
      <w:r w:rsidRPr="008B3715">
        <w:rPr>
          <w:rFonts w:ascii="Arial" w:hAnsi="Arial" w:cs="Arial"/>
          <w:color w:val="000000" w:themeColor="text1"/>
          <w:szCs w:val="21"/>
        </w:rPr>
        <w:t>”</w:t>
      </w:r>
      <w:r w:rsidRPr="008B3715">
        <w:rPr>
          <w:rFonts w:ascii="Arial" w:hAnsi="Arial" w:cs="Arial"/>
          <w:color w:val="000000" w:themeColor="text1"/>
          <w:szCs w:val="21"/>
        </w:rPr>
        <w:t>信息的统计</w:t>
      </w:r>
    </w:p>
    <w:p w14:paraId="181EB3F9"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会员储值明细表支持显示“</w:t>
      </w:r>
      <w:r w:rsidRPr="008B3715">
        <w:rPr>
          <w:rFonts w:hint="eastAsia"/>
          <w:bCs/>
          <w:color w:val="000000" w:themeColor="text1"/>
        </w:rPr>
        <w:t>结算方式</w:t>
      </w:r>
      <w:r w:rsidRPr="008B3715">
        <w:rPr>
          <w:rFonts w:hint="eastAsia"/>
          <w:color w:val="000000" w:themeColor="text1"/>
        </w:rPr>
        <w:t>”</w:t>
      </w:r>
    </w:p>
    <w:p w14:paraId="6CEB28AD" w14:textId="77777777" w:rsidR="00773B14" w:rsidRPr="008B3715" w:rsidRDefault="00D5059E">
      <w:pPr>
        <w:pStyle w:val="13"/>
        <w:numPr>
          <w:ilvl w:val="1"/>
          <w:numId w:val="39"/>
        </w:numPr>
        <w:spacing w:line="300" w:lineRule="auto"/>
        <w:ind w:firstLineChars="0"/>
        <w:rPr>
          <w:color w:val="000000" w:themeColor="text1"/>
        </w:rPr>
      </w:pPr>
      <w:r w:rsidRPr="008B3715">
        <w:rPr>
          <w:rFonts w:ascii="Arial" w:hAnsi="Arial" w:cs="Arial"/>
          <w:color w:val="000000" w:themeColor="text1"/>
          <w:szCs w:val="21"/>
        </w:rPr>
        <w:t>储值单独设置结算方式</w:t>
      </w:r>
      <w:r w:rsidRPr="008B3715">
        <w:rPr>
          <w:rFonts w:ascii="Arial" w:hAnsi="Arial" w:cs="Arial" w:hint="eastAsia"/>
          <w:color w:val="000000" w:themeColor="text1"/>
          <w:szCs w:val="21"/>
        </w:rPr>
        <w:t>时</w:t>
      </w:r>
      <w:r w:rsidRPr="008B3715">
        <w:rPr>
          <w:rFonts w:ascii="Arial" w:hAnsi="Arial" w:cs="Arial"/>
          <w:color w:val="000000" w:themeColor="text1"/>
          <w:szCs w:val="21"/>
        </w:rPr>
        <w:t>，录入</w:t>
      </w:r>
      <w:r w:rsidRPr="008B3715">
        <w:rPr>
          <w:rFonts w:ascii="Arial" w:hAnsi="Arial" w:cs="Arial" w:hint="eastAsia"/>
          <w:color w:val="000000" w:themeColor="text1"/>
          <w:szCs w:val="21"/>
        </w:rPr>
        <w:t>门</w:t>
      </w:r>
      <w:r w:rsidRPr="008B3715">
        <w:rPr>
          <w:rFonts w:ascii="Arial" w:hAnsi="Arial" w:cs="Arial"/>
          <w:color w:val="000000" w:themeColor="text1"/>
          <w:szCs w:val="21"/>
        </w:rPr>
        <w:t>店会员</w:t>
      </w:r>
      <w:r w:rsidRPr="008B3715">
        <w:rPr>
          <w:rFonts w:ascii="Arial" w:hAnsi="Arial" w:cs="Arial" w:hint="eastAsia"/>
          <w:color w:val="000000" w:themeColor="text1"/>
          <w:szCs w:val="21"/>
        </w:rPr>
        <w:t>的</w:t>
      </w:r>
      <w:r w:rsidRPr="008B3715">
        <w:rPr>
          <w:rFonts w:ascii="Arial" w:hAnsi="Arial" w:cs="Arial"/>
          <w:color w:val="000000" w:themeColor="text1"/>
          <w:szCs w:val="21"/>
        </w:rPr>
        <w:t>储值单时只能选择储值结算方式</w:t>
      </w:r>
    </w:p>
    <w:p w14:paraId="14847128"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07" w:name="_Toc501530800"/>
      <w:r w:rsidRPr="008B3715">
        <w:rPr>
          <w:rFonts w:ascii="宋体" w:eastAsia="宋体" w:hAnsi="宋体" w:hint="eastAsia"/>
          <w:color w:val="000000" w:themeColor="text1"/>
          <w:szCs w:val="21"/>
        </w:rPr>
        <w:t>促销管理</w:t>
      </w:r>
      <w:bookmarkEnd w:id="107"/>
    </w:p>
    <w:p w14:paraId="37F5CC32"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单品打折单据增加成本字段，并控制数据权限；</w:t>
      </w:r>
    </w:p>
    <w:p w14:paraId="6BA76AA2" w14:textId="77777777" w:rsidR="00773B14" w:rsidRPr="008B3715" w:rsidRDefault="00D5059E">
      <w:pPr>
        <w:pStyle w:val="13"/>
        <w:numPr>
          <w:ilvl w:val="0"/>
          <w:numId w:val="36"/>
        </w:numPr>
        <w:spacing w:line="300" w:lineRule="auto"/>
        <w:ind w:firstLineChars="0"/>
        <w:rPr>
          <w:color w:val="000000" w:themeColor="text1"/>
        </w:rPr>
      </w:pPr>
      <w:r w:rsidRPr="008B3715">
        <w:rPr>
          <w:rFonts w:ascii="Arial" w:hAnsi="Arial" w:cs="Arial" w:hint="eastAsia"/>
          <w:color w:val="000000" w:themeColor="text1"/>
          <w:szCs w:val="21"/>
        </w:rPr>
        <w:t>补全零售促销单据中的零售价字段显示；</w:t>
      </w:r>
    </w:p>
    <w:p w14:paraId="10B2CC34"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促销单列表支持按照单个存货、门店、客户明细查询促销方案；</w:t>
      </w:r>
    </w:p>
    <w:p w14:paraId="3650AA67"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零售促销方案，星期选项默认全选；会员积分选项默认显示；</w:t>
      </w:r>
    </w:p>
    <w:p w14:paraId="4FA5FE25"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支持销售组合满赠促销方案设置：</w:t>
      </w:r>
    </w:p>
    <w:p w14:paraId="2E13AB48" w14:textId="77777777" w:rsidR="00773B14" w:rsidRPr="008B3715" w:rsidRDefault="00D5059E">
      <w:pPr>
        <w:pStyle w:val="13"/>
        <w:numPr>
          <w:ilvl w:val="1"/>
          <w:numId w:val="39"/>
        </w:numPr>
        <w:spacing w:line="300" w:lineRule="auto"/>
        <w:ind w:firstLineChars="0"/>
        <w:rPr>
          <w:rFonts w:ascii="Arial" w:hAnsi="Arial" w:cs="Arial"/>
          <w:color w:val="000000" w:themeColor="text1"/>
          <w:szCs w:val="21"/>
        </w:rPr>
      </w:pPr>
      <w:r w:rsidRPr="008B3715">
        <w:rPr>
          <w:rFonts w:ascii="Arial" w:hAnsi="Arial" w:cs="Arial" w:hint="eastAsia"/>
          <w:color w:val="000000" w:themeColor="text1"/>
          <w:szCs w:val="21"/>
        </w:rPr>
        <w:lastRenderedPageBreak/>
        <w:t>支持金额条件设置：例，组合商品总金额满</w:t>
      </w:r>
      <w:r w:rsidRPr="008B3715">
        <w:rPr>
          <w:rFonts w:ascii="Arial" w:hAnsi="Arial" w:cs="Arial" w:hint="eastAsia"/>
          <w:color w:val="000000" w:themeColor="text1"/>
          <w:szCs w:val="21"/>
        </w:rPr>
        <w:t>500</w:t>
      </w:r>
      <w:r w:rsidRPr="008B3715">
        <w:rPr>
          <w:rFonts w:ascii="Arial" w:hAnsi="Arial" w:cs="Arial" w:hint="eastAsia"/>
          <w:color w:val="000000" w:themeColor="text1"/>
          <w:szCs w:val="21"/>
        </w:rPr>
        <w:t>元赠送</w:t>
      </w:r>
      <w:r w:rsidRPr="008B3715">
        <w:rPr>
          <w:rFonts w:ascii="Arial" w:hAnsi="Arial" w:cs="Arial" w:hint="eastAsia"/>
          <w:color w:val="000000" w:themeColor="text1"/>
          <w:szCs w:val="21"/>
        </w:rPr>
        <w:t>N</w:t>
      </w:r>
      <w:r w:rsidRPr="008B3715">
        <w:rPr>
          <w:rFonts w:ascii="Arial" w:hAnsi="Arial" w:cs="Arial" w:hint="eastAsia"/>
          <w:color w:val="000000" w:themeColor="text1"/>
          <w:szCs w:val="21"/>
        </w:rPr>
        <w:t>件赠品；</w:t>
      </w:r>
    </w:p>
    <w:p w14:paraId="439EBAD4" w14:textId="77777777" w:rsidR="00773B14" w:rsidRPr="008B3715" w:rsidRDefault="00D5059E">
      <w:pPr>
        <w:pStyle w:val="13"/>
        <w:numPr>
          <w:ilvl w:val="1"/>
          <w:numId w:val="39"/>
        </w:numPr>
        <w:spacing w:line="300" w:lineRule="auto"/>
        <w:ind w:firstLineChars="0"/>
        <w:rPr>
          <w:rFonts w:ascii="Arial" w:hAnsi="Arial" w:cs="Arial"/>
          <w:color w:val="000000" w:themeColor="text1"/>
          <w:szCs w:val="21"/>
        </w:rPr>
      </w:pPr>
      <w:r w:rsidRPr="008B3715">
        <w:rPr>
          <w:rFonts w:ascii="Arial" w:hAnsi="Arial" w:cs="Arial" w:hint="eastAsia"/>
          <w:color w:val="000000" w:themeColor="text1"/>
          <w:szCs w:val="21"/>
        </w:rPr>
        <w:t>支持不控制组合数量条件设置：例，组合商品总数量满</w:t>
      </w:r>
      <w:r w:rsidRPr="008B3715">
        <w:rPr>
          <w:rFonts w:ascii="Arial" w:hAnsi="Arial" w:cs="Arial" w:hint="eastAsia"/>
          <w:color w:val="000000" w:themeColor="text1"/>
          <w:szCs w:val="21"/>
        </w:rPr>
        <w:t>10</w:t>
      </w:r>
      <w:r w:rsidRPr="008B3715">
        <w:rPr>
          <w:rFonts w:ascii="Arial" w:hAnsi="Arial" w:cs="Arial" w:hint="eastAsia"/>
          <w:color w:val="000000" w:themeColor="text1"/>
          <w:szCs w:val="21"/>
        </w:rPr>
        <w:t>件赠送</w:t>
      </w:r>
      <w:r w:rsidRPr="008B3715">
        <w:rPr>
          <w:rFonts w:ascii="Arial" w:hAnsi="Arial" w:cs="Arial" w:hint="eastAsia"/>
          <w:color w:val="000000" w:themeColor="text1"/>
          <w:szCs w:val="21"/>
        </w:rPr>
        <w:t>N</w:t>
      </w:r>
      <w:r w:rsidRPr="008B3715">
        <w:rPr>
          <w:rFonts w:ascii="Arial" w:hAnsi="Arial" w:cs="Arial" w:hint="eastAsia"/>
          <w:color w:val="000000" w:themeColor="text1"/>
          <w:szCs w:val="21"/>
        </w:rPr>
        <w:t>件赠品；</w:t>
      </w:r>
    </w:p>
    <w:p w14:paraId="3B723068" w14:textId="77777777" w:rsidR="00773B14" w:rsidRPr="008B3715" w:rsidRDefault="00D5059E">
      <w:pPr>
        <w:pStyle w:val="13"/>
        <w:numPr>
          <w:ilvl w:val="1"/>
          <w:numId w:val="39"/>
        </w:numPr>
        <w:spacing w:line="300" w:lineRule="auto"/>
        <w:ind w:firstLineChars="0"/>
        <w:rPr>
          <w:rFonts w:ascii="Arial" w:hAnsi="Arial" w:cs="Arial"/>
          <w:color w:val="000000" w:themeColor="text1"/>
          <w:szCs w:val="21"/>
        </w:rPr>
      </w:pPr>
      <w:r w:rsidRPr="008B3715">
        <w:rPr>
          <w:rFonts w:ascii="Arial" w:hAnsi="Arial" w:cs="Arial" w:hint="eastAsia"/>
          <w:color w:val="000000" w:themeColor="text1"/>
          <w:szCs w:val="21"/>
        </w:rPr>
        <w:t>支持控制组合数量条件设置：例，购买</w:t>
      </w:r>
      <w:r w:rsidRPr="008B3715">
        <w:rPr>
          <w:rFonts w:ascii="Arial" w:hAnsi="Arial" w:cs="Arial" w:hint="eastAsia"/>
          <w:color w:val="000000" w:themeColor="text1"/>
          <w:szCs w:val="21"/>
        </w:rPr>
        <w:t>1</w:t>
      </w:r>
      <w:r w:rsidRPr="008B3715">
        <w:rPr>
          <w:rFonts w:ascii="Arial" w:hAnsi="Arial" w:cs="Arial" w:hint="eastAsia"/>
          <w:color w:val="000000" w:themeColor="text1"/>
          <w:szCs w:val="21"/>
        </w:rPr>
        <w:t>件</w:t>
      </w:r>
      <w:r w:rsidRPr="008B3715">
        <w:rPr>
          <w:rFonts w:ascii="Arial" w:hAnsi="Arial" w:cs="Arial" w:hint="eastAsia"/>
          <w:color w:val="000000" w:themeColor="text1"/>
          <w:szCs w:val="21"/>
        </w:rPr>
        <w:t>A</w:t>
      </w:r>
      <w:r w:rsidRPr="008B3715">
        <w:rPr>
          <w:rFonts w:ascii="Arial" w:hAnsi="Arial" w:cs="Arial" w:hint="eastAsia"/>
          <w:color w:val="000000" w:themeColor="text1"/>
          <w:szCs w:val="21"/>
        </w:rPr>
        <w:t>商品</w:t>
      </w:r>
      <w:r w:rsidRPr="008B3715">
        <w:rPr>
          <w:rFonts w:ascii="Arial" w:hAnsi="Arial" w:cs="Arial" w:hint="eastAsia"/>
          <w:color w:val="000000" w:themeColor="text1"/>
          <w:szCs w:val="21"/>
        </w:rPr>
        <w:t>+2</w:t>
      </w:r>
      <w:r w:rsidRPr="008B3715">
        <w:rPr>
          <w:rFonts w:ascii="Arial" w:hAnsi="Arial" w:cs="Arial" w:hint="eastAsia"/>
          <w:color w:val="000000" w:themeColor="text1"/>
          <w:szCs w:val="21"/>
        </w:rPr>
        <w:t>件</w:t>
      </w:r>
      <w:r w:rsidRPr="008B3715">
        <w:rPr>
          <w:rFonts w:ascii="Arial" w:hAnsi="Arial" w:cs="Arial" w:hint="eastAsia"/>
          <w:color w:val="000000" w:themeColor="text1"/>
          <w:szCs w:val="21"/>
        </w:rPr>
        <w:t>B</w:t>
      </w:r>
      <w:r w:rsidRPr="008B3715">
        <w:rPr>
          <w:rFonts w:ascii="Arial" w:hAnsi="Arial" w:cs="Arial" w:hint="eastAsia"/>
          <w:color w:val="000000" w:themeColor="text1"/>
          <w:szCs w:val="21"/>
        </w:rPr>
        <w:t>商品</w:t>
      </w:r>
      <w:r w:rsidRPr="008B3715">
        <w:rPr>
          <w:rFonts w:ascii="Arial" w:hAnsi="Arial" w:cs="Arial" w:hint="eastAsia"/>
          <w:color w:val="000000" w:themeColor="text1"/>
          <w:szCs w:val="21"/>
        </w:rPr>
        <w:t>+3</w:t>
      </w:r>
      <w:r w:rsidRPr="008B3715">
        <w:rPr>
          <w:rFonts w:ascii="Arial" w:hAnsi="Arial" w:cs="Arial" w:hint="eastAsia"/>
          <w:color w:val="000000" w:themeColor="text1"/>
          <w:szCs w:val="21"/>
        </w:rPr>
        <w:t>件</w:t>
      </w:r>
      <w:r w:rsidRPr="008B3715">
        <w:rPr>
          <w:rFonts w:ascii="Arial" w:hAnsi="Arial" w:cs="Arial" w:hint="eastAsia"/>
          <w:color w:val="000000" w:themeColor="text1"/>
          <w:szCs w:val="21"/>
        </w:rPr>
        <w:t>C</w:t>
      </w:r>
      <w:r w:rsidRPr="008B3715">
        <w:rPr>
          <w:rFonts w:ascii="Arial" w:hAnsi="Arial" w:cs="Arial" w:hint="eastAsia"/>
          <w:color w:val="000000" w:themeColor="text1"/>
          <w:szCs w:val="21"/>
        </w:rPr>
        <w:t>商品，满足一组商品赠送</w:t>
      </w:r>
      <w:r w:rsidRPr="008B3715">
        <w:rPr>
          <w:rFonts w:ascii="Arial" w:hAnsi="Arial" w:cs="Arial" w:hint="eastAsia"/>
          <w:color w:val="000000" w:themeColor="text1"/>
          <w:szCs w:val="21"/>
        </w:rPr>
        <w:t>N</w:t>
      </w:r>
      <w:r w:rsidRPr="008B3715">
        <w:rPr>
          <w:rFonts w:ascii="Arial" w:hAnsi="Arial" w:cs="Arial" w:hint="eastAsia"/>
          <w:color w:val="000000" w:themeColor="text1"/>
          <w:szCs w:val="21"/>
        </w:rPr>
        <w:t>件赠品；</w:t>
      </w:r>
    </w:p>
    <w:p w14:paraId="26B7D402" w14:textId="77777777" w:rsidR="00773B14" w:rsidRPr="008B3715" w:rsidRDefault="00D5059E">
      <w:pPr>
        <w:pStyle w:val="13"/>
        <w:numPr>
          <w:ilvl w:val="1"/>
          <w:numId w:val="39"/>
        </w:numPr>
        <w:spacing w:line="300" w:lineRule="auto"/>
        <w:ind w:firstLineChars="0"/>
        <w:rPr>
          <w:rFonts w:ascii="Arial" w:hAnsi="Arial" w:cs="Arial"/>
          <w:color w:val="000000" w:themeColor="text1"/>
          <w:szCs w:val="21"/>
        </w:rPr>
      </w:pPr>
      <w:r w:rsidRPr="008B3715">
        <w:rPr>
          <w:rFonts w:ascii="Arial" w:hAnsi="Arial" w:cs="Arial" w:hint="eastAsia"/>
          <w:color w:val="000000" w:themeColor="text1"/>
          <w:szCs w:val="21"/>
        </w:rPr>
        <w:t>一条商品明细只能参与一种类型的赠品促销方案。</w:t>
      </w:r>
    </w:p>
    <w:p w14:paraId="754D1C7A"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08" w:name="_Toc501530801"/>
      <w:r w:rsidRPr="008B3715">
        <w:rPr>
          <w:rFonts w:ascii="宋体" w:eastAsia="宋体" w:hAnsi="宋体" w:hint="eastAsia"/>
          <w:color w:val="000000" w:themeColor="text1"/>
          <w:szCs w:val="21"/>
        </w:rPr>
        <w:t>库存核算</w:t>
      </w:r>
      <w:bookmarkEnd w:id="108"/>
    </w:p>
    <w:p w14:paraId="2A4A66AA"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在库存选项中增加【单据录入</w:t>
      </w:r>
      <w:r w:rsidRPr="008B3715">
        <w:rPr>
          <w:rFonts w:hint="eastAsia"/>
          <w:color w:val="000000" w:themeColor="text1"/>
        </w:rPr>
        <w:t>/</w:t>
      </w:r>
      <w:r w:rsidRPr="008B3715">
        <w:rPr>
          <w:rFonts w:hint="eastAsia"/>
          <w:color w:val="000000" w:themeColor="text1"/>
        </w:rPr>
        <w:t>修改存货时优先取默认仓库】的选项</w:t>
      </w:r>
    </w:p>
    <w:p w14:paraId="0351426E"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不勾选时</w:t>
      </w:r>
      <w:r w:rsidRPr="008B3715">
        <w:rPr>
          <w:rFonts w:hint="eastAsia"/>
          <w:color w:val="000000" w:themeColor="text1"/>
        </w:rPr>
        <w:t>：录入（当前行无来源单）存货时仓库顺序：表头仓库——默认仓库；修改存货时，已有的值——表头仓库——默认仓库</w:t>
      </w:r>
    </w:p>
    <w:p w14:paraId="5F6E320D"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勾选时</w:t>
      </w:r>
      <w:r w:rsidRPr="008B3715">
        <w:rPr>
          <w:rFonts w:hint="eastAsia"/>
          <w:color w:val="000000" w:themeColor="text1"/>
        </w:rPr>
        <w:t>：录入（当前行无来源）存货时仓库顺序：默认仓库——表头仓库；修改存货时，默认仓库——已有的值——表头仓库</w:t>
      </w:r>
    </w:p>
    <w:p w14:paraId="2183107E"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对于加工单等有</w:t>
      </w:r>
      <w:r w:rsidRPr="008B3715">
        <w:rPr>
          <w:rFonts w:hint="eastAsia"/>
          <w:color w:val="000000" w:themeColor="text1"/>
        </w:rPr>
        <w:t>BOM</w:t>
      </w:r>
      <w:r w:rsidRPr="008B3715">
        <w:rPr>
          <w:rFonts w:hint="eastAsia"/>
          <w:color w:val="000000" w:themeColor="text1"/>
        </w:rPr>
        <w:t>的单据，</w:t>
      </w:r>
      <w:r w:rsidRPr="008B3715">
        <w:rPr>
          <w:rFonts w:hint="eastAsia"/>
          <w:color w:val="000000" w:themeColor="text1"/>
        </w:rPr>
        <w:t>BOM</w:t>
      </w:r>
      <w:r w:rsidRPr="008B3715">
        <w:rPr>
          <w:rFonts w:hint="eastAsia"/>
          <w:color w:val="000000" w:themeColor="text1"/>
        </w:rPr>
        <w:t>仓库优先</w:t>
      </w:r>
    </w:p>
    <w:p w14:paraId="3C1C6E3E"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在库存选项中增加</w:t>
      </w:r>
      <w:r w:rsidRPr="008B3715">
        <w:rPr>
          <w:rFonts w:hint="eastAsia"/>
          <w:color w:val="000000" w:themeColor="text1"/>
        </w:rPr>
        <w:t>【失效批次控制方式】选项：</w:t>
      </w:r>
      <w:r w:rsidRPr="008B3715">
        <w:rPr>
          <w:color w:val="000000" w:themeColor="text1"/>
        </w:rPr>
        <w:t>对失效期管理</w:t>
      </w:r>
      <w:r w:rsidRPr="008B3715">
        <w:rPr>
          <w:rFonts w:hint="eastAsia"/>
          <w:color w:val="000000" w:themeColor="text1"/>
        </w:rPr>
        <w:t>支持控制、提示两种方式</w:t>
      </w:r>
    </w:p>
    <w:p w14:paraId="29BE0A68"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采购入库单表体增加报价、折扣率</w:t>
      </w:r>
    </w:p>
    <w:p w14:paraId="7AA1EF00"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调拨单调整</w:t>
      </w:r>
    </w:p>
    <w:p w14:paraId="315ACE2F"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支持调入部门、调出部门；</w:t>
      </w:r>
    </w:p>
    <w:p w14:paraId="03A4AC3B"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工具中增加配比出库</w:t>
      </w:r>
    </w:p>
    <w:p w14:paraId="5F700E07" w14:textId="77777777" w:rsidR="00773B14" w:rsidRPr="008B3715" w:rsidRDefault="00D5059E">
      <w:pPr>
        <w:pStyle w:val="13"/>
        <w:numPr>
          <w:ilvl w:val="0"/>
          <w:numId w:val="51"/>
        </w:numPr>
        <w:spacing w:line="300" w:lineRule="auto"/>
        <w:ind w:firstLineChars="0"/>
        <w:rPr>
          <w:color w:val="000000" w:themeColor="text1"/>
        </w:rPr>
      </w:pPr>
      <w:r w:rsidRPr="008B3715">
        <w:rPr>
          <w:rFonts w:hint="eastAsia"/>
          <w:color w:val="000000" w:themeColor="text1"/>
        </w:rPr>
        <w:t>盘点单增加包含账面日期当天业务数据，提取时勾选可以提取当天数据</w:t>
      </w:r>
    </w:p>
    <w:p w14:paraId="68D6FE07"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要货单</w:t>
      </w:r>
      <w:r w:rsidRPr="008B3715">
        <w:rPr>
          <w:color w:val="000000" w:themeColor="text1"/>
        </w:rPr>
        <w:t>-</w:t>
      </w:r>
      <w:r w:rsidRPr="008B3715">
        <w:rPr>
          <w:color w:val="000000" w:themeColor="text1"/>
        </w:rPr>
        <w:t>单据消息接收人支持</w:t>
      </w:r>
      <w:r w:rsidRPr="008B3715">
        <w:rPr>
          <w:rFonts w:hint="eastAsia"/>
          <w:color w:val="000000" w:themeColor="text1"/>
        </w:rPr>
        <w:t>选择</w:t>
      </w:r>
      <w:r w:rsidRPr="008B3715">
        <w:rPr>
          <w:color w:val="000000" w:themeColor="text1"/>
        </w:rPr>
        <w:t>“</w:t>
      </w:r>
      <w:r w:rsidRPr="008B3715">
        <w:rPr>
          <w:color w:val="000000" w:themeColor="text1"/>
        </w:rPr>
        <w:t>业务员</w:t>
      </w:r>
      <w:r w:rsidRPr="008B3715">
        <w:rPr>
          <w:color w:val="000000" w:themeColor="text1"/>
        </w:rPr>
        <w:t>”</w:t>
      </w:r>
      <w:r w:rsidRPr="008B3715">
        <w:rPr>
          <w:color w:val="000000" w:themeColor="text1"/>
        </w:rPr>
        <w:t>、</w:t>
      </w:r>
      <w:r w:rsidRPr="008B3715">
        <w:rPr>
          <w:color w:val="000000" w:themeColor="text1"/>
        </w:rPr>
        <w:t>“</w:t>
      </w:r>
      <w:r w:rsidRPr="008B3715">
        <w:rPr>
          <w:color w:val="000000" w:themeColor="text1"/>
        </w:rPr>
        <w:t>部门负责人</w:t>
      </w:r>
      <w:r w:rsidRPr="008B3715">
        <w:rPr>
          <w:color w:val="000000" w:themeColor="text1"/>
        </w:rPr>
        <w:t>” </w:t>
      </w:r>
    </w:p>
    <w:p w14:paraId="1ADC4A6E"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新增齐套分析</w:t>
      </w:r>
    </w:p>
    <w:p w14:paraId="1020296B"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场景</w:t>
      </w:r>
      <w:r w:rsidRPr="008B3715">
        <w:rPr>
          <w:rFonts w:hint="eastAsia"/>
          <w:color w:val="000000" w:themeColor="text1"/>
        </w:rPr>
        <w:t>：</w:t>
      </w:r>
      <w:r w:rsidRPr="008B3715">
        <w:rPr>
          <w:color w:val="000000" w:themeColor="text1"/>
        </w:rPr>
        <w:t>分析现有库存能否满足产品需求</w:t>
      </w:r>
      <w:r w:rsidRPr="008B3715">
        <w:rPr>
          <w:rFonts w:hint="eastAsia"/>
          <w:color w:val="000000" w:themeColor="text1"/>
        </w:rPr>
        <w:t>，</w:t>
      </w:r>
      <w:r w:rsidRPr="008B3715">
        <w:rPr>
          <w:color w:val="000000" w:themeColor="text1"/>
        </w:rPr>
        <w:t>不能满足需求的话</w:t>
      </w:r>
      <w:r w:rsidRPr="008B3715">
        <w:rPr>
          <w:rFonts w:hint="eastAsia"/>
          <w:color w:val="000000" w:themeColor="text1"/>
        </w:rPr>
        <w:t>，</w:t>
      </w:r>
      <w:r w:rsidRPr="008B3715">
        <w:rPr>
          <w:color w:val="000000" w:themeColor="text1"/>
        </w:rPr>
        <w:t>组成产品的材料能生产多少套产品</w:t>
      </w:r>
      <w:r w:rsidRPr="008B3715">
        <w:rPr>
          <w:rFonts w:hint="eastAsia"/>
          <w:color w:val="000000" w:themeColor="text1"/>
        </w:rPr>
        <w:t>，</w:t>
      </w:r>
      <w:r w:rsidRPr="008B3715">
        <w:rPr>
          <w:color w:val="000000" w:themeColor="text1"/>
        </w:rPr>
        <w:t>还缺多少材料</w:t>
      </w:r>
    </w:p>
    <w:p w14:paraId="3CE19DFA"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可根据销售订单</w:t>
      </w:r>
      <w:r w:rsidRPr="008B3715">
        <w:rPr>
          <w:rFonts w:hint="eastAsia"/>
          <w:color w:val="000000" w:themeColor="text1"/>
        </w:rPr>
        <w:t>、</w:t>
      </w:r>
      <w:r w:rsidRPr="008B3715">
        <w:rPr>
          <w:color w:val="000000" w:themeColor="text1"/>
        </w:rPr>
        <w:t>预测单</w:t>
      </w:r>
      <w:r w:rsidRPr="008B3715">
        <w:rPr>
          <w:rFonts w:hint="eastAsia"/>
          <w:color w:val="000000" w:themeColor="text1"/>
        </w:rPr>
        <w:t>、</w:t>
      </w:r>
      <w:r w:rsidRPr="008B3715">
        <w:rPr>
          <w:color w:val="000000" w:themeColor="text1"/>
        </w:rPr>
        <w:t>要货单</w:t>
      </w:r>
      <w:r w:rsidRPr="008B3715">
        <w:rPr>
          <w:rFonts w:hint="eastAsia"/>
          <w:color w:val="000000" w:themeColor="text1"/>
        </w:rPr>
        <w:t>、</w:t>
      </w:r>
      <w:r w:rsidRPr="008B3715">
        <w:rPr>
          <w:color w:val="000000" w:themeColor="text1"/>
        </w:rPr>
        <w:t>手工录入存货</w:t>
      </w:r>
      <w:r w:rsidRPr="008B3715">
        <w:rPr>
          <w:rFonts w:hint="eastAsia"/>
          <w:color w:val="000000" w:themeColor="text1"/>
        </w:rPr>
        <w:t>、</w:t>
      </w:r>
      <w:r w:rsidRPr="008B3715">
        <w:rPr>
          <w:color w:val="000000" w:themeColor="text1"/>
        </w:rPr>
        <w:t>生产加工单</w:t>
      </w:r>
      <w:r w:rsidRPr="008B3715">
        <w:rPr>
          <w:rFonts w:hint="eastAsia"/>
          <w:color w:val="000000" w:themeColor="text1"/>
        </w:rPr>
        <w:t>、</w:t>
      </w:r>
      <w:r w:rsidRPr="008B3715">
        <w:rPr>
          <w:color w:val="000000" w:themeColor="text1"/>
        </w:rPr>
        <w:t>委外加工单进行分析</w:t>
      </w:r>
    </w:p>
    <w:p w14:paraId="36764AD3"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分析时</w:t>
      </w:r>
      <w:r w:rsidRPr="008B3715">
        <w:rPr>
          <w:rFonts w:hint="eastAsia"/>
          <w:color w:val="000000" w:themeColor="text1"/>
        </w:rPr>
        <w:t>，</w:t>
      </w:r>
      <w:r w:rsidRPr="008B3715">
        <w:rPr>
          <w:color w:val="000000" w:themeColor="text1"/>
        </w:rPr>
        <w:t>可看到产品齐套的情况</w:t>
      </w:r>
      <w:r w:rsidRPr="008B3715">
        <w:rPr>
          <w:rFonts w:hint="eastAsia"/>
          <w:color w:val="000000" w:themeColor="text1"/>
        </w:rPr>
        <w:t>、</w:t>
      </w:r>
      <w:r w:rsidRPr="008B3715">
        <w:rPr>
          <w:color w:val="000000" w:themeColor="text1"/>
        </w:rPr>
        <w:t>缺料明细</w:t>
      </w:r>
      <w:r w:rsidRPr="008B3715">
        <w:rPr>
          <w:rFonts w:hint="eastAsia"/>
          <w:color w:val="000000" w:themeColor="text1"/>
        </w:rPr>
        <w:t>、</w:t>
      </w:r>
      <w:r w:rsidRPr="008B3715">
        <w:rPr>
          <w:color w:val="000000" w:themeColor="text1"/>
        </w:rPr>
        <w:t>材料汇总情况</w:t>
      </w:r>
    </w:p>
    <w:p w14:paraId="732153AC"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计算时</w:t>
      </w:r>
      <w:r w:rsidRPr="008B3715">
        <w:rPr>
          <w:rFonts w:hint="eastAsia"/>
          <w:color w:val="000000" w:themeColor="text1"/>
        </w:rPr>
        <w:t>，</w:t>
      </w:r>
      <w:r w:rsidRPr="008B3715">
        <w:rPr>
          <w:color w:val="000000" w:themeColor="text1"/>
        </w:rPr>
        <w:t>按照齐套优先的规则计算</w:t>
      </w:r>
    </w:p>
    <w:p w14:paraId="6093D136"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拣货装箱调整</w:t>
      </w:r>
    </w:p>
    <w:p w14:paraId="21CDFBD5"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拣货装箱时，支持按单据明细匹配，主要解决场景</w:t>
      </w:r>
    </w:p>
    <w:p w14:paraId="7642CD7A" w14:textId="77777777" w:rsidR="00773B14" w:rsidRPr="008B3715" w:rsidRDefault="00D5059E">
      <w:pPr>
        <w:pStyle w:val="13"/>
        <w:numPr>
          <w:ilvl w:val="2"/>
          <w:numId w:val="36"/>
        </w:numPr>
        <w:spacing w:line="300" w:lineRule="auto"/>
        <w:ind w:firstLineChars="0"/>
        <w:rPr>
          <w:color w:val="000000" w:themeColor="text1"/>
        </w:rPr>
      </w:pPr>
      <w:r w:rsidRPr="008B3715">
        <w:rPr>
          <w:rFonts w:hint="eastAsia"/>
          <w:color w:val="000000" w:themeColor="text1"/>
        </w:rPr>
        <w:t>场景</w:t>
      </w:r>
      <w:r w:rsidRPr="008B3715">
        <w:rPr>
          <w:rFonts w:hint="eastAsia"/>
          <w:color w:val="000000" w:themeColor="text1"/>
        </w:rPr>
        <w:t>1</w:t>
      </w:r>
      <w:r w:rsidRPr="008B3715">
        <w:rPr>
          <w:rFonts w:hint="eastAsia"/>
          <w:color w:val="000000" w:themeColor="text1"/>
        </w:rPr>
        <w:t>：条码方案中有批号信息，下销售订单时，不指定批号，出库扫码时，需要能进行拣货</w:t>
      </w:r>
    </w:p>
    <w:p w14:paraId="7BD1BCE0" w14:textId="77777777" w:rsidR="00773B14" w:rsidRPr="008B3715" w:rsidRDefault="00D5059E">
      <w:pPr>
        <w:pStyle w:val="13"/>
        <w:numPr>
          <w:ilvl w:val="2"/>
          <w:numId w:val="36"/>
        </w:numPr>
        <w:spacing w:line="300" w:lineRule="auto"/>
        <w:ind w:firstLineChars="0"/>
        <w:rPr>
          <w:color w:val="000000" w:themeColor="text1"/>
        </w:rPr>
      </w:pPr>
      <w:r w:rsidRPr="008B3715">
        <w:rPr>
          <w:rFonts w:hint="eastAsia"/>
          <w:color w:val="000000" w:themeColor="text1"/>
        </w:rPr>
        <w:t>场景</w:t>
      </w:r>
      <w:r w:rsidRPr="008B3715">
        <w:rPr>
          <w:rFonts w:hint="eastAsia"/>
          <w:color w:val="000000" w:themeColor="text1"/>
        </w:rPr>
        <w:t>2</w:t>
      </w:r>
      <w:r w:rsidRPr="008B3715">
        <w:rPr>
          <w:rFonts w:hint="eastAsia"/>
          <w:color w:val="000000" w:themeColor="text1"/>
        </w:rPr>
        <w:t>：存货两个计量单位：瓶和箱，下销售订单时，计量单位为瓶，扫码时，扫的箱码，需要能够按订单进行匹配拣货</w:t>
      </w:r>
    </w:p>
    <w:p w14:paraId="3847CB72" w14:textId="77777777" w:rsidR="00773B14" w:rsidRPr="008B3715" w:rsidRDefault="00D5059E">
      <w:pPr>
        <w:pStyle w:val="13"/>
        <w:numPr>
          <w:ilvl w:val="1"/>
          <w:numId w:val="36"/>
        </w:numPr>
        <w:spacing w:line="300" w:lineRule="auto"/>
        <w:ind w:firstLineChars="0"/>
        <w:rPr>
          <w:color w:val="000000" w:themeColor="text1"/>
        </w:rPr>
      </w:pPr>
      <w:r w:rsidRPr="008B3715">
        <w:rPr>
          <w:rFonts w:hint="eastAsia"/>
          <w:color w:val="000000" w:themeColor="text1"/>
        </w:rPr>
        <w:t>支持按委外加工单、委外入库单、委外发料单进行拣货</w:t>
      </w:r>
    </w:p>
    <w:p w14:paraId="3554A7CF"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按存量补货支持生成调拨单</w:t>
      </w:r>
      <w:r w:rsidRPr="008B3715">
        <w:rPr>
          <w:rFonts w:hint="eastAsia"/>
          <w:color w:val="000000" w:themeColor="text1"/>
        </w:rPr>
        <w:t>、</w:t>
      </w:r>
      <w:r w:rsidRPr="008B3715">
        <w:rPr>
          <w:color w:val="000000" w:themeColor="text1"/>
        </w:rPr>
        <w:t>请购单</w:t>
      </w:r>
      <w:r w:rsidRPr="008B3715">
        <w:rPr>
          <w:rFonts w:hint="eastAsia"/>
          <w:color w:val="000000" w:themeColor="text1"/>
        </w:rPr>
        <w:t>、</w:t>
      </w:r>
      <w:r w:rsidRPr="008B3715">
        <w:rPr>
          <w:color w:val="000000" w:themeColor="text1"/>
        </w:rPr>
        <w:t>要货单</w:t>
      </w:r>
    </w:p>
    <w:p w14:paraId="0BB69069"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lastRenderedPageBreak/>
        <w:t>委外</w:t>
      </w:r>
      <w:r w:rsidRPr="008B3715">
        <w:rPr>
          <w:rFonts w:hint="eastAsia"/>
          <w:color w:val="000000" w:themeColor="text1"/>
        </w:rPr>
        <w:t>、</w:t>
      </w:r>
      <w:r w:rsidRPr="008B3715">
        <w:rPr>
          <w:color w:val="000000" w:themeColor="text1"/>
        </w:rPr>
        <w:t>生产影响的可用量拆分</w:t>
      </w:r>
    </w:p>
    <w:p w14:paraId="75CEC84F"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增加可用量整理工具菜单</w:t>
      </w:r>
      <w:r w:rsidRPr="008B3715">
        <w:rPr>
          <w:rFonts w:hint="eastAsia"/>
          <w:color w:val="000000" w:themeColor="text1"/>
        </w:rPr>
        <w:t>。注：执行可用量整理时，不能执行其他任何操作。</w:t>
      </w:r>
    </w:p>
    <w:p w14:paraId="18E7796F"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定时计价调整</w:t>
      </w:r>
    </w:p>
    <w:p w14:paraId="032A5F2F"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定时计价时</w:t>
      </w:r>
      <w:r w:rsidRPr="008B3715">
        <w:rPr>
          <w:rFonts w:hint="eastAsia"/>
          <w:color w:val="000000" w:themeColor="text1"/>
        </w:rPr>
        <w:t>，</w:t>
      </w:r>
      <w:r w:rsidRPr="008B3715">
        <w:rPr>
          <w:color w:val="000000" w:themeColor="text1"/>
        </w:rPr>
        <w:t>全月平均可单独设置计价时机</w:t>
      </w:r>
    </w:p>
    <w:p w14:paraId="0B9248F9"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存货明细账</w:t>
      </w:r>
      <w:r w:rsidRPr="008B3715">
        <w:rPr>
          <w:rFonts w:hint="eastAsia"/>
          <w:color w:val="000000" w:themeColor="text1"/>
        </w:rPr>
        <w:t>、</w:t>
      </w:r>
      <w:r w:rsidRPr="008B3715">
        <w:rPr>
          <w:color w:val="000000" w:themeColor="text1"/>
        </w:rPr>
        <w:t>存货总账增加查询条件包含未记账</w:t>
      </w:r>
    </w:p>
    <w:p w14:paraId="06062319"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存货明细账</w:t>
      </w:r>
      <w:r w:rsidRPr="008B3715">
        <w:rPr>
          <w:rFonts w:hint="eastAsia"/>
          <w:color w:val="000000" w:themeColor="text1"/>
        </w:rPr>
        <w:t>、</w:t>
      </w:r>
      <w:r w:rsidRPr="008B3715">
        <w:rPr>
          <w:color w:val="000000" w:themeColor="text1"/>
        </w:rPr>
        <w:t>成本出入库跟踪增加记账标识</w:t>
      </w:r>
      <w:r w:rsidRPr="008B3715">
        <w:rPr>
          <w:rFonts w:hint="eastAsia"/>
          <w:color w:val="000000" w:themeColor="text1"/>
        </w:rPr>
        <w:t>，</w:t>
      </w:r>
      <w:r w:rsidRPr="008B3715">
        <w:rPr>
          <w:color w:val="000000" w:themeColor="text1"/>
        </w:rPr>
        <w:t>可区分记账和未记账的明细</w:t>
      </w:r>
    </w:p>
    <w:p w14:paraId="347D27C0"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出库调整单调整</w:t>
      </w:r>
    </w:p>
    <w:p w14:paraId="406ACBBE"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出库调整单增加结存数量</w:t>
      </w:r>
      <w:r w:rsidRPr="008B3715">
        <w:rPr>
          <w:rFonts w:hint="eastAsia"/>
          <w:color w:val="000000" w:themeColor="text1"/>
        </w:rPr>
        <w:t>、</w:t>
      </w:r>
      <w:r w:rsidRPr="008B3715">
        <w:rPr>
          <w:color w:val="000000" w:themeColor="text1"/>
        </w:rPr>
        <w:t>调前单价</w:t>
      </w:r>
      <w:r w:rsidRPr="008B3715">
        <w:rPr>
          <w:rFonts w:hint="eastAsia"/>
          <w:color w:val="000000" w:themeColor="text1"/>
        </w:rPr>
        <w:t>、</w:t>
      </w:r>
      <w:r w:rsidRPr="008B3715">
        <w:rPr>
          <w:color w:val="000000" w:themeColor="text1"/>
        </w:rPr>
        <w:t>调后单价</w:t>
      </w:r>
      <w:r w:rsidRPr="008B3715">
        <w:rPr>
          <w:rFonts w:hint="eastAsia"/>
          <w:color w:val="000000" w:themeColor="text1"/>
        </w:rPr>
        <w:t>，可根据数量和单价计算调整额</w:t>
      </w:r>
    </w:p>
    <w:p w14:paraId="5C17068C"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出库调整单增加提取功能</w:t>
      </w:r>
      <w:r w:rsidRPr="008B3715">
        <w:rPr>
          <w:rFonts w:hint="eastAsia"/>
          <w:color w:val="000000" w:themeColor="text1"/>
        </w:rPr>
        <w:t>，</w:t>
      </w:r>
      <w:r w:rsidRPr="008B3715">
        <w:rPr>
          <w:color w:val="000000" w:themeColor="text1"/>
        </w:rPr>
        <w:t>可批量提取无数量有金额的数据</w:t>
      </w:r>
    </w:p>
    <w:p w14:paraId="7A63107B"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出库调整单表体增加仓库</w:t>
      </w:r>
    </w:p>
    <w:p w14:paraId="457C46E7"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新增</w:t>
      </w:r>
      <w:r w:rsidRPr="008B3715">
        <w:rPr>
          <w:rFonts w:hint="eastAsia"/>
          <w:color w:val="000000" w:themeColor="text1"/>
        </w:rPr>
        <w:t>6</w:t>
      </w:r>
      <w:r w:rsidRPr="008B3715">
        <w:rPr>
          <w:rFonts w:hint="eastAsia"/>
          <w:color w:val="000000" w:themeColor="text1"/>
        </w:rPr>
        <w:t>张单据导入导出功能</w:t>
      </w:r>
    </w:p>
    <w:p w14:paraId="4BB8EE73"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支持单据范围：期初暂估入库单、期初销售出库单、采购入库单、产成品入库单、销售出库单、</w:t>
      </w:r>
      <w:r w:rsidRPr="008B3715">
        <w:rPr>
          <w:rFonts w:hint="eastAsia"/>
          <w:color w:val="000000" w:themeColor="text1"/>
        </w:rPr>
        <w:t xml:space="preserve"> </w:t>
      </w:r>
      <w:r w:rsidRPr="008B3715">
        <w:rPr>
          <w:rFonts w:hint="eastAsia"/>
          <w:color w:val="000000" w:themeColor="text1"/>
        </w:rPr>
        <w:t>材料出库单</w:t>
      </w:r>
    </w:p>
    <w:p w14:paraId="10A08626"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在单据增加下载模板、数据导入功能，用户权限支持独立授权</w:t>
      </w:r>
    </w:p>
    <w:p w14:paraId="79472782"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非【下载模板】导出字段、本版不支持导入</w:t>
      </w:r>
    </w:p>
    <w:p w14:paraId="39C39FE9"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用户勾选必录字段，不在支持导入的范围内，数据不支持导入、导出</w:t>
      </w:r>
    </w:p>
    <w:p w14:paraId="20DA86E3"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本版本不支持以下场景的数据导入：</w:t>
      </w:r>
    </w:p>
    <w:p w14:paraId="7A7572C0" w14:textId="77777777" w:rsidR="00773B14" w:rsidRPr="008B3715" w:rsidRDefault="00D5059E">
      <w:pPr>
        <w:pStyle w:val="13"/>
        <w:numPr>
          <w:ilvl w:val="0"/>
          <w:numId w:val="38"/>
        </w:numPr>
        <w:spacing w:line="300" w:lineRule="auto"/>
        <w:ind w:firstLineChars="0"/>
        <w:rPr>
          <w:color w:val="000000" w:themeColor="text1"/>
        </w:rPr>
      </w:pPr>
      <w:r w:rsidRPr="008B3715">
        <w:rPr>
          <w:rFonts w:hint="eastAsia"/>
          <w:color w:val="000000" w:themeColor="text1"/>
        </w:rPr>
        <w:t>存货计价方法为个别计价法，</w:t>
      </w:r>
    </w:p>
    <w:p w14:paraId="06C02A1D" w14:textId="77777777" w:rsidR="00773B14" w:rsidRPr="008B3715" w:rsidRDefault="00D5059E">
      <w:pPr>
        <w:pStyle w:val="13"/>
        <w:numPr>
          <w:ilvl w:val="0"/>
          <w:numId w:val="38"/>
        </w:numPr>
        <w:spacing w:line="300" w:lineRule="auto"/>
        <w:ind w:firstLineChars="0"/>
        <w:rPr>
          <w:color w:val="000000" w:themeColor="text1"/>
        </w:rPr>
      </w:pPr>
      <w:r w:rsidRPr="008B3715">
        <w:rPr>
          <w:rFonts w:hint="eastAsia"/>
          <w:color w:val="000000" w:themeColor="text1"/>
        </w:rPr>
        <w:t>仅支持固定计量单位的存货导入，浮动计量单位情况不支持导入</w:t>
      </w:r>
    </w:p>
    <w:p w14:paraId="151C3F7A" w14:textId="77777777" w:rsidR="00773B14" w:rsidRPr="008B3715" w:rsidRDefault="00D5059E">
      <w:pPr>
        <w:pStyle w:val="13"/>
        <w:numPr>
          <w:ilvl w:val="0"/>
          <w:numId w:val="38"/>
        </w:numPr>
        <w:spacing w:line="300" w:lineRule="auto"/>
        <w:ind w:firstLineChars="0"/>
        <w:rPr>
          <w:color w:val="000000" w:themeColor="text1"/>
        </w:rPr>
      </w:pPr>
      <w:r w:rsidRPr="008B3715">
        <w:rPr>
          <w:rFonts w:hint="eastAsia"/>
          <w:color w:val="000000" w:themeColor="text1"/>
        </w:rPr>
        <w:t>启用货位的仓库涉及的单据不支持导入</w:t>
      </w:r>
    </w:p>
    <w:p w14:paraId="77BBF3D9" w14:textId="77777777" w:rsidR="00773B14" w:rsidRPr="008B3715" w:rsidRDefault="00D5059E">
      <w:pPr>
        <w:pStyle w:val="13"/>
        <w:numPr>
          <w:ilvl w:val="0"/>
          <w:numId w:val="38"/>
        </w:numPr>
        <w:spacing w:line="300" w:lineRule="auto"/>
        <w:ind w:firstLineChars="0"/>
        <w:rPr>
          <w:color w:val="000000" w:themeColor="text1"/>
        </w:rPr>
      </w:pPr>
      <w:r w:rsidRPr="008B3715">
        <w:rPr>
          <w:rFonts w:hint="eastAsia"/>
          <w:color w:val="000000" w:themeColor="text1"/>
        </w:rPr>
        <w:t>审批流设置为多分支时，不支持导入</w:t>
      </w:r>
    </w:p>
    <w:p w14:paraId="0086C572"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以下规则与单据录入规则不同：</w:t>
      </w:r>
    </w:p>
    <w:p w14:paraId="4D515266" w14:textId="77777777" w:rsidR="00773B14" w:rsidRPr="008B3715" w:rsidRDefault="00D5059E">
      <w:pPr>
        <w:pStyle w:val="13"/>
        <w:numPr>
          <w:ilvl w:val="0"/>
          <w:numId w:val="41"/>
        </w:numPr>
        <w:spacing w:line="300" w:lineRule="auto"/>
        <w:ind w:firstLineChars="0"/>
        <w:rPr>
          <w:color w:val="000000" w:themeColor="text1"/>
        </w:rPr>
      </w:pPr>
      <w:r w:rsidRPr="008B3715">
        <w:rPr>
          <w:rFonts w:hint="eastAsia"/>
          <w:color w:val="000000" w:themeColor="text1"/>
        </w:rPr>
        <w:t>未按照价格策略取值，金额以用户录入为准，未录入时按照系统管理核算中关于成本的选项取值</w:t>
      </w:r>
    </w:p>
    <w:p w14:paraId="43D2DE6F" w14:textId="77777777" w:rsidR="00773B14" w:rsidRPr="008B3715" w:rsidRDefault="00D5059E">
      <w:pPr>
        <w:pStyle w:val="13"/>
        <w:numPr>
          <w:ilvl w:val="0"/>
          <w:numId w:val="41"/>
        </w:numPr>
        <w:spacing w:line="300" w:lineRule="auto"/>
        <w:ind w:firstLineChars="0"/>
        <w:rPr>
          <w:color w:val="000000" w:themeColor="text1"/>
        </w:rPr>
      </w:pPr>
      <w:r w:rsidRPr="008B3715">
        <w:rPr>
          <w:rFonts w:hint="eastAsia"/>
          <w:color w:val="000000" w:themeColor="text1"/>
        </w:rPr>
        <w:t>选项中控制方式为提示、密码、控制：选择提示及密码，导入时不进行相应控制内容的校验。选择控制的，如果超过控制内容，导入失败</w:t>
      </w:r>
    </w:p>
    <w:p w14:paraId="0BAC234A" w14:textId="77777777" w:rsidR="00773B14" w:rsidRPr="008B3715" w:rsidRDefault="00D5059E">
      <w:pPr>
        <w:pStyle w:val="13"/>
        <w:numPr>
          <w:ilvl w:val="0"/>
          <w:numId w:val="41"/>
        </w:numPr>
        <w:spacing w:line="300" w:lineRule="auto"/>
        <w:ind w:firstLineChars="0"/>
        <w:rPr>
          <w:color w:val="000000" w:themeColor="text1"/>
        </w:rPr>
      </w:pPr>
      <w:r w:rsidRPr="008B3715">
        <w:rPr>
          <w:rFonts w:hint="eastAsia"/>
          <w:color w:val="000000" w:themeColor="text1"/>
        </w:rPr>
        <w:t>不支持批号自动生成，选项勾选对导入无效</w:t>
      </w:r>
    </w:p>
    <w:p w14:paraId="65D294FD" w14:textId="77777777" w:rsidR="00773B14" w:rsidRPr="008B3715" w:rsidRDefault="00D5059E">
      <w:pPr>
        <w:pStyle w:val="13"/>
        <w:numPr>
          <w:ilvl w:val="0"/>
          <w:numId w:val="41"/>
        </w:numPr>
        <w:spacing w:line="300" w:lineRule="auto"/>
        <w:ind w:firstLineChars="0"/>
        <w:rPr>
          <w:color w:val="000000" w:themeColor="text1"/>
        </w:rPr>
      </w:pPr>
      <w:r w:rsidRPr="008B3715">
        <w:rPr>
          <w:rFonts w:hint="eastAsia"/>
          <w:color w:val="000000" w:themeColor="text1"/>
        </w:rPr>
        <w:t>不支持自动带出批号，导入未按照选项设置自动带出批号</w:t>
      </w:r>
    </w:p>
    <w:p w14:paraId="5AAA9636"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综合报表增加仓库自定义项</w:t>
      </w:r>
      <w:r w:rsidRPr="008B3715">
        <w:rPr>
          <w:rFonts w:hint="eastAsia"/>
          <w:color w:val="000000" w:themeColor="text1"/>
        </w:rPr>
        <w:t>，</w:t>
      </w:r>
      <w:r w:rsidRPr="008B3715">
        <w:rPr>
          <w:color w:val="000000" w:themeColor="text1"/>
        </w:rPr>
        <w:t>可按仓库自定义项进行分组</w:t>
      </w:r>
      <w:r w:rsidRPr="008B3715">
        <w:rPr>
          <w:rFonts w:hint="eastAsia"/>
          <w:color w:val="000000" w:themeColor="text1"/>
        </w:rPr>
        <w:t>。</w:t>
      </w:r>
      <w:r w:rsidRPr="008B3715">
        <w:rPr>
          <w:color w:val="000000" w:themeColor="text1"/>
        </w:rPr>
        <w:t>包括</w:t>
      </w:r>
      <w:r w:rsidRPr="008B3715">
        <w:rPr>
          <w:rFonts w:hint="eastAsia"/>
          <w:color w:val="000000" w:themeColor="text1"/>
        </w:rPr>
        <w:t>：</w:t>
      </w:r>
      <w:r w:rsidRPr="008B3715">
        <w:rPr>
          <w:color w:val="000000" w:themeColor="text1"/>
        </w:rPr>
        <w:t>现存量查询</w:t>
      </w:r>
      <w:r w:rsidRPr="008B3715">
        <w:rPr>
          <w:rFonts w:hint="eastAsia"/>
          <w:color w:val="000000" w:themeColor="text1"/>
        </w:rPr>
        <w:t>、</w:t>
      </w:r>
      <w:r w:rsidRPr="008B3715">
        <w:rPr>
          <w:color w:val="000000" w:themeColor="text1"/>
        </w:rPr>
        <w:t>库存状况表</w:t>
      </w:r>
      <w:r w:rsidRPr="008B3715">
        <w:rPr>
          <w:rFonts w:hint="eastAsia"/>
          <w:color w:val="000000" w:themeColor="text1"/>
        </w:rPr>
        <w:t>、</w:t>
      </w:r>
      <w:r w:rsidRPr="008B3715">
        <w:rPr>
          <w:color w:val="000000" w:themeColor="text1"/>
        </w:rPr>
        <w:t>批次现存量</w:t>
      </w:r>
      <w:r w:rsidRPr="008B3715">
        <w:rPr>
          <w:rFonts w:hint="eastAsia"/>
          <w:color w:val="000000" w:themeColor="text1"/>
        </w:rPr>
        <w:t>、</w:t>
      </w:r>
      <w:r w:rsidRPr="008B3715">
        <w:rPr>
          <w:color w:val="000000" w:themeColor="text1"/>
        </w:rPr>
        <w:t>存货总账</w:t>
      </w:r>
      <w:r w:rsidRPr="008B3715">
        <w:rPr>
          <w:rFonts w:hint="eastAsia"/>
          <w:color w:val="000000" w:themeColor="text1"/>
        </w:rPr>
        <w:t>、</w:t>
      </w:r>
      <w:r w:rsidRPr="008B3715">
        <w:rPr>
          <w:color w:val="000000" w:themeColor="text1"/>
        </w:rPr>
        <w:t>出入库汇总表</w:t>
      </w:r>
      <w:r w:rsidRPr="008B3715">
        <w:rPr>
          <w:rFonts w:hint="eastAsia"/>
          <w:color w:val="000000" w:themeColor="text1"/>
        </w:rPr>
        <w:t>、</w:t>
      </w:r>
      <w:r w:rsidRPr="008B3715">
        <w:rPr>
          <w:color w:val="000000" w:themeColor="text1"/>
        </w:rPr>
        <w:t>收发存汇总表</w:t>
      </w:r>
      <w:r w:rsidRPr="008B3715">
        <w:rPr>
          <w:rFonts w:hint="eastAsia"/>
          <w:color w:val="000000" w:themeColor="text1"/>
        </w:rPr>
        <w:t>、</w:t>
      </w:r>
      <w:r w:rsidRPr="008B3715">
        <w:rPr>
          <w:color w:val="000000" w:themeColor="text1"/>
        </w:rPr>
        <w:t>出入库流水</w:t>
      </w:r>
    </w:p>
    <w:p w14:paraId="5D516976"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库存状况表调整</w:t>
      </w:r>
    </w:p>
    <w:p w14:paraId="1747B786"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增加可用量</w:t>
      </w:r>
    </w:p>
    <w:p w14:paraId="3558597C"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在存货成组项中增加【零售价（主）、参考成本（主）、最新成本（主）、平均成本（主）】，将原字段信息名称改为【平均零售价（主）、平均参考成本（主）、平均最新成本（主）、平均平均成本（主）】</w:t>
      </w:r>
    </w:p>
    <w:p w14:paraId="196DC0AB"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lastRenderedPageBreak/>
        <w:t>查询条件</w:t>
      </w:r>
      <w:r w:rsidRPr="008B3715">
        <w:rPr>
          <w:rFonts w:hint="eastAsia"/>
          <w:color w:val="000000" w:themeColor="text1"/>
        </w:rPr>
        <w:t>结存显示状况增加枚举值：</w:t>
      </w:r>
      <w:r w:rsidRPr="008B3715">
        <w:rPr>
          <w:color w:val="000000" w:themeColor="text1"/>
        </w:rPr>
        <w:t>只显示无结存</w:t>
      </w:r>
      <w:r w:rsidRPr="008B3715">
        <w:rPr>
          <w:rFonts w:hint="eastAsia"/>
          <w:color w:val="000000" w:themeColor="text1"/>
        </w:rPr>
        <w:t>（有业务发生）、全部显示（有业务发生）。</w:t>
      </w:r>
    </w:p>
    <w:p w14:paraId="228512B3" w14:textId="77777777" w:rsidR="00773B14" w:rsidRPr="008B3715" w:rsidRDefault="00D5059E">
      <w:pPr>
        <w:pStyle w:val="13"/>
        <w:numPr>
          <w:ilvl w:val="0"/>
          <w:numId w:val="39"/>
        </w:numPr>
        <w:spacing w:line="300" w:lineRule="auto"/>
        <w:ind w:firstLineChars="0"/>
        <w:rPr>
          <w:color w:val="000000" w:themeColor="text1"/>
        </w:rPr>
      </w:pPr>
      <w:r w:rsidRPr="008B3715">
        <w:rPr>
          <w:rFonts w:hint="eastAsia"/>
          <w:color w:val="000000" w:themeColor="text1"/>
        </w:rPr>
        <w:t>新增产品成本分配明细表</w:t>
      </w:r>
    </w:p>
    <w:p w14:paraId="662B27CE"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场景：产品成本分配的材料明细情况无法使用报表查看，当跟材料出库单对不上时，只能一个个查分配明细，非常不方便，需要能有一张表能看到分配的材料明细情况</w:t>
      </w:r>
    </w:p>
    <w:p w14:paraId="20A2EE51"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销货单立账新增收入成本配比报表</w:t>
      </w:r>
    </w:p>
    <w:p w14:paraId="259D6328"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新增</w:t>
      </w:r>
      <w:r w:rsidRPr="008B3715">
        <w:rPr>
          <w:rFonts w:hint="eastAsia"/>
          <w:color w:val="000000" w:themeColor="text1"/>
        </w:rPr>
        <w:t>【收入成本配比结转发出商品】，用于记录出库单结转、回冲发出商品明细，按照存货、客户提供多维度查询；</w:t>
      </w:r>
    </w:p>
    <w:p w14:paraId="21F1C52F"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新增【销货单结转虚拟成本对账表】，用于记录销货单虚拟结转、回冲发出商品明细，按照存货、客户提供多维度查询；</w:t>
      </w:r>
    </w:p>
    <w:p w14:paraId="532652C5"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新增报表替代原【销售收入成本配比表】，去掉【销售收入成本配比表】；</w:t>
      </w:r>
    </w:p>
    <w:p w14:paraId="00424056"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发票立账不做调整</w:t>
      </w:r>
    </w:p>
    <w:p w14:paraId="08AAE4E2"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09" w:name="_Toc439342872"/>
      <w:bookmarkStart w:id="110" w:name="_Toc101844650"/>
      <w:bookmarkStart w:id="111" w:name="_Toc501530802"/>
      <w:r w:rsidRPr="008B3715">
        <w:rPr>
          <w:rFonts w:ascii="宋体" w:eastAsia="宋体" w:hAnsi="宋体"/>
          <w:color w:val="000000" w:themeColor="text1"/>
          <w:szCs w:val="21"/>
        </w:rPr>
        <w:t>生产管理</w:t>
      </w:r>
      <w:bookmarkEnd w:id="111"/>
    </w:p>
    <w:p w14:paraId="1F1B6A14"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新增多阶投产</w:t>
      </w:r>
    </w:p>
    <w:p w14:paraId="79C1370D"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根据销售订单</w:t>
      </w:r>
      <w:r w:rsidRPr="008B3715">
        <w:rPr>
          <w:rFonts w:hint="eastAsia"/>
          <w:color w:val="000000" w:themeColor="text1"/>
        </w:rPr>
        <w:t>/</w:t>
      </w:r>
      <w:r w:rsidRPr="008B3715">
        <w:rPr>
          <w:rFonts w:hint="eastAsia"/>
          <w:color w:val="000000" w:themeColor="text1"/>
        </w:rPr>
        <w:t>预测单下达生产、委外任务时，可以同时下达成品、半成品的加工单</w:t>
      </w:r>
    </w:p>
    <w:p w14:paraId="0469EEB7"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下达时，可考虑库存的情况</w:t>
      </w:r>
    </w:p>
    <w:p w14:paraId="6EF79D72" w14:textId="77777777" w:rsidR="002137AF" w:rsidRPr="008B3715" w:rsidRDefault="002137AF">
      <w:pPr>
        <w:pStyle w:val="13"/>
        <w:numPr>
          <w:ilvl w:val="1"/>
          <w:numId w:val="39"/>
        </w:numPr>
        <w:spacing w:line="300" w:lineRule="auto"/>
        <w:ind w:firstLineChars="0"/>
        <w:rPr>
          <w:color w:val="000000" w:themeColor="text1"/>
        </w:rPr>
      </w:pPr>
      <w:r w:rsidRPr="008B3715">
        <w:rPr>
          <w:color w:val="000000" w:themeColor="text1"/>
        </w:rPr>
        <w:t>支持查看运算过程数据</w:t>
      </w:r>
    </w:p>
    <w:p w14:paraId="2C601CBF"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新增生产备料分析</w:t>
      </w:r>
    </w:p>
    <w:p w14:paraId="7E3B8873"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用于安排近期的生产任务时</w:t>
      </w:r>
      <w:r w:rsidRPr="008B3715">
        <w:rPr>
          <w:rFonts w:hint="eastAsia"/>
          <w:color w:val="000000" w:themeColor="text1"/>
        </w:rPr>
        <w:t>，</w:t>
      </w:r>
      <w:r w:rsidRPr="008B3715">
        <w:rPr>
          <w:color w:val="000000" w:themeColor="text1"/>
        </w:rPr>
        <w:t>看下材料库存能否满足加工单的需要</w:t>
      </w:r>
    </w:p>
    <w:p w14:paraId="4CEEA567"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可以根据生产加工单、委外加工单进行分析</w:t>
      </w:r>
    </w:p>
    <w:p w14:paraId="7A4C438B"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生产加工单支持手工完工</w:t>
      </w:r>
    </w:p>
    <w:p w14:paraId="5AC8379C"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物料清单表头公用自定义项支持带入到加工单产品明细</w:t>
      </w:r>
      <w:r w:rsidRPr="008B3715">
        <w:rPr>
          <w:rFonts w:hint="eastAsia"/>
          <w:color w:val="000000" w:themeColor="text1"/>
        </w:rPr>
        <w:t>。</w:t>
      </w:r>
    </w:p>
    <w:p w14:paraId="4E0A4F49"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带入时按照顺序</w:t>
      </w:r>
      <w:r w:rsidRPr="008B3715">
        <w:rPr>
          <w:rFonts w:hint="eastAsia"/>
          <w:color w:val="000000" w:themeColor="text1"/>
        </w:rPr>
        <w:t>，比如物料清单启用了公用自定义项</w:t>
      </w:r>
      <w:r w:rsidRPr="008B3715">
        <w:rPr>
          <w:rFonts w:hint="eastAsia"/>
          <w:color w:val="000000" w:themeColor="text1"/>
        </w:rPr>
        <w:t>1</w:t>
      </w:r>
      <w:r w:rsidRPr="008B3715">
        <w:rPr>
          <w:rFonts w:hint="eastAsia"/>
          <w:color w:val="000000" w:themeColor="text1"/>
        </w:rPr>
        <w:t>、公用自定义项</w:t>
      </w:r>
      <w:r w:rsidRPr="008B3715">
        <w:rPr>
          <w:rFonts w:hint="eastAsia"/>
          <w:color w:val="000000" w:themeColor="text1"/>
        </w:rPr>
        <w:t>2</w:t>
      </w:r>
      <w:r w:rsidRPr="008B3715">
        <w:rPr>
          <w:rFonts w:hint="eastAsia"/>
          <w:color w:val="000000" w:themeColor="text1"/>
        </w:rPr>
        <w:t>，生产加工单产品明细启用了公用自定义项</w:t>
      </w:r>
      <w:r w:rsidRPr="008B3715">
        <w:rPr>
          <w:rFonts w:hint="eastAsia"/>
          <w:color w:val="000000" w:themeColor="text1"/>
        </w:rPr>
        <w:t>2</w:t>
      </w:r>
      <w:r w:rsidRPr="008B3715">
        <w:rPr>
          <w:rFonts w:hint="eastAsia"/>
          <w:color w:val="000000" w:themeColor="text1"/>
        </w:rPr>
        <w:t>，则物料清单表头公用自定义项</w:t>
      </w:r>
      <w:r w:rsidRPr="008B3715">
        <w:rPr>
          <w:rFonts w:hint="eastAsia"/>
          <w:color w:val="000000" w:themeColor="text1"/>
        </w:rPr>
        <w:t>2</w:t>
      </w:r>
      <w:r w:rsidRPr="008B3715">
        <w:rPr>
          <w:rFonts w:hint="eastAsia"/>
          <w:color w:val="000000" w:themeColor="text1"/>
        </w:rPr>
        <w:t>的值带入到生产加工单产品明细的公用自定义项</w:t>
      </w:r>
      <w:r w:rsidRPr="008B3715">
        <w:rPr>
          <w:rFonts w:hint="eastAsia"/>
          <w:color w:val="000000" w:themeColor="text1"/>
        </w:rPr>
        <w:t>2.</w:t>
      </w:r>
    </w:p>
    <w:p w14:paraId="7C9087C5"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注</w:t>
      </w:r>
      <w:r w:rsidRPr="008B3715">
        <w:rPr>
          <w:rFonts w:hint="eastAsia"/>
          <w:color w:val="000000" w:themeColor="text1"/>
        </w:rPr>
        <w:t>：如果要带入加工单，不能启用物料清单的表头公用自定义项</w:t>
      </w:r>
      <w:r w:rsidRPr="008B3715">
        <w:rPr>
          <w:rFonts w:hint="eastAsia"/>
          <w:color w:val="000000" w:themeColor="text1"/>
        </w:rPr>
        <w:t>5</w:t>
      </w:r>
      <w:r w:rsidRPr="008B3715">
        <w:rPr>
          <w:rFonts w:hint="eastAsia"/>
          <w:color w:val="000000" w:themeColor="text1"/>
        </w:rPr>
        <w:t>、公用自定义项</w:t>
      </w:r>
      <w:r w:rsidRPr="008B3715">
        <w:rPr>
          <w:rFonts w:hint="eastAsia"/>
          <w:color w:val="000000" w:themeColor="text1"/>
        </w:rPr>
        <w:t>6</w:t>
      </w:r>
      <w:r w:rsidRPr="008B3715">
        <w:rPr>
          <w:rFonts w:hint="eastAsia"/>
          <w:color w:val="000000" w:themeColor="text1"/>
        </w:rPr>
        <w:t>，这两个无法带入加工单。可以启用扩展公用自定义项</w:t>
      </w:r>
    </w:p>
    <w:p w14:paraId="4FB5921E"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当同时启用了物料清单表头公用自定义项</w:t>
      </w:r>
      <w:r w:rsidRPr="008B3715">
        <w:rPr>
          <w:rFonts w:hint="eastAsia"/>
          <w:color w:val="000000" w:themeColor="text1"/>
        </w:rPr>
        <w:t>、</w:t>
      </w:r>
      <w:r w:rsidRPr="008B3715">
        <w:rPr>
          <w:color w:val="000000" w:themeColor="text1"/>
        </w:rPr>
        <w:t>生产加工单产品明细公用自定义项</w:t>
      </w:r>
      <w:r w:rsidRPr="008B3715">
        <w:rPr>
          <w:rFonts w:hint="eastAsia"/>
          <w:color w:val="000000" w:themeColor="text1"/>
        </w:rPr>
        <w:t>、</w:t>
      </w:r>
      <w:r w:rsidRPr="008B3715">
        <w:rPr>
          <w:color w:val="000000" w:themeColor="text1"/>
        </w:rPr>
        <w:t>销售订单表体公用自定义项</w:t>
      </w:r>
      <w:r w:rsidRPr="008B3715">
        <w:rPr>
          <w:rFonts w:hint="eastAsia"/>
          <w:color w:val="000000" w:themeColor="text1"/>
        </w:rPr>
        <w:t>，</w:t>
      </w:r>
      <w:r w:rsidRPr="008B3715">
        <w:rPr>
          <w:color w:val="000000" w:themeColor="text1"/>
        </w:rPr>
        <w:t>根据销售订单生成生产加工单时</w:t>
      </w:r>
      <w:r w:rsidRPr="008B3715">
        <w:rPr>
          <w:rFonts w:hint="eastAsia"/>
          <w:color w:val="000000" w:themeColor="text1"/>
        </w:rPr>
        <w:t>，</w:t>
      </w:r>
      <w:r w:rsidRPr="008B3715">
        <w:rPr>
          <w:color w:val="000000" w:themeColor="text1"/>
        </w:rPr>
        <w:t>优先带销售订单的</w:t>
      </w:r>
      <w:r w:rsidRPr="008B3715">
        <w:rPr>
          <w:rFonts w:hint="eastAsia"/>
          <w:color w:val="000000" w:themeColor="text1"/>
        </w:rPr>
        <w:t>，</w:t>
      </w:r>
      <w:r w:rsidRPr="008B3715">
        <w:rPr>
          <w:color w:val="000000" w:themeColor="text1"/>
        </w:rPr>
        <w:t>销售订单无值时</w:t>
      </w:r>
      <w:r w:rsidRPr="008B3715">
        <w:rPr>
          <w:rFonts w:hint="eastAsia"/>
          <w:color w:val="000000" w:themeColor="text1"/>
        </w:rPr>
        <w:t>，</w:t>
      </w:r>
      <w:r w:rsidRPr="008B3715">
        <w:rPr>
          <w:color w:val="000000" w:themeColor="text1"/>
        </w:rPr>
        <w:t>带物料清单的</w:t>
      </w:r>
      <w:r w:rsidRPr="008B3715">
        <w:rPr>
          <w:rFonts w:hint="eastAsia"/>
          <w:color w:val="000000" w:themeColor="text1"/>
        </w:rPr>
        <w:t>。</w:t>
      </w:r>
    </w:p>
    <w:p w14:paraId="03B364FD"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12" w:name="_Toc463871713"/>
      <w:bookmarkStart w:id="113" w:name="OLE_LINK12"/>
      <w:bookmarkStart w:id="114" w:name="OLE_LINK10"/>
      <w:bookmarkStart w:id="115" w:name="OLE_LINK13"/>
      <w:bookmarkStart w:id="116" w:name="OLE_LINK11"/>
      <w:bookmarkStart w:id="117" w:name="_Toc501530803"/>
      <w:r w:rsidRPr="008B3715">
        <w:rPr>
          <w:rFonts w:ascii="宋体" w:eastAsia="宋体" w:hAnsi="宋体" w:hint="eastAsia"/>
          <w:color w:val="000000" w:themeColor="text1"/>
          <w:szCs w:val="21"/>
        </w:rPr>
        <w:lastRenderedPageBreak/>
        <w:t>往来现金</w:t>
      </w:r>
      <w:bookmarkEnd w:id="112"/>
      <w:bookmarkEnd w:id="117"/>
    </w:p>
    <w:p w14:paraId="1435FA75" w14:textId="77777777" w:rsidR="00773B14" w:rsidRPr="008B3715" w:rsidRDefault="00D5059E">
      <w:pPr>
        <w:pStyle w:val="13"/>
        <w:numPr>
          <w:ilvl w:val="0"/>
          <w:numId w:val="52"/>
        </w:numPr>
        <w:spacing w:line="300" w:lineRule="auto"/>
        <w:ind w:firstLineChars="0"/>
        <w:rPr>
          <w:color w:val="000000" w:themeColor="text1"/>
        </w:rPr>
      </w:pPr>
      <w:bookmarkStart w:id="118" w:name="OLE_LINK2"/>
      <w:bookmarkStart w:id="119" w:name="OLE_LINK3"/>
      <w:bookmarkStart w:id="120" w:name="OLE_LINK8"/>
      <w:bookmarkStart w:id="121" w:name="OLE_LINK9"/>
      <w:r w:rsidRPr="008B3715">
        <w:rPr>
          <w:rFonts w:hint="eastAsia"/>
          <w:color w:val="000000" w:themeColor="text1"/>
        </w:rPr>
        <w:t>自动核销</w:t>
      </w:r>
    </w:p>
    <w:p w14:paraId="75D604FC" w14:textId="77777777" w:rsidR="00773B14" w:rsidRPr="008B3715" w:rsidRDefault="00D5059E" w:rsidP="0003670D">
      <w:pPr>
        <w:pStyle w:val="14"/>
        <w:numPr>
          <w:ilvl w:val="1"/>
          <w:numId w:val="39"/>
        </w:numPr>
        <w:spacing w:line="300" w:lineRule="auto"/>
        <w:ind w:firstLineChars="0"/>
        <w:rPr>
          <w:rFonts w:ascii="Times New Roman" w:hAnsi="Times New Roman"/>
          <w:color w:val="000000" w:themeColor="text1"/>
          <w:szCs w:val="24"/>
        </w:rPr>
      </w:pPr>
      <w:bookmarkStart w:id="122" w:name="OLE_LINK4"/>
      <w:bookmarkStart w:id="123" w:name="OLE_LINK5"/>
      <w:bookmarkEnd w:id="118"/>
      <w:bookmarkEnd w:id="119"/>
      <w:r w:rsidRPr="008B3715">
        <w:rPr>
          <w:rFonts w:ascii="Times New Roman" w:hAnsi="Times New Roman" w:hint="eastAsia"/>
          <w:color w:val="000000" w:themeColor="text1"/>
          <w:szCs w:val="24"/>
        </w:rPr>
        <w:t>往来单据单支持自动核销。用户可自行设置参与自动核销的往来单位及自动核销的时间。到达自动核销的核销时点，软件将满足核销及冲销条件的单据进行自动核销及冲销操作，同时生成对应手工核销单、预收冲应收、预付冲应付等单据。</w:t>
      </w:r>
    </w:p>
    <w:bookmarkEnd w:id="122"/>
    <w:bookmarkEnd w:id="123"/>
    <w:p w14:paraId="2E8A3760" w14:textId="77777777" w:rsidR="00773B14" w:rsidRPr="008B3715" w:rsidRDefault="00D5059E">
      <w:pPr>
        <w:pStyle w:val="13"/>
        <w:numPr>
          <w:ilvl w:val="0"/>
          <w:numId w:val="52"/>
        </w:numPr>
        <w:spacing w:line="300" w:lineRule="auto"/>
        <w:ind w:firstLineChars="0"/>
        <w:rPr>
          <w:color w:val="000000" w:themeColor="text1"/>
        </w:rPr>
      </w:pPr>
      <w:r w:rsidRPr="008B3715">
        <w:rPr>
          <w:rFonts w:hint="eastAsia"/>
          <w:color w:val="000000" w:themeColor="text1"/>
        </w:rPr>
        <w:t>往来期间对账单对账标记</w:t>
      </w:r>
    </w:p>
    <w:p w14:paraId="077B3339" w14:textId="77777777" w:rsidR="00773B14" w:rsidRPr="008B3715" w:rsidRDefault="00D5059E" w:rsidP="0003670D">
      <w:pPr>
        <w:pStyle w:val="14"/>
        <w:numPr>
          <w:ilvl w:val="1"/>
          <w:numId w:val="39"/>
        </w:numPr>
        <w:spacing w:line="300" w:lineRule="auto"/>
        <w:ind w:firstLineChars="0"/>
        <w:rPr>
          <w:rFonts w:ascii="Times New Roman" w:hAnsi="Times New Roman"/>
          <w:color w:val="000000" w:themeColor="text1"/>
          <w:szCs w:val="24"/>
        </w:rPr>
      </w:pPr>
      <w:r w:rsidRPr="008B3715">
        <w:rPr>
          <w:rFonts w:ascii="Times New Roman" w:hAnsi="Times New Roman" w:hint="eastAsia"/>
          <w:color w:val="000000" w:themeColor="text1"/>
          <w:szCs w:val="24"/>
        </w:rPr>
        <w:t>往来期间对账单增加对账标记功能，查询条件中增加“按单据”和“按明细”两种打对账标记的方式并预制相应的查询方案。用户按以上两种查询方案查询或选择对账标记方式后，将可以在往来期间对账单中对查询记录进行标记。标记支持保存或取消，以便下次查询时继续进行对账操作。</w:t>
      </w:r>
    </w:p>
    <w:p w14:paraId="1C68C0EA" w14:textId="77777777" w:rsidR="00773B14" w:rsidRPr="008B3715" w:rsidRDefault="00D5059E">
      <w:pPr>
        <w:pStyle w:val="13"/>
        <w:numPr>
          <w:ilvl w:val="0"/>
          <w:numId w:val="52"/>
        </w:numPr>
        <w:spacing w:line="300" w:lineRule="auto"/>
        <w:ind w:firstLineChars="0"/>
        <w:rPr>
          <w:color w:val="000000" w:themeColor="text1"/>
        </w:rPr>
      </w:pPr>
      <w:r w:rsidRPr="008B3715">
        <w:rPr>
          <w:rFonts w:hint="eastAsia"/>
          <w:color w:val="000000" w:themeColor="text1"/>
        </w:rPr>
        <w:t>往来单据</w:t>
      </w:r>
    </w:p>
    <w:p w14:paraId="79BD951D" w14:textId="77777777" w:rsidR="00773B14" w:rsidRPr="008B3715" w:rsidRDefault="00D5059E" w:rsidP="0003670D">
      <w:pPr>
        <w:pStyle w:val="14"/>
        <w:numPr>
          <w:ilvl w:val="1"/>
          <w:numId w:val="39"/>
        </w:numPr>
        <w:spacing w:line="300" w:lineRule="auto"/>
        <w:ind w:firstLineChars="0"/>
        <w:rPr>
          <w:rFonts w:ascii="Times New Roman" w:hAnsi="Times New Roman"/>
          <w:color w:val="000000" w:themeColor="text1"/>
          <w:szCs w:val="24"/>
        </w:rPr>
      </w:pPr>
      <w:r w:rsidRPr="008B3715">
        <w:rPr>
          <w:rFonts w:ascii="Times New Roman" w:hAnsi="Times New Roman" w:hint="eastAsia"/>
          <w:color w:val="000000" w:themeColor="text1"/>
          <w:szCs w:val="24"/>
        </w:rPr>
        <w:t>收款单、付款单易用性优化：简化分摊步骤，用户在保存前若没有点击“分摊”按钮，保存时系统将会进行提示，并自动进行分摊操作。</w:t>
      </w:r>
    </w:p>
    <w:p w14:paraId="790E7E01" w14:textId="77777777" w:rsidR="00773B14" w:rsidRPr="008B3715" w:rsidRDefault="00D5059E" w:rsidP="0003670D">
      <w:pPr>
        <w:pStyle w:val="14"/>
        <w:numPr>
          <w:ilvl w:val="1"/>
          <w:numId w:val="39"/>
        </w:numPr>
        <w:spacing w:line="300" w:lineRule="auto"/>
        <w:ind w:firstLineChars="0"/>
        <w:rPr>
          <w:rFonts w:ascii="Times New Roman" w:hAnsi="Times New Roman"/>
          <w:color w:val="000000" w:themeColor="text1"/>
          <w:szCs w:val="24"/>
        </w:rPr>
      </w:pPr>
      <w:r w:rsidRPr="008B3715">
        <w:rPr>
          <w:rFonts w:ascii="Times New Roman" w:hAnsi="Times New Roman"/>
          <w:color w:val="000000" w:themeColor="text1"/>
          <w:szCs w:val="24"/>
        </w:rPr>
        <w:t>收款单</w:t>
      </w:r>
      <w:r w:rsidRPr="008B3715">
        <w:rPr>
          <w:rFonts w:ascii="Times New Roman" w:hAnsi="Times New Roman" w:hint="eastAsia"/>
          <w:color w:val="000000" w:themeColor="text1"/>
          <w:szCs w:val="24"/>
        </w:rPr>
        <w:t>、</w:t>
      </w:r>
      <w:r w:rsidRPr="008B3715">
        <w:rPr>
          <w:rFonts w:ascii="Times New Roman" w:hAnsi="Times New Roman"/>
          <w:color w:val="000000" w:themeColor="text1"/>
          <w:szCs w:val="24"/>
        </w:rPr>
        <w:t>付款单</w:t>
      </w:r>
      <w:r w:rsidRPr="008B3715">
        <w:rPr>
          <w:rFonts w:ascii="Times New Roman" w:hAnsi="Times New Roman" w:hint="eastAsia"/>
          <w:color w:val="000000" w:themeColor="text1"/>
          <w:szCs w:val="24"/>
        </w:rPr>
        <w:t>、</w:t>
      </w:r>
      <w:r w:rsidRPr="008B3715">
        <w:rPr>
          <w:rFonts w:ascii="Times New Roman" w:hAnsi="Times New Roman"/>
          <w:color w:val="000000" w:themeColor="text1"/>
          <w:szCs w:val="24"/>
        </w:rPr>
        <w:t>收入单和费用单易用性优化</w:t>
      </w:r>
      <w:r w:rsidRPr="008B3715">
        <w:rPr>
          <w:rFonts w:ascii="Times New Roman" w:hAnsi="Times New Roman" w:hint="eastAsia"/>
          <w:color w:val="000000" w:themeColor="text1"/>
          <w:szCs w:val="24"/>
        </w:rPr>
        <w:t>：</w:t>
      </w:r>
      <w:r w:rsidRPr="008B3715">
        <w:rPr>
          <w:rFonts w:ascii="Times New Roman" w:hAnsi="Times New Roman"/>
          <w:color w:val="000000" w:themeColor="text1"/>
          <w:szCs w:val="24"/>
        </w:rPr>
        <w:t>可根据往来单位自动带出</w:t>
      </w:r>
      <w:r w:rsidRPr="008B3715">
        <w:rPr>
          <w:rFonts w:ascii="Times New Roman" w:hAnsi="Times New Roman" w:hint="eastAsia"/>
          <w:color w:val="000000" w:themeColor="text1"/>
          <w:szCs w:val="24"/>
        </w:rPr>
        <w:t>“结算方式”及“账号”信息。</w:t>
      </w:r>
    </w:p>
    <w:p w14:paraId="3C04F1F6" w14:textId="77777777" w:rsidR="00773B14" w:rsidRPr="008B3715" w:rsidRDefault="00D5059E">
      <w:pPr>
        <w:pStyle w:val="13"/>
        <w:numPr>
          <w:ilvl w:val="0"/>
          <w:numId w:val="52"/>
        </w:numPr>
        <w:spacing w:line="300" w:lineRule="auto"/>
        <w:ind w:firstLineChars="0"/>
        <w:rPr>
          <w:color w:val="000000" w:themeColor="text1"/>
        </w:rPr>
      </w:pPr>
      <w:r w:rsidRPr="008B3715">
        <w:rPr>
          <w:rFonts w:hint="eastAsia"/>
          <w:color w:val="000000" w:themeColor="text1"/>
        </w:rPr>
        <w:t>往来账表</w:t>
      </w:r>
    </w:p>
    <w:p w14:paraId="24C33F1D" w14:textId="77777777" w:rsidR="00773B14" w:rsidRPr="008B3715" w:rsidRDefault="00D5059E" w:rsidP="0003670D">
      <w:pPr>
        <w:pStyle w:val="14"/>
        <w:numPr>
          <w:ilvl w:val="1"/>
          <w:numId w:val="39"/>
        </w:numPr>
        <w:spacing w:line="300" w:lineRule="auto"/>
        <w:ind w:firstLineChars="0"/>
        <w:rPr>
          <w:rFonts w:ascii="Times New Roman" w:hAnsi="Times New Roman"/>
          <w:color w:val="000000" w:themeColor="text1"/>
          <w:szCs w:val="24"/>
        </w:rPr>
      </w:pPr>
      <w:r w:rsidRPr="008B3715">
        <w:rPr>
          <w:rFonts w:ascii="Times New Roman" w:hAnsi="Times New Roman" w:hint="eastAsia"/>
          <w:color w:val="000000" w:themeColor="text1"/>
          <w:szCs w:val="24"/>
        </w:rPr>
        <w:t>应收总账、应付总账、应收明细表、应付明细表增加查询条件，可查询现结单据数据。</w:t>
      </w:r>
    </w:p>
    <w:p w14:paraId="7158FFB8" w14:textId="77777777" w:rsidR="00773B14" w:rsidRPr="008B3715" w:rsidRDefault="00D5059E" w:rsidP="0003670D">
      <w:pPr>
        <w:pStyle w:val="14"/>
        <w:numPr>
          <w:ilvl w:val="1"/>
          <w:numId w:val="39"/>
        </w:numPr>
        <w:spacing w:line="300" w:lineRule="auto"/>
        <w:ind w:firstLineChars="0"/>
        <w:rPr>
          <w:rFonts w:ascii="Times New Roman" w:hAnsi="Times New Roman"/>
          <w:color w:val="000000" w:themeColor="text1"/>
          <w:szCs w:val="24"/>
        </w:rPr>
      </w:pPr>
      <w:r w:rsidRPr="008B3715">
        <w:rPr>
          <w:rFonts w:ascii="Times New Roman" w:hAnsi="Times New Roman"/>
          <w:color w:val="000000" w:themeColor="text1"/>
          <w:szCs w:val="24"/>
        </w:rPr>
        <w:t>增加</w:t>
      </w:r>
      <w:r w:rsidRPr="008B3715">
        <w:rPr>
          <w:rFonts w:ascii="Times New Roman" w:hAnsi="Times New Roman" w:hint="eastAsia"/>
          <w:color w:val="000000" w:themeColor="text1"/>
          <w:szCs w:val="24"/>
        </w:rPr>
        <w:t>“</w:t>
      </w:r>
      <w:r w:rsidRPr="008B3715">
        <w:rPr>
          <w:rFonts w:ascii="Times New Roman" w:hAnsi="Times New Roman"/>
          <w:color w:val="000000" w:themeColor="text1"/>
          <w:szCs w:val="24"/>
        </w:rPr>
        <w:t>销售交款</w:t>
      </w:r>
      <w:r w:rsidRPr="008B3715">
        <w:rPr>
          <w:rFonts w:ascii="Times New Roman" w:hAnsi="Times New Roman" w:hint="eastAsia"/>
          <w:color w:val="000000" w:themeColor="text1"/>
          <w:szCs w:val="24"/>
        </w:rPr>
        <w:t>”</w:t>
      </w:r>
      <w:r w:rsidRPr="008B3715">
        <w:rPr>
          <w:rFonts w:ascii="Times New Roman" w:hAnsi="Times New Roman"/>
          <w:color w:val="000000" w:themeColor="text1"/>
          <w:szCs w:val="24"/>
        </w:rPr>
        <w:t>功能</w:t>
      </w:r>
      <w:r w:rsidRPr="008B3715">
        <w:rPr>
          <w:rFonts w:ascii="Times New Roman" w:hAnsi="Times New Roman" w:hint="eastAsia"/>
          <w:color w:val="000000" w:themeColor="text1"/>
          <w:szCs w:val="24"/>
        </w:rPr>
        <w:t>。</w:t>
      </w:r>
      <w:r w:rsidRPr="008B3715">
        <w:rPr>
          <w:rFonts w:ascii="Times New Roman" w:hAnsi="Times New Roman"/>
          <w:color w:val="000000" w:themeColor="text1"/>
          <w:szCs w:val="24"/>
        </w:rPr>
        <w:t>在车销或访销的业务模式下</w:t>
      </w:r>
      <w:r w:rsidRPr="008B3715">
        <w:rPr>
          <w:rFonts w:ascii="Times New Roman" w:hAnsi="Times New Roman" w:hint="eastAsia"/>
          <w:color w:val="000000" w:themeColor="text1"/>
          <w:szCs w:val="24"/>
        </w:rPr>
        <w:t>，</w:t>
      </w:r>
      <w:r w:rsidRPr="008B3715">
        <w:rPr>
          <w:rFonts w:ascii="Times New Roman" w:hAnsi="Times New Roman"/>
          <w:color w:val="000000" w:themeColor="text1"/>
          <w:szCs w:val="24"/>
        </w:rPr>
        <w:t>财务人员可根据此表查看任意时间销售总额</w:t>
      </w:r>
      <w:r w:rsidRPr="008B3715">
        <w:rPr>
          <w:rFonts w:ascii="Times New Roman" w:hAnsi="Times New Roman" w:hint="eastAsia"/>
          <w:color w:val="000000" w:themeColor="text1"/>
          <w:szCs w:val="24"/>
        </w:rPr>
        <w:t>、</w:t>
      </w:r>
      <w:r w:rsidRPr="008B3715">
        <w:rPr>
          <w:rFonts w:ascii="Times New Roman" w:hAnsi="Times New Roman"/>
          <w:color w:val="000000" w:themeColor="text1"/>
          <w:szCs w:val="24"/>
        </w:rPr>
        <w:t>业务员或送货员的应交</w:t>
      </w:r>
      <w:r w:rsidRPr="008B3715">
        <w:rPr>
          <w:rFonts w:ascii="Times New Roman" w:hAnsi="Times New Roman" w:hint="eastAsia"/>
          <w:color w:val="000000" w:themeColor="text1"/>
          <w:szCs w:val="24"/>
        </w:rPr>
        <w:t>、</w:t>
      </w:r>
      <w:r w:rsidRPr="008B3715">
        <w:rPr>
          <w:rFonts w:ascii="Times New Roman" w:hAnsi="Times New Roman"/>
          <w:color w:val="000000" w:themeColor="text1"/>
          <w:szCs w:val="24"/>
        </w:rPr>
        <w:t>已交金额等数据</w:t>
      </w:r>
      <w:r w:rsidRPr="008B3715">
        <w:rPr>
          <w:rFonts w:ascii="Times New Roman" w:hAnsi="Times New Roman" w:hint="eastAsia"/>
          <w:color w:val="000000" w:themeColor="text1"/>
          <w:szCs w:val="24"/>
        </w:rPr>
        <w:t>。</w:t>
      </w:r>
      <w:r w:rsidRPr="008B3715">
        <w:rPr>
          <w:rFonts w:ascii="Times New Roman" w:hAnsi="Times New Roman"/>
          <w:color w:val="000000" w:themeColor="text1"/>
          <w:szCs w:val="24"/>
        </w:rPr>
        <w:t>并可以直接联查收款单</w:t>
      </w:r>
      <w:r w:rsidRPr="008B3715">
        <w:rPr>
          <w:rFonts w:ascii="Times New Roman" w:hAnsi="Times New Roman" w:hint="eastAsia"/>
          <w:color w:val="000000" w:themeColor="text1"/>
          <w:szCs w:val="24"/>
        </w:rPr>
        <w:t>，</w:t>
      </w:r>
      <w:r w:rsidRPr="008B3715">
        <w:rPr>
          <w:rFonts w:ascii="Times New Roman" w:hAnsi="Times New Roman"/>
          <w:color w:val="000000" w:themeColor="text1"/>
          <w:szCs w:val="24"/>
        </w:rPr>
        <w:t>进行批量审核</w:t>
      </w:r>
      <w:r w:rsidRPr="008B3715">
        <w:rPr>
          <w:rFonts w:ascii="Times New Roman" w:hAnsi="Times New Roman" w:hint="eastAsia"/>
          <w:color w:val="000000" w:themeColor="text1"/>
          <w:szCs w:val="24"/>
        </w:rPr>
        <w:t>。</w:t>
      </w:r>
    </w:p>
    <w:p w14:paraId="7E571AEB"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24" w:name="_Toc439342873"/>
      <w:bookmarkStart w:id="125" w:name="_Toc463871714"/>
      <w:bookmarkStart w:id="126" w:name="_Toc501530804"/>
      <w:r w:rsidRPr="008B3715">
        <w:rPr>
          <w:rFonts w:ascii="宋体" w:eastAsia="宋体" w:hAnsi="宋体" w:hint="eastAsia"/>
          <w:color w:val="000000" w:themeColor="text1"/>
          <w:szCs w:val="21"/>
        </w:rPr>
        <w:t>出纳</w:t>
      </w:r>
      <w:r w:rsidRPr="008B3715">
        <w:rPr>
          <w:rFonts w:ascii="宋体" w:eastAsia="宋体" w:hAnsi="宋体"/>
          <w:color w:val="000000" w:themeColor="text1"/>
          <w:szCs w:val="21"/>
        </w:rPr>
        <w:t>管理</w:t>
      </w:r>
      <w:bookmarkEnd w:id="124"/>
      <w:bookmarkEnd w:id="125"/>
      <w:bookmarkEnd w:id="126"/>
    </w:p>
    <w:p w14:paraId="6EB0AAEB" w14:textId="77777777" w:rsidR="00773B14" w:rsidRPr="008B3715" w:rsidRDefault="00D5059E">
      <w:pPr>
        <w:pStyle w:val="13"/>
        <w:numPr>
          <w:ilvl w:val="0"/>
          <w:numId w:val="52"/>
        </w:numPr>
        <w:spacing w:line="300" w:lineRule="auto"/>
        <w:ind w:firstLineChars="0"/>
        <w:rPr>
          <w:color w:val="000000" w:themeColor="text1"/>
        </w:rPr>
      </w:pPr>
      <w:r w:rsidRPr="008B3715">
        <w:rPr>
          <w:rFonts w:hint="eastAsia"/>
          <w:color w:val="000000" w:themeColor="text1"/>
        </w:rPr>
        <w:t>现金银行日记账</w:t>
      </w:r>
    </w:p>
    <w:p w14:paraId="0A99FBD3" w14:textId="77777777" w:rsidR="00773B14" w:rsidRPr="008B3715" w:rsidRDefault="00D5059E" w:rsidP="0003670D">
      <w:pPr>
        <w:pStyle w:val="14"/>
        <w:numPr>
          <w:ilvl w:val="1"/>
          <w:numId w:val="39"/>
        </w:numPr>
        <w:spacing w:line="300" w:lineRule="auto"/>
        <w:ind w:firstLineChars="0"/>
        <w:rPr>
          <w:rFonts w:ascii="Times New Roman" w:hAnsi="Times New Roman"/>
          <w:color w:val="000000" w:themeColor="text1"/>
          <w:szCs w:val="24"/>
        </w:rPr>
      </w:pPr>
      <w:r w:rsidRPr="008B3715">
        <w:rPr>
          <w:rFonts w:ascii="Times New Roman" w:hAnsi="Times New Roman" w:hint="eastAsia"/>
          <w:color w:val="000000" w:themeColor="text1"/>
          <w:szCs w:val="24"/>
        </w:rPr>
        <w:t>现金银行日记账编辑增加审核功能。各账表增加相应查询条件，可按业务需要查询已审或未审状态的现金银行数据。</w:t>
      </w:r>
    </w:p>
    <w:p w14:paraId="505E8A45"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27" w:name="_Toc501530805"/>
      <w:r w:rsidRPr="008B3715">
        <w:rPr>
          <w:rFonts w:ascii="宋体" w:eastAsia="宋体" w:hAnsi="宋体" w:hint="eastAsia"/>
          <w:color w:val="000000" w:themeColor="text1"/>
          <w:szCs w:val="21"/>
        </w:rPr>
        <w:t>资产管理</w:t>
      </w:r>
      <w:bookmarkEnd w:id="127"/>
    </w:p>
    <w:p w14:paraId="55EB50E2" w14:textId="77777777" w:rsidR="00773B14" w:rsidRPr="008B3715" w:rsidRDefault="00D5059E">
      <w:pPr>
        <w:pStyle w:val="13"/>
        <w:numPr>
          <w:ilvl w:val="0"/>
          <w:numId w:val="52"/>
        </w:numPr>
        <w:spacing w:line="300" w:lineRule="auto"/>
        <w:ind w:firstLineChars="0"/>
        <w:rPr>
          <w:color w:val="000000" w:themeColor="text1"/>
        </w:rPr>
      </w:pPr>
      <w:r w:rsidRPr="008B3715">
        <w:rPr>
          <w:color w:val="000000" w:themeColor="text1"/>
        </w:rPr>
        <w:t>期初卡片支持自定义项导入</w:t>
      </w:r>
    </w:p>
    <w:p w14:paraId="3F8AC372" w14:textId="77777777" w:rsidR="00773B14" w:rsidRPr="008B3715" w:rsidRDefault="00D5059E">
      <w:pPr>
        <w:pStyle w:val="13"/>
        <w:numPr>
          <w:ilvl w:val="0"/>
          <w:numId w:val="52"/>
        </w:numPr>
        <w:ind w:firstLineChars="0"/>
        <w:rPr>
          <w:rFonts w:asciiTheme="minorHAnsi" w:hAnsiTheme="minorHAnsi" w:cstheme="minorBidi"/>
          <w:color w:val="000000" w:themeColor="text1"/>
          <w:szCs w:val="22"/>
        </w:rPr>
      </w:pPr>
      <w:r w:rsidRPr="008B3715">
        <w:rPr>
          <w:color w:val="000000" w:themeColor="text1"/>
        </w:rPr>
        <w:t>卡片明细表</w:t>
      </w:r>
      <w:r w:rsidRPr="008B3715">
        <w:rPr>
          <w:rFonts w:hint="eastAsia"/>
          <w:color w:val="000000" w:themeColor="text1"/>
        </w:rPr>
        <w:t>、</w:t>
      </w:r>
      <w:r w:rsidRPr="008B3715">
        <w:rPr>
          <w:color w:val="000000" w:themeColor="text1"/>
        </w:rPr>
        <w:t>卡片管理增加查询条件</w:t>
      </w:r>
      <w:r w:rsidRPr="008B3715">
        <w:rPr>
          <w:rFonts w:hint="eastAsia"/>
          <w:color w:val="000000" w:themeColor="text1"/>
        </w:rPr>
        <w:t>，</w:t>
      </w:r>
      <w:r w:rsidRPr="008B3715">
        <w:rPr>
          <w:color w:val="000000" w:themeColor="text1"/>
        </w:rPr>
        <w:t>可以按照</w:t>
      </w:r>
      <w:r w:rsidRPr="008B3715">
        <w:rPr>
          <w:rFonts w:ascii="Arial" w:hAnsi="Arial" w:cs="Arial"/>
          <w:color w:val="000000" w:themeColor="text1"/>
          <w:szCs w:val="21"/>
          <w:shd w:val="clear" w:color="auto" w:fill="FFFFFF"/>
        </w:rPr>
        <w:t>折旧</w:t>
      </w:r>
      <w:r w:rsidRPr="008B3715">
        <w:rPr>
          <w:rFonts w:ascii="Arial" w:hAnsi="Arial" w:cs="Arial"/>
          <w:color w:val="000000" w:themeColor="text1"/>
          <w:szCs w:val="21"/>
          <w:shd w:val="clear" w:color="auto" w:fill="FFFFFF"/>
        </w:rPr>
        <w:t>/</w:t>
      </w:r>
      <w:r w:rsidRPr="008B3715">
        <w:rPr>
          <w:rFonts w:ascii="Arial" w:hAnsi="Arial" w:cs="Arial"/>
          <w:color w:val="000000" w:themeColor="text1"/>
          <w:szCs w:val="21"/>
          <w:shd w:val="clear" w:color="auto" w:fill="FFFFFF"/>
        </w:rPr>
        <w:t>摊销状态进行查看</w:t>
      </w:r>
    </w:p>
    <w:p w14:paraId="4978C1FB" w14:textId="77777777" w:rsidR="00773B14" w:rsidRPr="008B3715" w:rsidRDefault="00D5059E">
      <w:pPr>
        <w:pStyle w:val="13"/>
        <w:numPr>
          <w:ilvl w:val="0"/>
          <w:numId w:val="52"/>
        </w:numPr>
        <w:ind w:firstLineChars="0"/>
        <w:rPr>
          <w:rFonts w:asciiTheme="minorHAnsi" w:hAnsiTheme="minorHAnsi" w:cstheme="minorBidi"/>
          <w:color w:val="000000" w:themeColor="text1"/>
          <w:szCs w:val="22"/>
        </w:rPr>
      </w:pPr>
      <w:r w:rsidRPr="008B3715">
        <w:rPr>
          <w:rFonts w:ascii="Arial" w:hAnsi="Arial" w:cs="Arial"/>
          <w:color w:val="000000" w:themeColor="text1"/>
          <w:szCs w:val="21"/>
          <w:shd w:val="clear" w:color="auto" w:fill="FFFFFF"/>
        </w:rPr>
        <w:t>卡片明细表</w:t>
      </w:r>
      <w:r w:rsidRPr="008B3715">
        <w:rPr>
          <w:rFonts w:ascii="Arial" w:hAnsi="Arial" w:cs="Arial" w:hint="eastAsia"/>
          <w:color w:val="000000" w:themeColor="text1"/>
          <w:szCs w:val="21"/>
          <w:shd w:val="clear" w:color="auto" w:fill="FFFFFF"/>
        </w:rPr>
        <w:t>、卡片管理可查看时点余额。查询条件增加</w:t>
      </w:r>
      <w:r w:rsidRPr="008B3715">
        <w:rPr>
          <w:rFonts w:ascii="Arial" w:hAnsi="Arial" w:cs="Arial"/>
          <w:color w:val="000000" w:themeColor="text1"/>
          <w:szCs w:val="21"/>
          <w:shd w:val="clear" w:color="auto" w:fill="FFFFFF"/>
        </w:rPr>
        <w:t>过滤条件【卡片状态】，选项为下拉选择【最终状态】、【时点状态】</w:t>
      </w:r>
      <w:r w:rsidRPr="008B3715">
        <w:rPr>
          <w:rFonts w:ascii="Arial" w:hAnsi="Arial" w:cs="Arial" w:hint="eastAsia"/>
          <w:color w:val="000000" w:themeColor="text1"/>
          <w:szCs w:val="21"/>
          <w:shd w:val="clear" w:color="auto" w:fill="FFFFFF"/>
        </w:rPr>
        <w:t>，</w:t>
      </w:r>
      <w:r w:rsidRPr="008B3715">
        <w:rPr>
          <w:rFonts w:ascii="Arial" w:hAnsi="Arial" w:cs="Arial"/>
          <w:color w:val="000000" w:themeColor="text1"/>
          <w:szCs w:val="21"/>
          <w:shd w:val="clear" w:color="auto" w:fill="FFFFFF"/>
        </w:rPr>
        <w:t>选择时点状态可查看查询时点当前卡片的数据状态</w:t>
      </w:r>
      <w:r w:rsidRPr="008B3715">
        <w:rPr>
          <w:rFonts w:ascii="Arial" w:hAnsi="Arial" w:cs="Arial" w:hint="eastAsia"/>
          <w:color w:val="000000" w:themeColor="text1"/>
          <w:szCs w:val="21"/>
          <w:shd w:val="clear" w:color="auto" w:fill="FFFFFF"/>
        </w:rPr>
        <w:t>。</w:t>
      </w:r>
    </w:p>
    <w:p w14:paraId="38B6A4A8"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28" w:name="_Toc501530806"/>
      <w:r w:rsidRPr="008B3715">
        <w:rPr>
          <w:rFonts w:ascii="宋体" w:eastAsia="宋体" w:hAnsi="宋体" w:hint="eastAsia"/>
          <w:color w:val="000000" w:themeColor="text1"/>
          <w:szCs w:val="21"/>
        </w:rPr>
        <w:lastRenderedPageBreak/>
        <w:t>总</w:t>
      </w:r>
      <w:r w:rsidRPr="008B3715">
        <w:rPr>
          <w:rFonts w:ascii="宋体" w:eastAsia="宋体" w:hAnsi="宋体"/>
          <w:color w:val="000000" w:themeColor="text1"/>
          <w:szCs w:val="21"/>
        </w:rPr>
        <w:t>账</w:t>
      </w:r>
      <w:bookmarkEnd w:id="128"/>
    </w:p>
    <w:p w14:paraId="51D79F24"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凭证易用</w:t>
      </w:r>
      <w:r w:rsidRPr="008B3715">
        <w:rPr>
          <w:color w:val="000000" w:themeColor="text1"/>
        </w:rPr>
        <w:t>性改进</w:t>
      </w:r>
    </w:p>
    <w:p w14:paraId="58010750"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w:t>
      </w:r>
      <w:r w:rsidRPr="008B3715">
        <w:rPr>
          <w:color w:val="000000" w:themeColor="text1"/>
        </w:rPr>
        <w:t>自</w:t>
      </w:r>
      <w:r w:rsidRPr="008B3715">
        <w:rPr>
          <w:rFonts w:hint="eastAsia"/>
          <w:color w:val="000000" w:themeColor="text1"/>
        </w:rPr>
        <w:t>定义</w:t>
      </w:r>
      <w:r w:rsidRPr="008B3715">
        <w:rPr>
          <w:color w:val="000000" w:themeColor="text1"/>
        </w:rPr>
        <w:t>辅助核算项显示内容</w:t>
      </w:r>
      <w:r w:rsidRPr="008B3715">
        <w:rPr>
          <w:rFonts w:hint="eastAsia"/>
          <w:color w:val="000000" w:themeColor="text1"/>
        </w:rPr>
        <w:t>。</w:t>
      </w:r>
    </w:p>
    <w:p w14:paraId="3A825CBB"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分录，辅助核算项增加复制、粘贴</w:t>
      </w:r>
      <w:r w:rsidRPr="008B3715">
        <w:rPr>
          <w:rFonts w:hint="eastAsia"/>
          <w:color w:val="000000" w:themeColor="text1"/>
        </w:rPr>
        <w:t>。</w:t>
      </w:r>
    </w:p>
    <w:p w14:paraId="362C5584"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凭证录入切换科目不清空辅助核算项</w:t>
      </w:r>
      <w:r w:rsidRPr="008B3715">
        <w:rPr>
          <w:rFonts w:hint="eastAsia"/>
          <w:color w:val="000000" w:themeColor="text1"/>
        </w:rPr>
        <w:t>。</w:t>
      </w:r>
    </w:p>
    <w:p w14:paraId="5DD96BCA"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凭证</w:t>
      </w:r>
      <w:r w:rsidRPr="008B3715">
        <w:rPr>
          <w:color w:val="000000" w:themeColor="text1"/>
        </w:rPr>
        <w:t>审核：</w:t>
      </w:r>
      <w:r w:rsidRPr="008B3715">
        <w:rPr>
          <w:rFonts w:hint="eastAsia"/>
          <w:color w:val="000000" w:themeColor="text1"/>
        </w:rPr>
        <w:t>支持设置</w:t>
      </w:r>
      <w:r w:rsidRPr="008B3715">
        <w:rPr>
          <w:color w:val="000000" w:themeColor="text1"/>
        </w:rPr>
        <w:t>“</w:t>
      </w:r>
      <w:r w:rsidRPr="008B3715">
        <w:rPr>
          <w:color w:val="000000" w:themeColor="text1"/>
        </w:rPr>
        <w:t>只能弃审自己审核的凭证</w:t>
      </w:r>
      <w:r w:rsidRPr="008B3715">
        <w:rPr>
          <w:color w:val="000000" w:themeColor="text1"/>
        </w:rPr>
        <w:t>”</w:t>
      </w:r>
      <w:r w:rsidRPr="008B3715">
        <w:rPr>
          <w:rFonts w:hint="eastAsia"/>
          <w:color w:val="000000" w:themeColor="text1"/>
        </w:rPr>
        <w:t>，</w:t>
      </w:r>
      <w:r w:rsidRPr="008B3715">
        <w:rPr>
          <w:color w:val="000000" w:themeColor="text1"/>
        </w:rPr>
        <w:t>在用户</w:t>
      </w:r>
      <w:r w:rsidRPr="008B3715">
        <w:rPr>
          <w:rFonts w:hint="eastAsia"/>
          <w:color w:val="000000" w:themeColor="text1"/>
        </w:rPr>
        <w:t>授</w:t>
      </w:r>
      <w:r w:rsidRPr="008B3715">
        <w:rPr>
          <w:color w:val="000000" w:themeColor="text1"/>
        </w:rPr>
        <w:t>权</w:t>
      </w:r>
      <w:r w:rsidRPr="008B3715">
        <w:rPr>
          <w:color w:val="000000" w:themeColor="text1"/>
        </w:rPr>
        <w:t>—</w:t>
      </w:r>
      <w:r w:rsidRPr="008B3715">
        <w:rPr>
          <w:color w:val="000000" w:themeColor="text1"/>
        </w:rPr>
        <w:t>数据权限中进行设置。</w:t>
      </w:r>
    </w:p>
    <w:p w14:paraId="7908FF1E"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 </w:t>
      </w:r>
      <w:r w:rsidRPr="008B3715">
        <w:rPr>
          <w:rFonts w:hint="eastAsia"/>
          <w:color w:val="000000" w:themeColor="text1"/>
        </w:rPr>
        <w:t>支持</w:t>
      </w:r>
      <w:r w:rsidRPr="008B3715">
        <w:rPr>
          <w:color w:val="000000" w:themeColor="text1"/>
        </w:rPr>
        <w:t>填制凭证时，联查科目明细账、辅助明</w:t>
      </w:r>
      <w:r w:rsidRPr="008B3715">
        <w:rPr>
          <w:rFonts w:hint="eastAsia"/>
          <w:color w:val="000000" w:themeColor="text1"/>
        </w:rPr>
        <w:t>细账。</w:t>
      </w:r>
    </w:p>
    <w:p w14:paraId="693020D3"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凭证接口调整：</w:t>
      </w:r>
    </w:p>
    <w:p w14:paraId="76683376"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摘要设置：费用单表体用途字段支持作为生成凭证的摘要设置</w:t>
      </w:r>
    </w:p>
    <w:p w14:paraId="168B3CE4"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科目设置：销项税科目支持按照税率进行扩展设置，其他应收、其他应付科目扩展设置增加单据类型作为设置项</w:t>
      </w:r>
    </w:p>
    <w:p w14:paraId="76ABB697"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增加审核日期作为生成凭证日期</w:t>
      </w:r>
    </w:p>
    <w:p w14:paraId="3488AECD"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单据生凭证优化：第一步，选择来源界面支持调整顺序；第三步，单据生凭证查询界面结果增加记忆功能：按合并规则设置合并号、凭证类别、凭证日期、分录排序规则</w:t>
      </w:r>
    </w:p>
    <w:p w14:paraId="7AA6B055"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增加【未生成凭证检查】，可查询未生成凭证的单据列表</w:t>
      </w:r>
    </w:p>
    <w:p w14:paraId="67C7A01E"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采购单到补差核算方式，采购入库单与进货单</w:t>
      </w:r>
      <w:r w:rsidRPr="008B3715">
        <w:rPr>
          <w:rFonts w:hint="eastAsia"/>
          <w:color w:val="000000" w:themeColor="text1"/>
        </w:rPr>
        <w:t>/</w:t>
      </w:r>
      <w:r w:rsidRPr="008B3715">
        <w:rPr>
          <w:rFonts w:hint="eastAsia"/>
          <w:color w:val="000000" w:themeColor="text1"/>
        </w:rPr>
        <w:t>采购发票金额无差额时，进货单</w:t>
      </w:r>
      <w:r w:rsidRPr="008B3715">
        <w:rPr>
          <w:rFonts w:hint="eastAsia"/>
          <w:color w:val="000000" w:themeColor="text1"/>
        </w:rPr>
        <w:t>/</w:t>
      </w:r>
      <w:r w:rsidRPr="008B3715">
        <w:rPr>
          <w:rFonts w:hint="eastAsia"/>
          <w:color w:val="000000" w:themeColor="text1"/>
        </w:rPr>
        <w:t>采购发票生成分录将之前暂估应付科目冲销</w:t>
      </w:r>
    </w:p>
    <w:p w14:paraId="705686D2"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收入成本配比结转优化</w:t>
      </w:r>
    </w:p>
    <w:p w14:paraId="427F2405"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销货单立账支持期初单据进行收入成本配比，及期初同步、期初对账</w:t>
      </w:r>
    </w:p>
    <w:p w14:paraId="2295A5DD"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销货单立账增加虚拟成本字段，用于结转虚拟成本时取值</w:t>
      </w:r>
    </w:p>
    <w:p w14:paraId="6208E527"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账表</w:t>
      </w:r>
      <w:r w:rsidRPr="008B3715">
        <w:rPr>
          <w:color w:val="000000" w:themeColor="text1"/>
        </w:rPr>
        <w:t>：</w:t>
      </w:r>
    </w:p>
    <w:p w14:paraId="0A4BE928"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科目</w:t>
      </w:r>
      <w:r w:rsidRPr="008B3715">
        <w:rPr>
          <w:color w:val="000000" w:themeColor="text1"/>
        </w:rPr>
        <w:t>余额表、辅助余额表、自</w:t>
      </w:r>
      <w:r w:rsidRPr="008B3715">
        <w:rPr>
          <w:rFonts w:hint="eastAsia"/>
          <w:color w:val="000000" w:themeColor="text1"/>
        </w:rPr>
        <w:t>定义</w:t>
      </w:r>
      <w:r w:rsidRPr="008B3715">
        <w:rPr>
          <w:color w:val="000000" w:themeColor="text1"/>
        </w:rPr>
        <w:t>账表支持</w:t>
      </w:r>
      <w:r w:rsidRPr="008B3715">
        <w:rPr>
          <w:rFonts w:hint="eastAsia"/>
          <w:color w:val="000000" w:themeColor="text1"/>
        </w:rPr>
        <w:t>跨</w:t>
      </w:r>
      <w:r w:rsidRPr="008B3715">
        <w:rPr>
          <w:color w:val="000000" w:themeColor="text1"/>
        </w:rPr>
        <w:t>年度查询。</w:t>
      </w:r>
    </w:p>
    <w:p w14:paraId="1D3C4ACC"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账</w:t>
      </w:r>
      <w:r w:rsidRPr="008B3715">
        <w:rPr>
          <w:color w:val="000000" w:themeColor="text1"/>
        </w:rPr>
        <w:t>表账页格式支持自</w:t>
      </w:r>
      <w:r w:rsidRPr="008B3715">
        <w:rPr>
          <w:rFonts w:hint="eastAsia"/>
          <w:color w:val="000000" w:themeColor="text1"/>
        </w:rPr>
        <w:t>定义</w:t>
      </w:r>
      <w:r w:rsidRPr="008B3715">
        <w:rPr>
          <w:color w:val="000000" w:themeColor="text1"/>
        </w:rPr>
        <w:t>，可保存账</w:t>
      </w:r>
      <w:r w:rsidRPr="008B3715">
        <w:rPr>
          <w:rFonts w:hint="eastAsia"/>
          <w:color w:val="000000" w:themeColor="text1"/>
        </w:rPr>
        <w:t>页</w:t>
      </w:r>
      <w:r w:rsidRPr="008B3715">
        <w:rPr>
          <w:color w:val="000000" w:themeColor="text1"/>
        </w:rPr>
        <w:t>格式设置结果。</w:t>
      </w:r>
    </w:p>
    <w:p w14:paraId="2D0E2E7B"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多</w:t>
      </w:r>
      <w:r w:rsidRPr="008B3715">
        <w:rPr>
          <w:color w:val="000000" w:themeColor="text1"/>
        </w:rPr>
        <w:t>币种情况下，默认进入金额式账</w:t>
      </w:r>
      <w:r w:rsidRPr="008B3715">
        <w:rPr>
          <w:rFonts w:hint="eastAsia"/>
          <w:color w:val="000000" w:themeColor="text1"/>
        </w:rPr>
        <w:t>页</w:t>
      </w:r>
      <w:r w:rsidRPr="008B3715">
        <w:rPr>
          <w:color w:val="000000" w:themeColor="text1"/>
        </w:rPr>
        <w:t>格式</w:t>
      </w:r>
    </w:p>
    <w:p w14:paraId="1419EB45"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自</w:t>
      </w:r>
      <w:r w:rsidRPr="008B3715">
        <w:rPr>
          <w:color w:val="000000" w:themeColor="text1"/>
        </w:rPr>
        <w:t>定义账表</w:t>
      </w:r>
    </w:p>
    <w:p w14:paraId="41636D97"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解决跨</w:t>
      </w:r>
      <w:r w:rsidRPr="008B3715">
        <w:rPr>
          <w:color w:val="000000" w:themeColor="text1"/>
        </w:rPr>
        <w:t>期间</w:t>
      </w:r>
      <w:r w:rsidRPr="008B3715">
        <w:rPr>
          <w:rFonts w:hint="eastAsia"/>
          <w:color w:val="000000" w:themeColor="text1"/>
        </w:rPr>
        <w:t>分</w:t>
      </w:r>
      <w:r w:rsidRPr="008B3715">
        <w:rPr>
          <w:color w:val="000000" w:themeColor="text1"/>
        </w:rPr>
        <w:t>组</w:t>
      </w:r>
      <w:r w:rsidRPr="008B3715">
        <w:rPr>
          <w:rFonts w:hint="eastAsia"/>
          <w:color w:val="000000" w:themeColor="text1"/>
        </w:rPr>
        <w:t>查</w:t>
      </w:r>
      <w:r w:rsidRPr="008B3715">
        <w:rPr>
          <w:color w:val="000000" w:themeColor="text1"/>
        </w:rPr>
        <w:t>询时，期初余额、期末余额多个期间进行了汇总</w:t>
      </w:r>
      <w:r w:rsidRPr="008B3715">
        <w:rPr>
          <w:rFonts w:hint="eastAsia"/>
          <w:color w:val="000000" w:themeColor="text1"/>
        </w:rPr>
        <w:t>的问题</w:t>
      </w:r>
      <w:r w:rsidRPr="008B3715">
        <w:rPr>
          <w:color w:val="000000" w:themeColor="text1"/>
        </w:rPr>
        <w:t>。</w:t>
      </w:r>
    </w:p>
    <w:p w14:paraId="1E700430"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增加发生额净额</w:t>
      </w:r>
      <w:r w:rsidRPr="008B3715">
        <w:rPr>
          <w:rFonts w:hint="eastAsia"/>
          <w:color w:val="000000" w:themeColor="text1"/>
        </w:rPr>
        <w:t>，可</w:t>
      </w:r>
      <w:r w:rsidRPr="008B3715">
        <w:rPr>
          <w:color w:val="000000" w:themeColor="text1"/>
        </w:rPr>
        <w:t>取一定期间内借方发生额与贷方发生额的差额</w:t>
      </w:r>
    </w:p>
    <w:p w14:paraId="4A5D601B"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解决辅助</w:t>
      </w:r>
      <w:r w:rsidRPr="008B3715">
        <w:rPr>
          <w:color w:val="000000" w:themeColor="text1"/>
        </w:rPr>
        <w:t>总账、辅助多栏账、辅助余额</w:t>
      </w:r>
      <w:r w:rsidRPr="008B3715">
        <w:rPr>
          <w:rFonts w:hint="eastAsia"/>
          <w:color w:val="000000" w:themeColor="text1"/>
        </w:rPr>
        <w:t>表计算单位</w:t>
      </w:r>
      <w:r w:rsidRPr="008B3715">
        <w:rPr>
          <w:color w:val="000000" w:themeColor="text1"/>
        </w:rPr>
        <w:t>显示</w:t>
      </w:r>
      <w:r w:rsidRPr="008B3715">
        <w:rPr>
          <w:rFonts w:hint="eastAsia"/>
          <w:color w:val="000000" w:themeColor="text1"/>
        </w:rPr>
        <w:t>问题</w:t>
      </w:r>
    </w:p>
    <w:p w14:paraId="7B3CCE43"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科目</w:t>
      </w:r>
      <w:r w:rsidRPr="008B3715">
        <w:rPr>
          <w:color w:val="000000" w:themeColor="text1"/>
        </w:rPr>
        <w:t>明细账、科目日记账、辅助明细账增加更多查询条件。</w:t>
      </w:r>
    </w:p>
    <w:p w14:paraId="66C1D41A"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打印：</w:t>
      </w:r>
    </w:p>
    <w:p w14:paraId="34F2DBB6"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辅助</w:t>
      </w:r>
      <w:r w:rsidRPr="008B3715">
        <w:rPr>
          <w:color w:val="000000" w:themeColor="text1"/>
        </w:rPr>
        <w:t>明细账打印效率优化。</w:t>
      </w:r>
    </w:p>
    <w:p w14:paraId="63E3AF07"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预置账</w:t>
      </w:r>
      <w:r w:rsidRPr="008B3715">
        <w:rPr>
          <w:color w:val="000000" w:themeColor="text1"/>
        </w:rPr>
        <w:t>表</w:t>
      </w:r>
      <w:r w:rsidRPr="008B3715">
        <w:rPr>
          <w:rFonts w:hint="eastAsia"/>
          <w:color w:val="000000" w:themeColor="text1"/>
        </w:rPr>
        <w:t>打印</w:t>
      </w:r>
      <w:r w:rsidRPr="008B3715">
        <w:rPr>
          <w:color w:val="000000" w:themeColor="text1"/>
        </w:rPr>
        <w:t>模板</w:t>
      </w:r>
      <w:r w:rsidRPr="008B3715">
        <w:rPr>
          <w:rFonts w:hint="eastAsia"/>
          <w:color w:val="000000" w:themeColor="text1"/>
        </w:rPr>
        <w:t>美</w:t>
      </w:r>
      <w:r w:rsidRPr="008B3715">
        <w:rPr>
          <w:color w:val="000000" w:themeColor="text1"/>
        </w:rPr>
        <w:t>观性调整。</w:t>
      </w:r>
    </w:p>
    <w:p w14:paraId="30BE9E8C"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其</w:t>
      </w:r>
      <w:r w:rsidRPr="008B3715">
        <w:rPr>
          <w:color w:val="000000" w:themeColor="text1"/>
        </w:rPr>
        <w:t>他：</w:t>
      </w:r>
    </w:p>
    <w:p w14:paraId="1BD53621"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lastRenderedPageBreak/>
        <w:t>支持</w:t>
      </w:r>
      <w:r w:rsidRPr="008B3715">
        <w:rPr>
          <w:color w:val="000000" w:themeColor="text1"/>
        </w:rPr>
        <w:t>打印模板的导入、导出，解决一个公司多个账套，打印模板复用的问题。</w:t>
      </w:r>
    </w:p>
    <w:p w14:paraId="5D8A5E96"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常用摘</w:t>
      </w:r>
      <w:r w:rsidRPr="008B3715">
        <w:rPr>
          <w:color w:val="000000" w:themeColor="text1"/>
        </w:rPr>
        <w:t>要：支持</w:t>
      </w:r>
      <w:r w:rsidRPr="008B3715">
        <w:rPr>
          <w:rFonts w:hint="eastAsia"/>
          <w:color w:val="000000" w:themeColor="text1"/>
        </w:rPr>
        <w:t>下</w:t>
      </w:r>
      <w:r w:rsidRPr="008B3715">
        <w:rPr>
          <w:color w:val="000000" w:themeColor="text1"/>
        </w:rPr>
        <w:t>载模板、</w:t>
      </w:r>
      <w:r w:rsidRPr="008B3715">
        <w:rPr>
          <w:rFonts w:hint="eastAsia"/>
          <w:color w:val="000000" w:themeColor="text1"/>
        </w:rPr>
        <w:t>导</w:t>
      </w:r>
      <w:r w:rsidRPr="008B3715">
        <w:rPr>
          <w:color w:val="000000" w:themeColor="text1"/>
        </w:rPr>
        <w:t>入、</w:t>
      </w:r>
      <w:r w:rsidRPr="008B3715">
        <w:rPr>
          <w:rFonts w:hint="eastAsia"/>
          <w:color w:val="000000" w:themeColor="text1"/>
        </w:rPr>
        <w:t>导</w:t>
      </w:r>
      <w:r w:rsidRPr="008B3715">
        <w:rPr>
          <w:color w:val="000000" w:themeColor="text1"/>
        </w:rPr>
        <w:t>出。</w:t>
      </w:r>
    </w:p>
    <w:p w14:paraId="205B8F17"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29" w:name="_Toc501530807"/>
      <w:r w:rsidRPr="008B3715">
        <w:rPr>
          <w:rFonts w:ascii="宋体" w:eastAsia="宋体" w:hAnsi="宋体" w:hint="eastAsia"/>
          <w:color w:val="000000" w:themeColor="text1"/>
          <w:szCs w:val="21"/>
        </w:rPr>
        <w:t>TUFO</w:t>
      </w:r>
      <w:bookmarkEnd w:id="129"/>
    </w:p>
    <w:p w14:paraId="738D1CBA" w14:textId="77777777" w:rsidR="00773B14" w:rsidRPr="008B3715" w:rsidRDefault="00D5059E">
      <w:pPr>
        <w:pStyle w:val="13"/>
        <w:numPr>
          <w:ilvl w:val="0"/>
          <w:numId w:val="36"/>
        </w:numPr>
        <w:spacing w:line="300" w:lineRule="auto"/>
        <w:ind w:firstLineChars="0"/>
        <w:rPr>
          <w:color w:val="000000" w:themeColor="text1"/>
        </w:rPr>
      </w:pPr>
      <w:r w:rsidRPr="008B3715">
        <w:rPr>
          <w:color w:val="000000" w:themeColor="text1"/>
        </w:rPr>
        <w:t>支持按辅助核算关键字取数</w:t>
      </w:r>
    </w:p>
    <w:p w14:paraId="0793EE54" w14:textId="77777777" w:rsidR="00773B14" w:rsidRPr="008B3715" w:rsidRDefault="002869D3">
      <w:pPr>
        <w:pStyle w:val="13"/>
        <w:numPr>
          <w:ilvl w:val="0"/>
          <w:numId w:val="36"/>
        </w:numPr>
        <w:spacing w:line="300" w:lineRule="auto"/>
        <w:ind w:firstLineChars="0"/>
        <w:rPr>
          <w:color w:val="000000" w:themeColor="text1"/>
        </w:rPr>
      </w:pPr>
      <w:hyperlink r:id="rId12" w:anchor="id-12.3TUFO报表详细需求-1.4支持按档案分类取数" w:history="1">
        <w:r w:rsidR="00D5059E" w:rsidRPr="008B3715">
          <w:rPr>
            <w:color w:val="000000" w:themeColor="text1"/>
          </w:rPr>
          <w:t>支持按档案分类关键字取数</w:t>
        </w:r>
      </w:hyperlink>
    </w:p>
    <w:p w14:paraId="512ACF93" w14:textId="77777777" w:rsidR="00773B14" w:rsidRPr="008B3715" w:rsidRDefault="002869D3">
      <w:pPr>
        <w:pStyle w:val="13"/>
        <w:numPr>
          <w:ilvl w:val="0"/>
          <w:numId w:val="36"/>
        </w:numPr>
        <w:spacing w:line="300" w:lineRule="auto"/>
        <w:ind w:firstLineChars="0"/>
        <w:rPr>
          <w:color w:val="000000" w:themeColor="text1"/>
        </w:rPr>
      </w:pPr>
      <w:hyperlink r:id="rId13" w:anchor="id-12.3TUFO报表详细需求-1.5报表设计交互优化" w:history="1">
        <w:r w:rsidR="00D5059E" w:rsidRPr="008B3715">
          <w:rPr>
            <w:color w:val="000000" w:themeColor="text1"/>
          </w:rPr>
          <w:t>报表设计交互优化</w:t>
        </w:r>
      </w:hyperlink>
    </w:p>
    <w:p w14:paraId="726A2A0B"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数据检验支持直接生效</w:t>
      </w:r>
    </w:p>
    <w:p w14:paraId="6DDBDA8F"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解决修改公式，撤消操作不起作用问题</w:t>
      </w:r>
    </w:p>
    <w:p w14:paraId="265C95D0"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支持批量导出报表模板</w:t>
      </w:r>
    </w:p>
    <w:p w14:paraId="48EC1BC3"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支持按不同会计月批量生成同一张报表</w:t>
      </w:r>
    </w:p>
    <w:p w14:paraId="24F1E175"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30" w:name="_Toc501530808"/>
      <w:bookmarkEnd w:id="113"/>
      <w:bookmarkEnd w:id="114"/>
      <w:bookmarkEnd w:id="115"/>
      <w:bookmarkEnd w:id="116"/>
      <w:bookmarkEnd w:id="120"/>
      <w:bookmarkEnd w:id="121"/>
      <w:r w:rsidRPr="008B3715">
        <w:rPr>
          <w:rFonts w:ascii="宋体" w:eastAsia="宋体" w:hAnsi="宋体" w:hint="eastAsia"/>
          <w:color w:val="000000" w:themeColor="text1"/>
          <w:szCs w:val="21"/>
        </w:rPr>
        <w:t>多</w:t>
      </w:r>
      <w:r w:rsidRPr="008B3715">
        <w:rPr>
          <w:rFonts w:ascii="宋体" w:eastAsia="宋体" w:hAnsi="宋体"/>
          <w:color w:val="000000" w:themeColor="text1"/>
          <w:szCs w:val="21"/>
        </w:rPr>
        <w:t>公司</w:t>
      </w:r>
      <w:r w:rsidRPr="008B3715">
        <w:rPr>
          <w:rFonts w:ascii="宋体" w:eastAsia="宋体" w:hAnsi="宋体" w:hint="eastAsia"/>
          <w:color w:val="000000" w:themeColor="text1"/>
          <w:szCs w:val="21"/>
        </w:rPr>
        <w:t>管理</w:t>
      </w:r>
      <w:bookmarkEnd w:id="130"/>
    </w:p>
    <w:p w14:paraId="6E630245" w14:textId="77777777" w:rsidR="00773B14" w:rsidRPr="008B3715" w:rsidRDefault="00D5059E">
      <w:pPr>
        <w:spacing w:line="300" w:lineRule="auto"/>
        <w:rPr>
          <w:color w:val="000000" w:themeColor="text1"/>
        </w:rPr>
      </w:pPr>
      <w:r w:rsidRPr="008B3715">
        <w:rPr>
          <w:rFonts w:hint="eastAsia"/>
          <w:color w:val="000000" w:themeColor="text1"/>
        </w:rPr>
        <w:t>本</w:t>
      </w:r>
      <w:r w:rsidRPr="008B3715">
        <w:rPr>
          <w:color w:val="000000" w:themeColor="text1"/>
        </w:rPr>
        <w:t>版</w:t>
      </w:r>
      <w:r w:rsidRPr="008B3715">
        <w:rPr>
          <w:rFonts w:hint="eastAsia"/>
          <w:color w:val="000000" w:themeColor="text1"/>
        </w:rPr>
        <w:t>新增</w:t>
      </w:r>
      <w:r w:rsidRPr="008B3715">
        <w:rPr>
          <w:color w:val="000000" w:themeColor="text1"/>
        </w:rPr>
        <w:t>多公司管理</w:t>
      </w:r>
      <w:r w:rsidRPr="008B3715">
        <w:rPr>
          <w:rFonts w:hint="eastAsia"/>
          <w:color w:val="000000" w:themeColor="text1"/>
        </w:rPr>
        <w:t>模</w:t>
      </w:r>
      <w:r w:rsidRPr="008B3715">
        <w:rPr>
          <w:color w:val="000000" w:themeColor="text1"/>
        </w:rPr>
        <w:t>块。</w:t>
      </w:r>
      <w:r w:rsidRPr="008B3715">
        <w:rPr>
          <w:rFonts w:hint="eastAsia"/>
          <w:color w:val="000000" w:themeColor="text1"/>
        </w:rPr>
        <w:t>支持</w:t>
      </w:r>
      <w:r w:rsidRPr="008B3715">
        <w:rPr>
          <w:color w:val="000000" w:themeColor="text1"/>
        </w:rPr>
        <w:t>如下功能：</w:t>
      </w:r>
    </w:p>
    <w:p w14:paraId="675AF6D1"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多</w:t>
      </w:r>
      <w:r w:rsidRPr="008B3715">
        <w:rPr>
          <w:color w:val="000000" w:themeColor="text1"/>
        </w:rPr>
        <w:t>公司财务账表</w:t>
      </w:r>
    </w:p>
    <w:p w14:paraId="27BBA38B"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支持多个公司账套间的账表汇总查询；</w:t>
      </w:r>
    </w:p>
    <w:p w14:paraId="647DC963"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支持多个公司账套间的账表跨年度查询；</w:t>
      </w:r>
    </w:p>
    <w:p w14:paraId="48A3B627"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支持同一公司已结转账套间财务账</w:t>
      </w:r>
      <w:r w:rsidRPr="008B3715">
        <w:rPr>
          <w:color w:val="000000" w:themeColor="text1"/>
        </w:rPr>
        <w:t>表</w:t>
      </w:r>
      <w:r w:rsidRPr="008B3715">
        <w:rPr>
          <w:rFonts w:hint="eastAsia"/>
          <w:color w:val="000000" w:themeColor="text1"/>
        </w:rPr>
        <w:t>的</w:t>
      </w:r>
      <w:r w:rsidRPr="008B3715">
        <w:rPr>
          <w:color w:val="000000" w:themeColor="text1"/>
        </w:rPr>
        <w:t>跨</w:t>
      </w:r>
      <w:r w:rsidRPr="008B3715">
        <w:rPr>
          <w:rFonts w:hint="eastAsia"/>
          <w:color w:val="000000" w:themeColor="text1"/>
        </w:rPr>
        <w:t>年度集中查询。</w:t>
      </w:r>
    </w:p>
    <w:p w14:paraId="4B8FD22E" w14:textId="77777777" w:rsidR="00773B14" w:rsidRPr="008B3715" w:rsidRDefault="00D5059E">
      <w:pPr>
        <w:spacing w:line="300" w:lineRule="auto"/>
        <w:ind w:leftChars="405" w:left="850" w:firstLine="1"/>
        <w:rPr>
          <w:color w:val="000000" w:themeColor="text1"/>
        </w:rPr>
      </w:pPr>
      <w:r w:rsidRPr="008B3715">
        <w:rPr>
          <w:rFonts w:hint="eastAsia"/>
          <w:color w:val="000000" w:themeColor="text1"/>
        </w:rPr>
        <w:t>以</w:t>
      </w:r>
      <w:r w:rsidRPr="008B3715">
        <w:rPr>
          <w:color w:val="000000" w:themeColor="text1"/>
        </w:rPr>
        <w:t>上</w:t>
      </w:r>
      <w:r w:rsidRPr="008B3715">
        <w:rPr>
          <w:rFonts w:hint="eastAsia"/>
          <w:color w:val="000000" w:themeColor="text1"/>
        </w:rPr>
        <w:t>特</w:t>
      </w:r>
      <w:r w:rsidRPr="008B3715">
        <w:rPr>
          <w:color w:val="000000" w:themeColor="text1"/>
        </w:rPr>
        <w:t>性</w:t>
      </w:r>
      <w:r w:rsidRPr="008B3715">
        <w:rPr>
          <w:rFonts w:hint="eastAsia"/>
          <w:color w:val="000000" w:themeColor="text1"/>
        </w:rPr>
        <w:t>涉及</w:t>
      </w:r>
      <w:r w:rsidRPr="008B3715">
        <w:rPr>
          <w:color w:val="000000" w:themeColor="text1"/>
        </w:rPr>
        <w:t>到的账表包括：</w:t>
      </w:r>
      <w:r w:rsidRPr="008B3715">
        <w:rPr>
          <w:rFonts w:hint="eastAsia"/>
          <w:color w:val="000000" w:themeColor="text1"/>
        </w:rPr>
        <w:t>“多公司科目总账”、“多公司科目明细账”、“多公司科目日记账”、“多公司科目余额表”、“多公司辅助总账”、“多公司辅助明细账”、“多公司辅助余额表”，共</w:t>
      </w:r>
      <w:r w:rsidRPr="008B3715">
        <w:rPr>
          <w:rFonts w:hint="eastAsia"/>
          <w:color w:val="000000" w:themeColor="text1"/>
        </w:rPr>
        <w:t>7</w:t>
      </w:r>
      <w:r w:rsidRPr="008B3715">
        <w:rPr>
          <w:rFonts w:hint="eastAsia"/>
          <w:color w:val="000000" w:themeColor="text1"/>
        </w:rPr>
        <w:t>张账表。</w:t>
      </w:r>
    </w:p>
    <w:p w14:paraId="677F0AA5" w14:textId="77777777" w:rsidR="00773B14" w:rsidRPr="008B3715" w:rsidRDefault="00D5059E">
      <w:pPr>
        <w:pStyle w:val="13"/>
        <w:numPr>
          <w:ilvl w:val="0"/>
          <w:numId w:val="36"/>
        </w:numPr>
        <w:spacing w:line="300" w:lineRule="auto"/>
        <w:ind w:firstLineChars="0"/>
        <w:rPr>
          <w:color w:val="000000" w:themeColor="text1"/>
        </w:rPr>
      </w:pPr>
      <w:r w:rsidRPr="008B3715">
        <w:rPr>
          <w:rFonts w:hint="eastAsia"/>
          <w:color w:val="000000" w:themeColor="text1"/>
        </w:rPr>
        <w:t>多</w:t>
      </w:r>
      <w:r w:rsidRPr="008B3715">
        <w:rPr>
          <w:color w:val="000000" w:themeColor="text1"/>
        </w:rPr>
        <w:t>公司</w:t>
      </w:r>
      <w:r w:rsidRPr="008B3715">
        <w:rPr>
          <w:rFonts w:hint="eastAsia"/>
          <w:color w:val="000000" w:themeColor="text1"/>
        </w:rPr>
        <w:t>财</w:t>
      </w:r>
      <w:r w:rsidRPr="008B3715">
        <w:rPr>
          <w:color w:val="000000" w:themeColor="text1"/>
        </w:rPr>
        <w:t>务报表</w:t>
      </w:r>
    </w:p>
    <w:p w14:paraId="0FC85747"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2007</w:t>
      </w:r>
      <w:r w:rsidRPr="008B3715">
        <w:rPr>
          <w:rFonts w:hint="eastAsia"/>
          <w:color w:val="000000" w:themeColor="text1"/>
        </w:rPr>
        <w:t>企业会计准则、</w:t>
      </w:r>
      <w:r w:rsidRPr="008B3715">
        <w:rPr>
          <w:rFonts w:hint="eastAsia"/>
          <w:color w:val="000000" w:themeColor="text1"/>
        </w:rPr>
        <w:t>2013</w:t>
      </w:r>
      <w:r w:rsidRPr="008B3715">
        <w:rPr>
          <w:rFonts w:hint="eastAsia"/>
          <w:color w:val="000000" w:themeColor="text1"/>
        </w:rPr>
        <w:t>小企业会计准则下，预置多公司资产负债表、多公司利润表、多公司现金流量表。</w:t>
      </w:r>
    </w:p>
    <w:p w14:paraId="13C8F186"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TUFO</w:t>
      </w:r>
      <w:r w:rsidRPr="008B3715">
        <w:rPr>
          <w:rFonts w:hint="eastAsia"/>
          <w:color w:val="000000" w:themeColor="text1"/>
        </w:rPr>
        <w:t>总账函数支持跨账套取数，用户可自定义企业多公司管理报表。支持跨账套取数的函数包括：</w:t>
      </w:r>
      <w:r w:rsidRPr="008B3715">
        <w:rPr>
          <w:color w:val="000000" w:themeColor="text1"/>
        </w:rPr>
        <w:t xml:space="preserve"> </w:t>
      </w:r>
      <w:r w:rsidRPr="008B3715">
        <w:rPr>
          <w:rFonts w:hint="eastAsia"/>
          <w:color w:val="000000" w:themeColor="text1"/>
        </w:rPr>
        <w:t>QC</w:t>
      </w:r>
      <w:r w:rsidRPr="008B3715">
        <w:rPr>
          <w:rFonts w:hint="eastAsia"/>
          <w:color w:val="000000" w:themeColor="text1"/>
        </w:rPr>
        <w:t>、</w:t>
      </w:r>
      <w:r w:rsidRPr="008B3715">
        <w:rPr>
          <w:color w:val="000000" w:themeColor="text1"/>
        </w:rPr>
        <w:t>QM</w:t>
      </w:r>
      <w:r w:rsidRPr="008B3715">
        <w:rPr>
          <w:color w:val="000000" w:themeColor="text1"/>
        </w:rPr>
        <w:t>、</w:t>
      </w:r>
      <w:r w:rsidRPr="008B3715">
        <w:rPr>
          <w:color w:val="000000" w:themeColor="text1"/>
        </w:rPr>
        <w:t>XJQC</w:t>
      </w:r>
      <w:r w:rsidRPr="008B3715">
        <w:rPr>
          <w:color w:val="000000" w:themeColor="text1"/>
        </w:rPr>
        <w:t>、</w:t>
      </w:r>
      <w:r w:rsidRPr="008B3715">
        <w:rPr>
          <w:rFonts w:hint="eastAsia"/>
          <w:color w:val="000000" w:themeColor="text1"/>
        </w:rPr>
        <w:t>XJQM</w:t>
      </w:r>
      <w:r w:rsidRPr="008B3715">
        <w:rPr>
          <w:color w:val="000000" w:themeColor="text1"/>
        </w:rPr>
        <w:t>、</w:t>
      </w:r>
      <w:r w:rsidRPr="008B3715">
        <w:rPr>
          <w:color w:val="000000" w:themeColor="text1"/>
        </w:rPr>
        <w:t>SQC</w:t>
      </w:r>
      <w:r w:rsidRPr="008B3715">
        <w:rPr>
          <w:color w:val="000000" w:themeColor="text1"/>
        </w:rPr>
        <w:t>、</w:t>
      </w:r>
      <w:r w:rsidRPr="008B3715">
        <w:rPr>
          <w:color w:val="000000" w:themeColor="text1"/>
        </w:rPr>
        <w:t>SQM</w:t>
      </w:r>
      <w:r w:rsidRPr="008B3715">
        <w:rPr>
          <w:color w:val="000000" w:themeColor="text1"/>
        </w:rPr>
        <w:t>、</w:t>
      </w:r>
      <w:r w:rsidRPr="008B3715">
        <w:rPr>
          <w:color w:val="000000" w:themeColor="text1"/>
        </w:rPr>
        <w:t>LXJLL</w:t>
      </w:r>
      <w:r w:rsidRPr="008B3715">
        <w:rPr>
          <w:rFonts w:hint="eastAsia"/>
          <w:color w:val="000000" w:themeColor="text1"/>
        </w:rPr>
        <w:t>、</w:t>
      </w:r>
      <w:r w:rsidRPr="008B3715">
        <w:rPr>
          <w:color w:val="000000" w:themeColor="text1"/>
        </w:rPr>
        <w:t>XJLL</w:t>
      </w:r>
      <w:r w:rsidRPr="008B3715">
        <w:rPr>
          <w:rFonts w:hint="eastAsia"/>
          <w:color w:val="000000" w:themeColor="text1"/>
        </w:rPr>
        <w:t>、</w:t>
      </w:r>
      <w:r w:rsidRPr="008B3715">
        <w:rPr>
          <w:color w:val="000000" w:themeColor="text1"/>
        </w:rPr>
        <w:t>DFS</w:t>
      </w:r>
      <w:r w:rsidRPr="008B3715">
        <w:rPr>
          <w:rFonts w:hint="eastAsia"/>
          <w:color w:val="000000" w:themeColor="text1"/>
        </w:rPr>
        <w:t>、</w:t>
      </w:r>
      <w:r w:rsidRPr="008B3715">
        <w:rPr>
          <w:rFonts w:hint="eastAsia"/>
          <w:color w:val="000000" w:themeColor="text1"/>
        </w:rPr>
        <w:t>FS</w:t>
      </w:r>
      <w:r w:rsidRPr="008B3715">
        <w:rPr>
          <w:color w:val="000000" w:themeColor="text1"/>
        </w:rPr>
        <w:t>、</w:t>
      </w:r>
      <w:r w:rsidRPr="008B3715">
        <w:rPr>
          <w:color w:val="000000" w:themeColor="text1"/>
        </w:rPr>
        <w:t>LFS</w:t>
      </w:r>
      <w:r w:rsidRPr="008B3715">
        <w:rPr>
          <w:rFonts w:hint="eastAsia"/>
          <w:color w:val="000000" w:themeColor="text1"/>
        </w:rPr>
        <w:t>、</w:t>
      </w:r>
      <w:r w:rsidRPr="008B3715">
        <w:rPr>
          <w:color w:val="000000" w:themeColor="text1"/>
        </w:rPr>
        <w:t>SDFS</w:t>
      </w:r>
      <w:r w:rsidRPr="008B3715">
        <w:rPr>
          <w:rFonts w:hint="eastAsia"/>
          <w:color w:val="000000" w:themeColor="text1"/>
        </w:rPr>
        <w:t>、</w:t>
      </w:r>
      <w:r w:rsidRPr="008B3715">
        <w:rPr>
          <w:color w:val="000000" w:themeColor="text1"/>
        </w:rPr>
        <w:t>SFS</w:t>
      </w:r>
      <w:r w:rsidRPr="008B3715">
        <w:rPr>
          <w:color w:val="000000" w:themeColor="text1"/>
        </w:rPr>
        <w:t>、</w:t>
      </w:r>
      <w:r w:rsidRPr="008B3715">
        <w:rPr>
          <w:color w:val="000000" w:themeColor="text1"/>
        </w:rPr>
        <w:t>SLFS</w:t>
      </w:r>
      <w:r w:rsidRPr="008B3715">
        <w:rPr>
          <w:color w:val="000000" w:themeColor="text1"/>
        </w:rPr>
        <w:t>、</w:t>
      </w:r>
      <w:r w:rsidRPr="008B3715">
        <w:rPr>
          <w:color w:val="000000" w:themeColor="text1"/>
        </w:rPr>
        <w:t>JE</w:t>
      </w:r>
      <w:r w:rsidRPr="008B3715">
        <w:rPr>
          <w:rFonts w:hint="eastAsia"/>
          <w:color w:val="000000" w:themeColor="text1"/>
        </w:rPr>
        <w:t>、</w:t>
      </w:r>
      <w:r w:rsidRPr="008B3715">
        <w:rPr>
          <w:rFonts w:hint="eastAsia"/>
          <w:color w:val="000000" w:themeColor="text1"/>
        </w:rPr>
        <w:t>SJE</w:t>
      </w:r>
      <w:r w:rsidRPr="008B3715">
        <w:rPr>
          <w:color w:val="000000" w:themeColor="text1"/>
        </w:rPr>
        <w:t>、</w:t>
      </w:r>
      <w:r w:rsidRPr="008B3715">
        <w:rPr>
          <w:color w:val="000000" w:themeColor="text1"/>
        </w:rPr>
        <w:t>FJYFS</w:t>
      </w:r>
      <w:r w:rsidRPr="008B3715">
        <w:rPr>
          <w:rFonts w:hint="eastAsia"/>
          <w:color w:val="000000" w:themeColor="text1"/>
        </w:rPr>
        <w:t>、</w:t>
      </w:r>
      <w:r w:rsidRPr="008B3715">
        <w:rPr>
          <w:color w:val="000000" w:themeColor="text1"/>
        </w:rPr>
        <w:t>FZZJ</w:t>
      </w:r>
      <w:r w:rsidRPr="008B3715">
        <w:rPr>
          <w:rFonts w:hint="eastAsia"/>
          <w:color w:val="000000" w:themeColor="text1"/>
        </w:rPr>
        <w:t>、</w:t>
      </w:r>
      <w:r w:rsidRPr="008B3715">
        <w:rPr>
          <w:color w:val="000000" w:themeColor="text1"/>
        </w:rPr>
        <w:t>ZCCZ</w:t>
      </w:r>
      <w:r w:rsidRPr="008B3715">
        <w:rPr>
          <w:rFonts w:hint="eastAsia"/>
          <w:color w:val="000000" w:themeColor="text1"/>
        </w:rPr>
        <w:t>、</w:t>
      </w:r>
      <w:r w:rsidRPr="008B3715">
        <w:rPr>
          <w:color w:val="000000" w:themeColor="text1"/>
        </w:rPr>
        <w:t>ZCJS</w:t>
      </w:r>
      <w:r w:rsidRPr="008B3715">
        <w:rPr>
          <w:rFonts w:hint="eastAsia"/>
          <w:color w:val="000000" w:themeColor="text1"/>
        </w:rPr>
        <w:t>、</w:t>
      </w:r>
      <w:r w:rsidRPr="008B3715">
        <w:rPr>
          <w:color w:val="000000" w:themeColor="text1"/>
        </w:rPr>
        <w:t>ZJTXFS</w:t>
      </w:r>
      <w:r w:rsidRPr="008B3715">
        <w:rPr>
          <w:rFonts w:hint="eastAsia"/>
          <w:color w:val="000000" w:themeColor="text1"/>
        </w:rPr>
        <w:t>、</w:t>
      </w:r>
      <w:r w:rsidRPr="008B3715">
        <w:rPr>
          <w:rFonts w:hint="eastAsia"/>
          <w:color w:val="000000" w:themeColor="text1"/>
        </w:rPr>
        <w:t>GET</w:t>
      </w:r>
      <w:r w:rsidRPr="008B3715">
        <w:rPr>
          <w:rFonts w:hint="eastAsia"/>
          <w:color w:val="000000" w:themeColor="text1"/>
        </w:rPr>
        <w:t>、</w:t>
      </w:r>
      <w:r w:rsidRPr="008B3715">
        <w:rPr>
          <w:rFonts w:hint="eastAsia"/>
          <w:color w:val="000000" w:themeColor="text1"/>
        </w:rPr>
        <w:t>GETDATA</w:t>
      </w:r>
      <w:r w:rsidRPr="008B3715">
        <w:rPr>
          <w:rFonts w:hint="eastAsia"/>
          <w:color w:val="000000" w:themeColor="text1"/>
        </w:rPr>
        <w:t>等</w:t>
      </w:r>
      <w:r w:rsidRPr="008B3715">
        <w:rPr>
          <w:color w:val="000000" w:themeColor="text1"/>
        </w:rPr>
        <w:t>函数。</w:t>
      </w:r>
    </w:p>
    <w:p w14:paraId="1EE65409" w14:textId="77777777" w:rsidR="00773B14" w:rsidRPr="008B3715" w:rsidRDefault="00D5059E">
      <w:pPr>
        <w:spacing w:line="300" w:lineRule="auto"/>
        <w:ind w:firstLine="420"/>
        <w:rPr>
          <w:b/>
          <w:color w:val="000000" w:themeColor="text1"/>
        </w:rPr>
      </w:pPr>
      <w:r w:rsidRPr="008B3715">
        <w:rPr>
          <w:rFonts w:hint="eastAsia"/>
          <w:b/>
          <w:color w:val="000000" w:themeColor="text1"/>
        </w:rPr>
        <w:t>说明：</w:t>
      </w:r>
    </w:p>
    <w:p w14:paraId="05329326"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各独立核算的账套，需保证核算的依据相同（要求为同一会计制度下的科目表；科目级次、本位币币种、是否企业多币种等设置一致；</w:t>
      </w:r>
      <w:r w:rsidRPr="008B3715">
        <w:rPr>
          <w:rFonts w:hint="eastAsia"/>
          <w:color w:val="000000" w:themeColor="text1"/>
        </w:rPr>
        <w:t>TUFO</w:t>
      </w:r>
      <w:r w:rsidRPr="008B3715">
        <w:rPr>
          <w:rFonts w:hint="eastAsia"/>
          <w:color w:val="000000" w:themeColor="text1"/>
        </w:rPr>
        <w:t>报表的取数规则一致）</w:t>
      </w:r>
    </w:p>
    <w:p w14:paraId="0043BCED"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多公司管理的企业只关注财务结果的核算，不处理子公司间业务的协同。</w:t>
      </w:r>
    </w:p>
    <w:p w14:paraId="41B37257"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多公司管理处理的是财务核算的汇总，非合并报表。</w:t>
      </w:r>
    </w:p>
    <w:p w14:paraId="1C364DD3"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31" w:name="_Toc501530809"/>
      <w:bookmarkEnd w:id="109"/>
      <w:r w:rsidRPr="008B3715">
        <w:rPr>
          <w:rFonts w:ascii="宋体" w:eastAsia="宋体" w:hAnsi="宋体" w:hint="eastAsia"/>
          <w:color w:val="000000" w:themeColor="text1"/>
          <w:szCs w:val="21"/>
        </w:rPr>
        <w:lastRenderedPageBreak/>
        <w:t>移动应用</w:t>
      </w:r>
      <w:bookmarkEnd w:id="131"/>
    </w:p>
    <w:p w14:paraId="6A544DD3" w14:textId="77777777" w:rsidR="00773B14" w:rsidRPr="008B3715" w:rsidRDefault="00D5059E">
      <w:pPr>
        <w:pStyle w:val="13"/>
        <w:numPr>
          <w:ilvl w:val="0"/>
          <w:numId w:val="36"/>
        </w:numPr>
        <w:spacing w:line="300" w:lineRule="auto"/>
        <w:ind w:firstLineChars="0"/>
        <w:rPr>
          <w:color w:val="000000" w:themeColor="text1"/>
        </w:rPr>
      </w:pPr>
      <w:bookmarkStart w:id="132" w:name="_Toc482723019"/>
      <w:r w:rsidRPr="008B3715">
        <w:rPr>
          <w:rFonts w:hint="eastAsia"/>
          <w:color w:val="000000" w:themeColor="text1"/>
        </w:rPr>
        <w:t>工作圈</w:t>
      </w:r>
      <w:r w:rsidRPr="008B3715">
        <w:rPr>
          <w:rFonts w:hint="eastAsia"/>
          <w:color w:val="000000" w:themeColor="text1"/>
        </w:rPr>
        <w:t>T+</w:t>
      </w:r>
      <w:r w:rsidRPr="008B3715">
        <w:rPr>
          <w:color w:val="000000" w:themeColor="text1"/>
        </w:rPr>
        <w:t>消息</w:t>
      </w:r>
    </w:p>
    <w:p w14:paraId="3F3A7E01"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支持单据消息、预警消息显示</w:t>
      </w:r>
    </w:p>
    <w:p w14:paraId="4200CAD9"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单据</w:t>
      </w:r>
      <w:r w:rsidRPr="008B3715">
        <w:rPr>
          <w:color w:val="000000" w:themeColor="text1"/>
        </w:rPr>
        <w:t>消息支持联查单据明细（</w:t>
      </w:r>
      <w:r w:rsidRPr="008B3715">
        <w:rPr>
          <w:rFonts w:hint="eastAsia"/>
          <w:color w:val="000000" w:themeColor="text1"/>
        </w:rPr>
        <w:t>范围</w:t>
      </w:r>
      <w:r w:rsidRPr="008B3715">
        <w:rPr>
          <w:color w:val="000000" w:themeColor="text1"/>
        </w:rPr>
        <w:t>为支持审批的单据）</w:t>
      </w:r>
    </w:p>
    <w:p w14:paraId="3372C28C"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T+</w:t>
      </w:r>
      <w:r w:rsidRPr="008B3715">
        <w:rPr>
          <w:rFonts w:hint="eastAsia"/>
          <w:color w:val="000000" w:themeColor="text1"/>
        </w:rPr>
        <w:t>审批优化</w:t>
      </w:r>
    </w:p>
    <w:p w14:paraId="549E34EC"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w:t>
      </w:r>
      <w:r w:rsidRPr="008B3715">
        <w:rPr>
          <w:color w:val="000000" w:themeColor="text1"/>
        </w:rPr>
        <w:t>移动</w:t>
      </w:r>
      <w:r w:rsidRPr="008B3715">
        <w:rPr>
          <w:rFonts w:hint="eastAsia"/>
          <w:color w:val="000000" w:themeColor="text1"/>
        </w:rPr>
        <w:t>审批</w:t>
      </w:r>
      <w:r w:rsidRPr="008B3715">
        <w:rPr>
          <w:color w:val="000000" w:themeColor="text1"/>
        </w:rPr>
        <w:t>模板</w:t>
      </w:r>
      <w:r w:rsidRPr="008B3715">
        <w:rPr>
          <w:rFonts w:hint="eastAsia"/>
          <w:color w:val="000000" w:themeColor="text1"/>
        </w:rPr>
        <w:t>设置，满足</w:t>
      </w:r>
      <w:r w:rsidRPr="008B3715">
        <w:rPr>
          <w:color w:val="000000" w:themeColor="text1"/>
        </w:rPr>
        <w:t>个性化的诉求</w:t>
      </w:r>
    </w:p>
    <w:p w14:paraId="54612730"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新增了凭证、销售发票、采购发票、其他应收单、其他应付单、</w:t>
      </w:r>
      <w:r w:rsidRPr="008B3715">
        <w:rPr>
          <w:color w:val="000000" w:themeColor="text1"/>
        </w:rPr>
        <w:t>委外加工单、委外费用单</w:t>
      </w:r>
      <w:r w:rsidRPr="008B3715">
        <w:rPr>
          <w:rFonts w:hint="eastAsia"/>
          <w:color w:val="000000" w:themeColor="text1"/>
        </w:rPr>
        <w:t>，支持移动端审批</w:t>
      </w:r>
    </w:p>
    <w:p w14:paraId="2E293408"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新增了收款单、付款单结算明细显示</w:t>
      </w:r>
    </w:p>
    <w:p w14:paraId="7DBDD757"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新增了生产加工单材料明细显示</w:t>
      </w:r>
    </w:p>
    <w:p w14:paraId="76FB2CE6" w14:textId="77777777" w:rsidR="00773B14" w:rsidRPr="008B3715" w:rsidRDefault="00D5059E">
      <w:pPr>
        <w:pStyle w:val="13"/>
        <w:numPr>
          <w:ilvl w:val="0"/>
          <w:numId w:val="49"/>
        </w:numPr>
        <w:spacing w:line="300" w:lineRule="auto"/>
        <w:ind w:firstLineChars="0"/>
        <w:rPr>
          <w:color w:val="000000" w:themeColor="text1"/>
        </w:rPr>
      </w:pPr>
      <w:r w:rsidRPr="008B3715">
        <w:rPr>
          <w:color w:val="000000" w:themeColor="text1"/>
        </w:rPr>
        <w:t>T+</w:t>
      </w:r>
      <w:r w:rsidRPr="008B3715">
        <w:rPr>
          <w:rFonts w:hint="eastAsia"/>
          <w:color w:val="000000" w:themeColor="text1"/>
        </w:rPr>
        <w:t>订阅报表优化</w:t>
      </w:r>
    </w:p>
    <w:p w14:paraId="1CF65CFB"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新增</w:t>
      </w:r>
      <w:r w:rsidRPr="008B3715">
        <w:rPr>
          <w:rFonts w:hint="eastAsia"/>
          <w:color w:val="000000" w:themeColor="text1"/>
        </w:rPr>
        <w:t>辅助余额表：按科目、部门、个人、往来单位（往来单位分类、业务员、所属地区）、存货（存货分类）、项目（项目分类），</w:t>
      </w:r>
      <w:r w:rsidRPr="008B3715">
        <w:rPr>
          <w:color w:val="000000" w:themeColor="text1"/>
        </w:rPr>
        <w:t>5</w:t>
      </w:r>
      <w:r w:rsidRPr="008B3715">
        <w:rPr>
          <w:rFonts w:hint="eastAsia"/>
          <w:color w:val="000000" w:themeColor="text1"/>
        </w:rPr>
        <w:t>个固定辅助核算及其附属信息维度，查看某科目一段时间的发生额及余额数据</w:t>
      </w:r>
    </w:p>
    <w:p w14:paraId="3259D28A"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工作圈下单优化</w:t>
      </w:r>
    </w:p>
    <w:p w14:paraId="3AEECB4E"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发票立账增加下销货单</w:t>
      </w:r>
      <w:r w:rsidRPr="008B3715">
        <w:rPr>
          <w:color w:val="000000" w:themeColor="text1"/>
        </w:rPr>
        <w:t>/</w:t>
      </w:r>
      <w:r w:rsidRPr="008B3715">
        <w:rPr>
          <w:color w:val="000000" w:themeColor="text1"/>
        </w:rPr>
        <w:t>退货单</w:t>
      </w:r>
    </w:p>
    <w:p w14:paraId="75FA3AA3"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下单时可以查看客户的应收余额，选客户时可以查看客户地址。</w:t>
      </w:r>
    </w:p>
    <w:p w14:paraId="1BA86E1C"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下单</w:t>
      </w:r>
      <w:r w:rsidRPr="008B3715">
        <w:rPr>
          <w:color w:val="000000" w:themeColor="text1"/>
        </w:rPr>
        <w:t>支持录入结算客户</w:t>
      </w:r>
      <w:r w:rsidRPr="008B3715">
        <w:rPr>
          <w:rFonts w:hint="eastAsia"/>
          <w:color w:val="000000" w:themeColor="text1"/>
        </w:rPr>
        <w:t>、部门、</w:t>
      </w:r>
      <w:r w:rsidRPr="008B3715">
        <w:rPr>
          <w:color w:val="000000" w:themeColor="text1"/>
        </w:rPr>
        <w:t>业务员</w:t>
      </w:r>
      <w:r w:rsidRPr="008B3715">
        <w:rPr>
          <w:rFonts w:hint="eastAsia"/>
          <w:color w:val="000000" w:themeColor="text1"/>
        </w:rPr>
        <w:t>、收款到期日</w:t>
      </w:r>
    </w:p>
    <w:p w14:paraId="2794FB6B"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w:t>
      </w:r>
      <w:r w:rsidRPr="008B3715">
        <w:rPr>
          <w:color w:val="000000" w:themeColor="text1"/>
        </w:rPr>
        <w:t>单品满赠</w:t>
      </w:r>
    </w:p>
    <w:p w14:paraId="197E0A25"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收款支持使用预收</w:t>
      </w:r>
    </w:p>
    <w:p w14:paraId="1357F1DB"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小票上可以打印‘赠品’标识。</w:t>
      </w:r>
    </w:p>
    <w:p w14:paraId="2FE60BD1"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销货单列表</w:t>
      </w:r>
      <w:r w:rsidRPr="008B3715">
        <w:rPr>
          <w:color w:val="000000" w:themeColor="text1"/>
        </w:rPr>
        <w:t>支持收款操作</w:t>
      </w:r>
    </w:p>
    <w:p w14:paraId="27601FAD"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单据列表日期</w:t>
      </w:r>
      <w:r w:rsidRPr="008B3715">
        <w:rPr>
          <w:color w:val="000000" w:themeColor="text1"/>
        </w:rPr>
        <w:t>条件支持本年</w:t>
      </w:r>
    </w:p>
    <w:p w14:paraId="2DAC0604"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T+</w:t>
      </w:r>
      <w:r w:rsidRPr="008B3715">
        <w:rPr>
          <w:rFonts w:hint="eastAsia"/>
          <w:color w:val="000000" w:themeColor="text1"/>
        </w:rPr>
        <w:t>商品</w:t>
      </w:r>
      <w:r w:rsidRPr="008B3715">
        <w:rPr>
          <w:color w:val="000000" w:themeColor="text1"/>
        </w:rPr>
        <w:t>及库存</w:t>
      </w:r>
    </w:p>
    <w:p w14:paraId="3B6F9CF2"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新增页面配置功能，可以配置页面显示或者因此存货编码、规格型号等信息</w:t>
      </w:r>
    </w:p>
    <w:p w14:paraId="43E4D36B"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增加可配置内容：是否显示存货编码，是否显示停用存货、自由项名称</w:t>
      </w:r>
    </w:p>
    <w:p w14:paraId="3C8F921A" w14:textId="77777777" w:rsidR="00773B14" w:rsidRPr="008B3715" w:rsidRDefault="00D5059E">
      <w:pPr>
        <w:pStyle w:val="13"/>
        <w:numPr>
          <w:ilvl w:val="0"/>
          <w:numId w:val="49"/>
        </w:numPr>
        <w:spacing w:line="300" w:lineRule="auto"/>
        <w:ind w:firstLineChars="0"/>
        <w:rPr>
          <w:color w:val="000000" w:themeColor="text1"/>
        </w:rPr>
      </w:pPr>
      <w:r w:rsidRPr="008B3715">
        <w:rPr>
          <w:color w:val="000000" w:themeColor="text1"/>
        </w:rPr>
        <w:t>T+</w:t>
      </w:r>
      <w:r w:rsidRPr="008B3715">
        <w:rPr>
          <w:rFonts w:hint="eastAsia"/>
          <w:color w:val="000000" w:themeColor="text1"/>
        </w:rPr>
        <w:t>要货申请</w:t>
      </w:r>
    </w:p>
    <w:p w14:paraId="6AE4CE4D"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支持车销</w:t>
      </w:r>
      <w:r w:rsidRPr="008B3715">
        <w:rPr>
          <w:color w:val="000000" w:themeColor="text1"/>
        </w:rPr>
        <w:t>业务员申请补货、</w:t>
      </w:r>
      <w:r w:rsidRPr="008B3715">
        <w:rPr>
          <w:rFonts w:hint="eastAsia"/>
          <w:color w:val="000000" w:themeColor="text1"/>
        </w:rPr>
        <w:t>批发企业的内部仓库要货，以及零售连锁企业的门店要货三种场景。</w:t>
      </w:r>
    </w:p>
    <w:p w14:paraId="66CB5E86"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要货申请、退货申请：支持手工填写、快速复制；支持按照待出仓库的可用量要货，支持自动生成调拨；</w:t>
      </w:r>
    </w:p>
    <w:p w14:paraId="22F632F1"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单据列表：支持按照条件筛选要货单，支持复制、修改、删除、审核</w:t>
      </w:r>
      <w:r w:rsidRPr="008B3715">
        <w:rPr>
          <w:rFonts w:hint="eastAsia"/>
          <w:color w:val="000000" w:themeColor="text1"/>
        </w:rPr>
        <w:t>/</w:t>
      </w:r>
      <w:r w:rsidRPr="008B3715">
        <w:rPr>
          <w:rFonts w:hint="eastAsia"/>
          <w:color w:val="000000" w:themeColor="text1"/>
        </w:rPr>
        <w:t>弃审；支持查看配货进度、审核进度。</w:t>
      </w:r>
    </w:p>
    <w:p w14:paraId="5A0D0F7B"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支持单据自定义项，支持单据设计，支持打印设置</w:t>
      </w:r>
    </w:p>
    <w:p w14:paraId="4217C9E9"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T+</w:t>
      </w:r>
      <w:r w:rsidRPr="008B3715">
        <w:rPr>
          <w:rFonts w:hint="eastAsia"/>
          <w:color w:val="000000" w:themeColor="text1"/>
        </w:rPr>
        <w:t>客户</w:t>
      </w:r>
      <w:r w:rsidRPr="008B3715">
        <w:rPr>
          <w:color w:val="000000" w:themeColor="text1"/>
        </w:rPr>
        <w:t>管理</w:t>
      </w:r>
    </w:p>
    <w:p w14:paraId="25A9BC86"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lastRenderedPageBreak/>
        <w:t>支持客户档案的新增、修改、查询、删除</w:t>
      </w:r>
    </w:p>
    <w:p w14:paraId="7BB22217"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新增</w:t>
      </w:r>
      <w:r w:rsidRPr="008B3715">
        <w:rPr>
          <w:color w:val="000000" w:themeColor="text1"/>
        </w:rPr>
        <w:t>客户</w:t>
      </w:r>
      <w:r w:rsidRPr="008B3715">
        <w:rPr>
          <w:rFonts w:hint="eastAsia"/>
          <w:color w:val="000000" w:themeColor="text1"/>
        </w:rPr>
        <w:t>支持名片</w:t>
      </w:r>
      <w:r w:rsidRPr="008B3715">
        <w:rPr>
          <w:color w:val="000000" w:themeColor="text1"/>
        </w:rPr>
        <w:t>扫描或者手工录入</w:t>
      </w:r>
    </w:p>
    <w:p w14:paraId="7BD2BC25"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支持直接在此客户处下单</w:t>
      </w:r>
    </w:p>
    <w:p w14:paraId="5E88D7F1"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w:t>
      </w:r>
      <w:r w:rsidRPr="008B3715">
        <w:rPr>
          <w:color w:val="000000" w:themeColor="text1"/>
        </w:rPr>
        <w:t>查询订单、销货单</w:t>
      </w:r>
      <w:r w:rsidRPr="008B3715">
        <w:rPr>
          <w:rFonts w:hint="eastAsia"/>
          <w:color w:val="000000" w:themeColor="text1"/>
        </w:rPr>
        <w:t>列表</w:t>
      </w:r>
    </w:p>
    <w:p w14:paraId="42D1262C"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根据</w:t>
      </w:r>
      <w:r w:rsidRPr="008B3715">
        <w:rPr>
          <w:color w:val="000000" w:themeColor="text1"/>
        </w:rPr>
        <w:t>在</w:t>
      </w:r>
      <w:r w:rsidRPr="008B3715">
        <w:rPr>
          <w:rFonts w:hint="eastAsia"/>
          <w:color w:val="000000" w:themeColor="text1"/>
        </w:rPr>
        <w:t>WEB</w:t>
      </w:r>
      <w:r w:rsidRPr="008B3715">
        <w:rPr>
          <w:rFonts w:hint="eastAsia"/>
          <w:color w:val="000000" w:themeColor="text1"/>
        </w:rPr>
        <w:t>端</w:t>
      </w:r>
      <w:r w:rsidRPr="008B3715">
        <w:rPr>
          <w:color w:val="000000" w:themeColor="text1"/>
        </w:rPr>
        <w:t>设置</w:t>
      </w:r>
      <w:r w:rsidRPr="008B3715">
        <w:rPr>
          <w:rFonts w:hint="eastAsia"/>
          <w:color w:val="000000" w:themeColor="text1"/>
        </w:rPr>
        <w:t>显示各</w:t>
      </w:r>
      <w:r w:rsidRPr="008B3715">
        <w:rPr>
          <w:color w:val="000000" w:themeColor="text1"/>
        </w:rPr>
        <w:t>数据项</w:t>
      </w:r>
    </w:p>
    <w:p w14:paraId="6CB235DB"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T+</w:t>
      </w:r>
      <w:r w:rsidRPr="008B3715">
        <w:rPr>
          <w:rFonts w:hint="eastAsia"/>
          <w:color w:val="000000" w:themeColor="text1"/>
        </w:rPr>
        <w:t>欠款</w:t>
      </w:r>
      <w:r w:rsidRPr="008B3715">
        <w:rPr>
          <w:color w:val="000000" w:themeColor="text1"/>
        </w:rPr>
        <w:t>对账</w:t>
      </w:r>
      <w:r w:rsidRPr="008B3715">
        <w:rPr>
          <w:rFonts w:hint="eastAsia"/>
          <w:color w:val="000000" w:themeColor="text1"/>
        </w:rPr>
        <w:t>优化</w:t>
      </w:r>
    </w:p>
    <w:p w14:paraId="0BC90487"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支持按照客户、业务员维度查询，</w:t>
      </w:r>
      <w:r w:rsidRPr="008B3715">
        <w:rPr>
          <w:color w:val="000000" w:themeColor="text1"/>
        </w:rPr>
        <w:t>按照数据</w:t>
      </w:r>
      <w:r w:rsidRPr="008B3715">
        <w:rPr>
          <w:rFonts w:hint="eastAsia"/>
          <w:color w:val="000000" w:themeColor="text1"/>
        </w:rPr>
        <w:t>权限</w:t>
      </w:r>
      <w:r w:rsidRPr="008B3715">
        <w:rPr>
          <w:color w:val="000000" w:themeColor="text1"/>
        </w:rPr>
        <w:t>控制查询范围</w:t>
      </w:r>
    </w:p>
    <w:p w14:paraId="39BF6D29"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支持</w:t>
      </w:r>
      <w:r w:rsidRPr="008B3715">
        <w:rPr>
          <w:rFonts w:hint="eastAsia"/>
          <w:color w:val="000000" w:themeColor="text1"/>
        </w:rPr>
        <w:t>“全部数据”、“只查未结清”的</w:t>
      </w:r>
      <w:r w:rsidRPr="008B3715">
        <w:rPr>
          <w:rFonts w:hint="eastAsia"/>
          <w:color w:val="000000" w:themeColor="text1"/>
        </w:rPr>
        <w:t>2</w:t>
      </w:r>
      <w:r w:rsidRPr="008B3715">
        <w:rPr>
          <w:rFonts w:hint="eastAsia"/>
          <w:color w:val="000000" w:themeColor="text1"/>
        </w:rPr>
        <w:t>种数据查看方式</w:t>
      </w:r>
    </w:p>
    <w:p w14:paraId="7FCB879F"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未结清数据：显示未结款金额；全部数据：显示全部往来应收金额，包括</w:t>
      </w:r>
      <w:r w:rsidRPr="008B3715">
        <w:rPr>
          <w:color w:val="000000" w:themeColor="text1"/>
        </w:rPr>
        <w:t>销货单</w:t>
      </w:r>
      <w:r w:rsidRPr="008B3715">
        <w:rPr>
          <w:rFonts w:hint="eastAsia"/>
          <w:color w:val="000000" w:themeColor="text1"/>
        </w:rPr>
        <w:t>/</w:t>
      </w:r>
      <w:r w:rsidRPr="008B3715">
        <w:rPr>
          <w:rFonts w:hint="eastAsia"/>
          <w:color w:val="000000" w:themeColor="text1"/>
        </w:rPr>
        <w:t>发票</w:t>
      </w:r>
      <w:r w:rsidRPr="008B3715">
        <w:rPr>
          <w:color w:val="000000" w:themeColor="text1"/>
        </w:rPr>
        <w:t>、</w:t>
      </w:r>
      <w:r w:rsidRPr="008B3715">
        <w:rPr>
          <w:rFonts w:hint="eastAsia"/>
          <w:color w:val="000000" w:themeColor="text1"/>
        </w:rPr>
        <w:t>费用单、收款单明细</w:t>
      </w:r>
    </w:p>
    <w:p w14:paraId="3E1ED4C6"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支持期初</w:t>
      </w:r>
      <w:r w:rsidRPr="008B3715">
        <w:rPr>
          <w:color w:val="000000" w:themeColor="text1"/>
        </w:rPr>
        <w:t>数据查询</w:t>
      </w:r>
    </w:p>
    <w:p w14:paraId="3FD58D11"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支持直接生成对账单，多种方式发送客户</w:t>
      </w:r>
    </w:p>
    <w:p w14:paraId="7E91968B"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T+</w:t>
      </w:r>
      <w:r w:rsidRPr="008B3715">
        <w:rPr>
          <w:rFonts w:hint="eastAsia"/>
          <w:color w:val="000000" w:themeColor="text1"/>
        </w:rPr>
        <w:t>收款</w:t>
      </w:r>
    </w:p>
    <w:p w14:paraId="32495CBD"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支持按单收款、收欠款、预收款三种</w:t>
      </w:r>
      <w:r w:rsidRPr="008B3715">
        <w:rPr>
          <w:color w:val="000000" w:themeColor="text1"/>
        </w:rPr>
        <w:t>类型</w:t>
      </w:r>
    </w:p>
    <w:p w14:paraId="43779D72"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支持按单收款功能，送货员直接扫描应收单据二维码，一键确认收款信息</w:t>
      </w:r>
    </w:p>
    <w:p w14:paraId="5EDFEFA3" w14:textId="77777777" w:rsidR="00773B14" w:rsidRPr="008B3715" w:rsidRDefault="00D5059E">
      <w:pPr>
        <w:pStyle w:val="13"/>
        <w:numPr>
          <w:ilvl w:val="1"/>
          <w:numId w:val="39"/>
        </w:numPr>
        <w:spacing w:line="300" w:lineRule="auto"/>
        <w:ind w:firstLineChars="0"/>
        <w:rPr>
          <w:color w:val="000000" w:themeColor="text1"/>
        </w:rPr>
      </w:pPr>
      <w:r w:rsidRPr="008B3715">
        <w:rPr>
          <w:color w:val="000000" w:themeColor="text1"/>
        </w:rPr>
        <w:t>支持收欠款、预收款的操作，录入收款金额一键生单</w:t>
      </w:r>
    </w:p>
    <w:p w14:paraId="4FF91628"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T+</w:t>
      </w:r>
      <w:r w:rsidRPr="008B3715">
        <w:rPr>
          <w:rFonts w:hint="eastAsia"/>
          <w:color w:val="000000" w:themeColor="text1"/>
        </w:rPr>
        <w:t>费用单</w:t>
      </w:r>
    </w:p>
    <w:p w14:paraId="21D3E37C"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支持在手机端直接录入费用单据，可以</w:t>
      </w:r>
      <w:r w:rsidRPr="008B3715">
        <w:rPr>
          <w:color w:val="000000" w:themeColor="text1"/>
        </w:rPr>
        <w:t>查看费用审批情况</w:t>
      </w:r>
    </w:p>
    <w:p w14:paraId="58CAD58D"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支持与往来单位产生的往来费用、员工或企业自身产生的现金费用</w:t>
      </w:r>
    </w:p>
    <w:p w14:paraId="786F6354"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每张费用单可录入多个费用项目明细</w:t>
      </w:r>
    </w:p>
    <w:p w14:paraId="644276F0"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每个费用明细均支持上传图片附件，还可同时解决员工异地、在线报销等业务需要。</w:t>
      </w:r>
    </w:p>
    <w:p w14:paraId="64D9C4E7" w14:textId="77777777" w:rsidR="00773B14" w:rsidRPr="008B3715" w:rsidRDefault="00D5059E">
      <w:pPr>
        <w:pStyle w:val="13"/>
        <w:numPr>
          <w:ilvl w:val="0"/>
          <w:numId w:val="49"/>
        </w:numPr>
        <w:spacing w:line="300" w:lineRule="auto"/>
        <w:ind w:firstLineChars="0"/>
        <w:rPr>
          <w:color w:val="000000" w:themeColor="text1"/>
        </w:rPr>
      </w:pPr>
      <w:bookmarkStart w:id="133" w:name="OLE_LINK20"/>
      <w:bookmarkStart w:id="134" w:name="OLE_LINK19"/>
      <w:r w:rsidRPr="008B3715">
        <w:rPr>
          <w:rFonts w:hint="eastAsia"/>
          <w:color w:val="000000" w:themeColor="text1"/>
        </w:rPr>
        <w:t>T</w:t>
      </w:r>
      <w:r w:rsidRPr="008B3715">
        <w:rPr>
          <w:color w:val="000000" w:themeColor="text1"/>
        </w:rPr>
        <w:t>+</w:t>
      </w:r>
      <w:r w:rsidRPr="008B3715">
        <w:rPr>
          <w:rFonts w:hint="eastAsia"/>
          <w:color w:val="000000" w:themeColor="text1"/>
        </w:rPr>
        <w:t>业务报表</w:t>
      </w:r>
      <w:bookmarkEnd w:id="133"/>
      <w:bookmarkEnd w:id="134"/>
    </w:p>
    <w:p w14:paraId="1163CB74"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提供</w:t>
      </w:r>
      <w:r w:rsidRPr="008B3715">
        <w:rPr>
          <w:color w:val="000000" w:themeColor="text1"/>
        </w:rPr>
        <w:t>了</w:t>
      </w:r>
      <w:r w:rsidRPr="008B3715">
        <w:rPr>
          <w:rFonts w:hint="eastAsia"/>
          <w:color w:val="000000" w:themeColor="text1"/>
        </w:rPr>
        <w:t>全方位</w:t>
      </w:r>
      <w:r w:rsidRPr="008B3715">
        <w:rPr>
          <w:color w:val="000000" w:themeColor="text1"/>
        </w:rPr>
        <w:t>的</w:t>
      </w:r>
      <w:r w:rsidRPr="008B3715">
        <w:rPr>
          <w:rFonts w:hint="eastAsia"/>
          <w:color w:val="000000" w:themeColor="text1"/>
        </w:rPr>
        <w:t>企业</w:t>
      </w:r>
      <w:r w:rsidRPr="008B3715">
        <w:rPr>
          <w:color w:val="000000" w:themeColor="text1"/>
        </w:rPr>
        <w:t>经营分析报表，</w:t>
      </w:r>
      <w:r w:rsidRPr="008B3715">
        <w:rPr>
          <w:rFonts w:hint="eastAsia"/>
          <w:color w:val="000000" w:themeColor="text1"/>
        </w:rPr>
        <w:t>掌握</w:t>
      </w:r>
      <w:r w:rsidRPr="008B3715">
        <w:rPr>
          <w:color w:val="000000" w:themeColor="text1"/>
        </w:rPr>
        <w:t>经营情况，</w:t>
      </w:r>
      <w:r w:rsidRPr="008B3715">
        <w:rPr>
          <w:rFonts w:hint="eastAsia"/>
          <w:color w:val="000000" w:themeColor="text1"/>
        </w:rPr>
        <w:t>实时</w:t>
      </w:r>
      <w:r w:rsidRPr="008B3715">
        <w:rPr>
          <w:color w:val="000000" w:themeColor="text1"/>
        </w:rPr>
        <w:t>决策</w:t>
      </w:r>
    </w:p>
    <w:p w14:paraId="44FECBC8" w14:textId="77777777" w:rsidR="0003670D" w:rsidRPr="008B3715" w:rsidRDefault="0003670D" w:rsidP="0003670D">
      <w:pPr>
        <w:pStyle w:val="14"/>
        <w:numPr>
          <w:ilvl w:val="1"/>
          <w:numId w:val="39"/>
        </w:numPr>
        <w:spacing w:line="300" w:lineRule="auto"/>
        <w:ind w:firstLineChars="0"/>
        <w:rPr>
          <w:color w:val="000000" w:themeColor="text1"/>
        </w:rPr>
      </w:pPr>
      <w:r w:rsidRPr="008B3715">
        <w:rPr>
          <w:rFonts w:hint="eastAsia"/>
          <w:color w:val="000000" w:themeColor="text1"/>
        </w:rPr>
        <w:t>经营状况</w:t>
      </w:r>
      <w:r w:rsidRPr="008B3715">
        <w:rPr>
          <w:color w:val="000000" w:themeColor="text1"/>
        </w:rPr>
        <w:t>类分析报表：销售业绩分析、</w:t>
      </w:r>
      <w:r w:rsidRPr="008B3715">
        <w:rPr>
          <w:rFonts w:hint="eastAsia"/>
          <w:color w:val="000000" w:themeColor="text1"/>
        </w:rPr>
        <w:t>业务员业绩</w:t>
      </w:r>
      <w:r w:rsidRPr="008B3715">
        <w:rPr>
          <w:color w:val="000000" w:themeColor="text1"/>
        </w:rPr>
        <w:t>分析、</w:t>
      </w:r>
      <w:r w:rsidRPr="008B3715">
        <w:rPr>
          <w:rFonts w:hint="eastAsia"/>
          <w:color w:val="000000" w:themeColor="text1"/>
        </w:rPr>
        <w:t>收入</w:t>
      </w:r>
      <w:r w:rsidRPr="008B3715">
        <w:rPr>
          <w:color w:val="000000" w:themeColor="text1"/>
        </w:rPr>
        <w:t>分析、费用分析</w:t>
      </w:r>
      <w:r w:rsidRPr="008B3715">
        <w:rPr>
          <w:rFonts w:hint="eastAsia"/>
          <w:color w:val="000000" w:themeColor="text1"/>
        </w:rPr>
        <w:t>、经营毛利分析</w:t>
      </w:r>
    </w:p>
    <w:p w14:paraId="7DDC91A4" w14:textId="77777777" w:rsidR="0003670D" w:rsidRPr="008B3715" w:rsidRDefault="0003670D" w:rsidP="0003670D">
      <w:pPr>
        <w:pStyle w:val="14"/>
        <w:numPr>
          <w:ilvl w:val="1"/>
          <w:numId w:val="39"/>
        </w:numPr>
        <w:spacing w:line="300" w:lineRule="auto"/>
        <w:ind w:firstLineChars="0"/>
        <w:rPr>
          <w:color w:val="000000" w:themeColor="text1"/>
        </w:rPr>
      </w:pPr>
      <w:r w:rsidRPr="008B3715">
        <w:rPr>
          <w:rFonts w:hint="eastAsia"/>
          <w:color w:val="000000" w:themeColor="text1"/>
        </w:rPr>
        <w:t>购销类分析</w:t>
      </w:r>
      <w:r w:rsidRPr="008B3715">
        <w:rPr>
          <w:color w:val="000000" w:themeColor="text1"/>
        </w:rPr>
        <w:t>报表：</w:t>
      </w:r>
      <w:r w:rsidRPr="008B3715">
        <w:rPr>
          <w:rFonts w:hint="eastAsia"/>
          <w:color w:val="000000" w:themeColor="text1"/>
        </w:rPr>
        <w:t>销售日报</w:t>
      </w:r>
      <w:r w:rsidRPr="008B3715">
        <w:rPr>
          <w:color w:val="000000" w:themeColor="text1"/>
        </w:rPr>
        <w:t>、</w:t>
      </w:r>
      <w:r w:rsidRPr="008B3715">
        <w:rPr>
          <w:rFonts w:hint="eastAsia"/>
          <w:color w:val="000000" w:themeColor="text1"/>
        </w:rPr>
        <w:t>零售</w:t>
      </w:r>
      <w:r w:rsidRPr="008B3715">
        <w:rPr>
          <w:color w:val="000000" w:themeColor="text1"/>
        </w:rPr>
        <w:t>日报、</w:t>
      </w:r>
      <w:r w:rsidRPr="008B3715">
        <w:rPr>
          <w:rFonts w:hint="eastAsia"/>
          <w:color w:val="000000" w:themeColor="text1"/>
        </w:rPr>
        <w:t>采购统计表、</w:t>
      </w:r>
      <w:r w:rsidRPr="008B3715">
        <w:rPr>
          <w:color w:val="000000" w:themeColor="text1"/>
        </w:rPr>
        <w:t>销售趋势分析</w:t>
      </w:r>
    </w:p>
    <w:p w14:paraId="11CC468E" w14:textId="77777777" w:rsidR="0003670D" w:rsidRPr="008B3715" w:rsidRDefault="0003670D" w:rsidP="0003670D">
      <w:pPr>
        <w:pStyle w:val="14"/>
        <w:numPr>
          <w:ilvl w:val="1"/>
          <w:numId w:val="39"/>
        </w:numPr>
        <w:spacing w:line="300" w:lineRule="auto"/>
        <w:ind w:firstLineChars="0"/>
        <w:rPr>
          <w:color w:val="000000" w:themeColor="text1"/>
        </w:rPr>
      </w:pPr>
      <w:r w:rsidRPr="008B3715">
        <w:rPr>
          <w:rFonts w:hint="eastAsia"/>
          <w:color w:val="000000" w:themeColor="text1"/>
        </w:rPr>
        <w:t>往来</w:t>
      </w:r>
      <w:r w:rsidRPr="008B3715">
        <w:rPr>
          <w:color w:val="000000" w:themeColor="text1"/>
        </w:rPr>
        <w:t>类</w:t>
      </w:r>
      <w:r w:rsidRPr="008B3715">
        <w:rPr>
          <w:rFonts w:hint="eastAsia"/>
          <w:color w:val="000000" w:themeColor="text1"/>
        </w:rPr>
        <w:t>分析</w:t>
      </w:r>
      <w:r w:rsidRPr="008B3715">
        <w:rPr>
          <w:color w:val="000000" w:themeColor="text1"/>
        </w:rPr>
        <w:t>报表：</w:t>
      </w:r>
      <w:r w:rsidRPr="008B3715">
        <w:rPr>
          <w:rFonts w:hint="eastAsia"/>
          <w:color w:val="000000" w:themeColor="text1"/>
        </w:rPr>
        <w:t>应收统计、</w:t>
      </w:r>
      <w:r w:rsidRPr="008B3715">
        <w:rPr>
          <w:color w:val="000000" w:themeColor="text1"/>
        </w:rPr>
        <w:t>应付统计</w:t>
      </w:r>
    </w:p>
    <w:p w14:paraId="64BB605E" w14:textId="77777777" w:rsidR="0003670D" w:rsidRPr="008B3715" w:rsidRDefault="0003670D" w:rsidP="0003670D">
      <w:pPr>
        <w:pStyle w:val="14"/>
        <w:numPr>
          <w:ilvl w:val="1"/>
          <w:numId w:val="39"/>
        </w:numPr>
        <w:spacing w:line="300" w:lineRule="auto"/>
        <w:ind w:firstLineChars="0"/>
        <w:rPr>
          <w:color w:val="000000" w:themeColor="text1"/>
        </w:rPr>
      </w:pPr>
      <w:r w:rsidRPr="008B3715">
        <w:rPr>
          <w:color w:val="000000" w:themeColor="text1"/>
        </w:rPr>
        <w:t>资金类分析报表：资金统计表、收款统计表、付款统计表</w:t>
      </w:r>
    </w:p>
    <w:p w14:paraId="4998FD08" w14:textId="77777777" w:rsidR="00773B14" w:rsidRPr="008B3715" w:rsidRDefault="00D5059E">
      <w:pPr>
        <w:pStyle w:val="13"/>
        <w:numPr>
          <w:ilvl w:val="0"/>
          <w:numId w:val="49"/>
        </w:numPr>
        <w:spacing w:line="300" w:lineRule="auto"/>
        <w:ind w:firstLineChars="0"/>
        <w:rPr>
          <w:color w:val="000000" w:themeColor="text1"/>
        </w:rPr>
      </w:pPr>
      <w:r w:rsidRPr="008B3715">
        <w:rPr>
          <w:rFonts w:hint="eastAsia"/>
          <w:color w:val="000000" w:themeColor="text1"/>
        </w:rPr>
        <w:t>T+</w:t>
      </w:r>
      <w:r w:rsidRPr="008B3715">
        <w:rPr>
          <w:rFonts w:hint="eastAsia"/>
          <w:color w:val="000000" w:themeColor="text1"/>
        </w:rPr>
        <w:t>经营看板与排行榜</w:t>
      </w:r>
    </w:p>
    <w:p w14:paraId="0D2FEF88"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支持老板、总监、中层经理、业务员角度展现企业的经营状况</w:t>
      </w:r>
    </w:p>
    <w:p w14:paraId="0304DCCC"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各角色进入经营看板即可一目了然查看企业关键数据，如：企业资金情况、往来单位的新增与应收、应付账务情况、利润分析及对比、销售与商品分析和指标看板等数据，还可以进行穿透分析，查看各指标项更具体的统计与明细数据。</w:t>
      </w:r>
    </w:p>
    <w:p w14:paraId="6C972DE9"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管理者和员工还可以查看自己的销售和收款情况。</w:t>
      </w:r>
    </w:p>
    <w:p w14:paraId="7EC93F80" w14:textId="77777777" w:rsidR="00773B14" w:rsidRPr="008B3715" w:rsidRDefault="00D5059E">
      <w:pPr>
        <w:pStyle w:val="13"/>
        <w:numPr>
          <w:ilvl w:val="1"/>
          <w:numId w:val="39"/>
        </w:numPr>
        <w:spacing w:line="300" w:lineRule="auto"/>
        <w:ind w:firstLineChars="0"/>
        <w:rPr>
          <w:color w:val="000000" w:themeColor="text1"/>
        </w:rPr>
      </w:pPr>
      <w:r w:rsidRPr="008B3715">
        <w:rPr>
          <w:rFonts w:hint="eastAsia"/>
          <w:color w:val="000000" w:themeColor="text1"/>
        </w:rPr>
        <w:t>排行榜</w:t>
      </w:r>
      <w:r w:rsidRPr="008B3715">
        <w:rPr>
          <w:color w:val="000000" w:themeColor="text1"/>
        </w:rPr>
        <w:t>：</w:t>
      </w:r>
      <w:r w:rsidRPr="008B3715">
        <w:rPr>
          <w:rFonts w:hint="eastAsia"/>
          <w:color w:val="000000" w:themeColor="text1"/>
        </w:rPr>
        <w:t>提供</w:t>
      </w:r>
      <w:r w:rsidRPr="008B3715">
        <w:rPr>
          <w:color w:val="000000" w:themeColor="text1"/>
        </w:rPr>
        <w:t>基于商品、</w:t>
      </w:r>
      <w:r w:rsidRPr="008B3715">
        <w:rPr>
          <w:rFonts w:hint="eastAsia"/>
          <w:color w:val="000000" w:themeColor="text1"/>
        </w:rPr>
        <w:t>业务员</w:t>
      </w:r>
      <w:r w:rsidRPr="008B3715">
        <w:rPr>
          <w:color w:val="000000" w:themeColor="text1"/>
        </w:rPr>
        <w:t>、客户的排行榜</w:t>
      </w:r>
      <w:r w:rsidRPr="008B3715">
        <w:rPr>
          <w:rFonts w:hint="eastAsia"/>
          <w:color w:val="000000" w:themeColor="text1"/>
        </w:rPr>
        <w:t>。</w:t>
      </w:r>
    </w:p>
    <w:p w14:paraId="09960C03" w14:textId="77777777" w:rsidR="00773B14" w:rsidRPr="008B3715" w:rsidRDefault="00D5059E">
      <w:pPr>
        <w:pStyle w:val="10"/>
        <w:numPr>
          <w:ilvl w:val="0"/>
          <w:numId w:val="2"/>
        </w:numPr>
        <w:spacing w:line="300" w:lineRule="auto"/>
        <w:rPr>
          <w:color w:val="000000" w:themeColor="text1"/>
          <w:sz w:val="30"/>
        </w:rPr>
      </w:pPr>
      <w:bookmarkStart w:id="135" w:name="_Toc230487803"/>
      <w:bookmarkStart w:id="136" w:name="_Toc101844658"/>
      <w:bookmarkStart w:id="137" w:name="_Toc501530810"/>
      <w:bookmarkEnd w:id="110"/>
      <w:bookmarkEnd w:id="132"/>
      <w:r w:rsidRPr="008B3715">
        <w:rPr>
          <w:rFonts w:hint="eastAsia"/>
          <w:color w:val="000000" w:themeColor="text1"/>
          <w:sz w:val="30"/>
        </w:rPr>
        <w:lastRenderedPageBreak/>
        <w:t>运行环境</w:t>
      </w:r>
      <w:bookmarkEnd w:id="135"/>
      <w:bookmarkEnd w:id="137"/>
    </w:p>
    <w:p w14:paraId="5C5781F7" w14:textId="77777777" w:rsidR="00773B14" w:rsidRPr="008B3715" w:rsidRDefault="00D5059E">
      <w:pPr>
        <w:pStyle w:val="a5"/>
        <w:spacing w:line="300" w:lineRule="auto"/>
        <w:ind w:left="425" w:firstLine="0"/>
        <w:rPr>
          <w:color w:val="000000" w:themeColor="text1"/>
        </w:rPr>
      </w:pPr>
      <w:bookmarkStart w:id="138" w:name="_Toc101844657"/>
      <w:r w:rsidRPr="008B3715">
        <w:rPr>
          <w:color w:val="000000" w:themeColor="text1"/>
        </w:rPr>
        <w:t>使用</w:t>
      </w:r>
      <w:r w:rsidRPr="008B3715">
        <w:rPr>
          <w:rFonts w:hint="eastAsia"/>
          <w:color w:val="000000" w:themeColor="text1"/>
        </w:rPr>
        <w:t>MSSQL</w:t>
      </w:r>
      <w:r w:rsidRPr="008B3715">
        <w:rPr>
          <w:color w:val="000000" w:themeColor="text1"/>
        </w:rPr>
        <w:t>2008 R2</w:t>
      </w:r>
      <w:r w:rsidRPr="008B3715">
        <w:rPr>
          <w:color w:val="000000" w:themeColor="text1"/>
        </w:rPr>
        <w:t>及以上版本（不支持</w:t>
      </w:r>
      <w:r w:rsidRPr="008B3715">
        <w:rPr>
          <w:rFonts w:hint="eastAsia"/>
          <w:color w:val="000000" w:themeColor="text1"/>
        </w:rPr>
        <w:t>MSSQL</w:t>
      </w:r>
      <w:r w:rsidRPr="008B3715">
        <w:rPr>
          <w:color w:val="000000" w:themeColor="text1"/>
        </w:rPr>
        <w:t>2008</w:t>
      </w:r>
      <w:r w:rsidRPr="008B3715">
        <w:rPr>
          <w:color w:val="000000" w:themeColor="text1"/>
        </w:rPr>
        <w:t>）</w:t>
      </w:r>
      <w:r w:rsidRPr="008B3715">
        <w:rPr>
          <w:rFonts w:hint="eastAsia"/>
          <w:color w:val="000000" w:themeColor="text1"/>
        </w:rPr>
        <w:t>。</w:t>
      </w:r>
    </w:p>
    <w:p w14:paraId="2421C762" w14:textId="77777777" w:rsidR="00773B14" w:rsidRPr="008B3715" w:rsidRDefault="00D5059E">
      <w:pPr>
        <w:pStyle w:val="a5"/>
        <w:spacing w:line="300" w:lineRule="auto"/>
        <w:ind w:left="425" w:firstLine="0"/>
        <w:rPr>
          <w:bCs/>
          <w:color w:val="000000" w:themeColor="text1"/>
        </w:rPr>
      </w:pPr>
      <w:r w:rsidRPr="008B3715">
        <w:rPr>
          <w:rFonts w:hint="eastAsia"/>
          <w:bCs/>
          <w:color w:val="000000" w:themeColor="text1"/>
        </w:rPr>
        <w:t>通过环境检测的相关程序，对于造成错误的情况，检测错误原因，能够检测到的信息进行提示，方便用户操作。</w:t>
      </w:r>
    </w:p>
    <w:p w14:paraId="3EEACE99"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39" w:name="_Toc463871464"/>
      <w:bookmarkStart w:id="140" w:name="_Toc501530811"/>
      <w:r w:rsidRPr="008B3715">
        <w:rPr>
          <w:rFonts w:ascii="宋体" w:eastAsia="宋体" w:hAnsi="宋体" w:hint="eastAsia"/>
          <w:color w:val="000000" w:themeColor="text1"/>
          <w:szCs w:val="21"/>
        </w:rPr>
        <w:t>软件环境</w:t>
      </w:r>
      <w:bookmarkEnd w:id="139"/>
      <w:bookmarkEnd w:id="140"/>
    </w:p>
    <w:p w14:paraId="51048ECF" w14:textId="77777777" w:rsidR="00773B14" w:rsidRPr="008B3715" w:rsidRDefault="00D5059E">
      <w:pPr>
        <w:numPr>
          <w:ilvl w:val="0"/>
          <w:numId w:val="54"/>
        </w:numPr>
        <w:spacing w:line="300" w:lineRule="auto"/>
        <w:rPr>
          <w:rFonts w:hAnsi="宋体"/>
          <w:b/>
          <w:color w:val="000000" w:themeColor="text1"/>
        </w:rPr>
      </w:pPr>
      <w:bookmarkStart w:id="141" w:name="_Toc83111259"/>
      <w:bookmarkStart w:id="142" w:name="_Toc83098774"/>
      <w:bookmarkStart w:id="143" w:name="_Toc83097107"/>
      <w:bookmarkStart w:id="144" w:name="_Toc83096574"/>
      <w:bookmarkStart w:id="145" w:name="_Toc83096396"/>
      <w:bookmarkStart w:id="146" w:name="_Toc83096209"/>
      <w:bookmarkStart w:id="147" w:name="_Toc83095845"/>
      <w:bookmarkStart w:id="148" w:name="_Toc83031982"/>
      <w:bookmarkStart w:id="149" w:name="_Toc83031414"/>
      <w:r w:rsidRPr="008B3715">
        <w:rPr>
          <w:rFonts w:hAnsi="宋体" w:hint="eastAsia"/>
          <w:b/>
          <w:color w:val="000000" w:themeColor="text1"/>
        </w:rPr>
        <w:t>服务器</w:t>
      </w:r>
    </w:p>
    <w:p w14:paraId="6A9E39FD" w14:textId="2C3820B5" w:rsidR="00773B14" w:rsidRPr="008B3715" w:rsidRDefault="00D5059E" w:rsidP="0034143F">
      <w:pPr>
        <w:pStyle w:val="a5"/>
        <w:spacing w:line="300" w:lineRule="auto"/>
        <w:ind w:left="644" w:firstLine="0"/>
        <w:rPr>
          <w:rFonts w:hAnsi="宋体"/>
          <w:color w:val="000000" w:themeColor="text1"/>
        </w:rPr>
      </w:pPr>
      <w:r w:rsidRPr="008B3715">
        <w:rPr>
          <w:rFonts w:hAnsi="宋体" w:hint="eastAsia"/>
          <w:color w:val="000000" w:themeColor="text1"/>
        </w:rPr>
        <w:t>操作系统：（简体中文版）</w:t>
      </w:r>
    </w:p>
    <w:p w14:paraId="5323972B" w14:textId="77777777" w:rsidR="00773B14" w:rsidRPr="008B3715" w:rsidRDefault="00D5059E">
      <w:pPr>
        <w:spacing w:line="300" w:lineRule="auto"/>
        <w:ind w:left="1069" w:firstLine="206"/>
        <w:rPr>
          <w:iCs/>
          <w:color w:val="000000" w:themeColor="text1"/>
        </w:rPr>
      </w:pPr>
      <w:r w:rsidRPr="008B3715">
        <w:rPr>
          <w:rFonts w:hint="eastAsia"/>
          <w:iCs/>
          <w:color w:val="000000" w:themeColor="text1"/>
        </w:rPr>
        <w:t xml:space="preserve">Windows </w:t>
      </w:r>
      <w:r w:rsidRPr="008B3715">
        <w:rPr>
          <w:iCs/>
          <w:color w:val="000000" w:themeColor="text1"/>
        </w:rPr>
        <w:t xml:space="preserve">Server </w:t>
      </w:r>
      <w:r w:rsidRPr="008B3715">
        <w:rPr>
          <w:rFonts w:hint="eastAsia"/>
          <w:iCs/>
          <w:color w:val="000000" w:themeColor="text1"/>
        </w:rPr>
        <w:t>2008 R2</w:t>
      </w:r>
    </w:p>
    <w:p w14:paraId="176B3AEB" w14:textId="77777777" w:rsidR="00773B14" w:rsidRPr="008B3715" w:rsidRDefault="00D5059E">
      <w:pPr>
        <w:spacing w:line="300" w:lineRule="auto"/>
        <w:ind w:left="1069" w:firstLine="206"/>
        <w:rPr>
          <w:iCs/>
          <w:color w:val="000000" w:themeColor="text1"/>
        </w:rPr>
      </w:pPr>
      <w:r w:rsidRPr="008B3715">
        <w:rPr>
          <w:iCs/>
          <w:color w:val="000000" w:themeColor="text1"/>
        </w:rPr>
        <w:t>W</w:t>
      </w:r>
      <w:r w:rsidRPr="008B3715">
        <w:rPr>
          <w:rFonts w:hint="eastAsia"/>
          <w:iCs/>
          <w:color w:val="000000" w:themeColor="text1"/>
        </w:rPr>
        <w:t>indows</w:t>
      </w:r>
      <w:r w:rsidRPr="008B3715">
        <w:rPr>
          <w:iCs/>
          <w:color w:val="000000" w:themeColor="text1"/>
        </w:rPr>
        <w:t xml:space="preserve"> S</w:t>
      </w:r>
      <w:r w:rsidRPr="008B3715">
        <w:rPr>
          <w:rFonts w:hint="eastAsia"/>
          <w:iCs/>
          <w:color w:val="000000" w:themeColor="text1"/>
        </w:rPr>
        <w:t>erver2012</w:t>
      </w:r>
    </w:p>
    <w:p w14:paraId="07C00B3D" w14:textId="77777777" w:rsidR="00773B14" w:rsidRPr="008B3715" w:rsidRDefault="00D5059E">
      <w:pPr>
        <w:spacing w:line="300" w:lineRule="auto"/>
        <w:ind w:left="1069" w:firstLine="206"/>
        <w:rPr>
          <w:iCs/>
          <w:color w:val="000000" w:themeColor="text1"/>
        </w:rPr>
      </w:pPr>
      <w:r w:rsidRPr="008B3715">
        <w:rPr>
          <w:iCs/>
          <w:color w:val="000000" w:themeColor="text1"/>
        </w:rPr>
        <w:t>W</w:t>
      </w:r>
      <w:r w:rsidRPr="008B3715">
        <w:rPr>
          <w:rFonts w:hint="eastAsia"/>
          <w:iCs/>
          <w:color w:val="000000" w:themeColor="text1"/>
        </w:rPr>
        <w:t>indows</w:t>
      </w:r>
      <w:r w:rsidRPr="008B3715">
        <w:rPr>
          <w:iCs/>
          <w:color w:val="000000" w:themeColor="text1"/>
        </w:rPr>
        <w:t xml:space="preserve"> S</w:t>
      </w:r>
      <w:r w:rsidRPr="008B3715">
        <w:rPr>
          <w:rFonts w:hint="eastAsia"/>
          <w:iCs/>
          <w:color w:val="000000" w:themeColor="text1"/>
        </w:rPr>
        <w:t>erver2012R2</w:t>
      </w:r>
    </w:p>
    <w:p w14:paraId="6D7BC9AC" w14:textId="77777777" w:rsidR="00773B14" w:rsidRPr="008B3715" w:rsidRDefault="00D5059E">
      <w:pPr>
        <w:spacing w:line="300" w:lineRule="auto"/>
        <w:ind w:left="1069" w:firstLine="206"/>
        <w:rPr>
          <w:iCs/>
          <w:color w:val="000000" w:themeColor="text1"/>
        </w:rPr>
      </w:pPr>
      <w:r w:rsidRPr="008B3715">
        <w:rPr>
          <w:iCs/>
          <w:color w:val="000000" w:themeColor="text1"/>
        </w:rPr>
        <w:t>W</w:t>
      </w:r>
      <w:r w:rsidRPr="008B3715">
        <w:rPr>
          <w:rFonts w:hint="eastAsia"/>
          <w:iCs/>
          <w:color w:val="000000" w:themeColor="text1"/>
        </w:rPr>
        <w:t>in</w:t>
      </w:r>
      <w:r w:rsidRPr="008B3715">
        <w:rPr>
          <w:iCs/>
          <w:color w:val="000000" w:themeColor="text1"/>
        </w:rPr>
        <w:t xml:space="preserve">dows </w:t>
      </w:r>
      <w:r w:rsidRPr="008B3715">
        <w:rPr>
          <w:rFonts w:hint="eastAsia"/>
          <w:iCs/>
          <w:color w:val="000000" w:themeColor="text1"/>
        </w:rPr>
        <w:t>8/8.1</w:t>
      </w:r>
    </w:p>
    <w:p w14:paraId="40F4B343" w14:textId="77777777" w:rsidR="00773B14" w:rsidRPr="008B3715" w:rsidRDefault="00D5059E">
      <w:pPr>
        <w:spacing w:line="300" w:lineRule="auto"/>
        <w:ind w:left="1069" w:firstLine="206"/>
        <w:rPr>
          <w:iCs/>
          <w:color w:val="000000" w:themeColor="text1"/>
        </w:rPr>
      </w:pPr>
      <w:r w:rsidRPr="008B3715">
        <w:rPr>
          <w:iCs/>
          <w:color w:val="000000" w:themeColor="text1"/>
        </w:rPr>
        <w:t>Windows 10</w:t>
      </w:r>
    </w:p>
    <w:p w14:paraId="068DDAD9" w14:textId="77777777" w:rsidR="00773B14" w:rsidRPr="008B3715" w:rsidRDefault="00D5059E">
      <w:pPr>
        <w:spacing w:line="300" w:lineRule="auto"/>
        <w:ind w:left="644"/>
        <w:rPr>
          <w:rFonts w:hAnsi="宋体"/>
          <w:color w:val="000000" w:themeColor="text1"/>
        </w:rPr>
      </w:pPr>
      <w:r w:rsidRPr="008B3715">
        <w:rPr>
          <w:rFonts w:hAnsi="宋体" w:hint="eastAsia"/>
          <w:color w:val="000000" w:themeColor="text1"/>
        </w:rPr>
        <w:t>运行库：</w:t>
      </w:r>
    </w:p>
    <w:p w14:paraId="547D1768" w14:textId="77777777" w:rsidR="0034143F" w:rsidRPr="008B3715" w:rsidRDefault="0034143F" w:rsidP="0034143F">
      <w:pPr>
        <w:spacing w:line="300" w:lineRule="auto"/>
        <w:ind w:left="1069" w:firstLine="206"/>
        <w:rPr>
          <w:iCs/>
          <w:color w:val="000000" w:themeColor="text1"/>
        </w:rPr>
      </w:pPr>
      <w:r w:rsidRPr="008B3715">
        <w:rPr>
          <w:iCs/>
          <w:color w:val="000000" w:themeColor="text1"/>
        </w:rPr>
        <w:t>NETFramework</w:t>
      </w:r>
      <w:r w:rsidRPr="008B3715">
        <w:rPr>
          <w:rFonts w:hint="eastAsia"/>
          <w:iCs/>
          <w:color w:val="000000" w:themeColor="text1"/>
        </w:rPr>
        <w:t>4.6.1</w:t>
      </w:r>
      <w:r w:rsidRPr="008B3715">
        <w:rPr>
          <w:rFonts w:hint="eastAsia"/>
          <w:iCs/>
          <w:color w:val="000000" w:themeColor="text1"/>
        </w:rPr>
        <w:t>（简体中文）</w:t>
      </w:r>
    </w:p>
    <w:p w14:paraId="373EFDD4" w14:textId="77777777" w:rsidR="00773B14" w:rsidRPr="008B3715" w:rsidRDefault="00D5059E">
      <w:pPr>
        <w:spacing w:line="300" w:lineRule="auto"/>
        <w:ind w:left="1069" w:firstLine="206"/>
        <w:rPr>
          <w:iCs/>
          <w:color w:val="000000" w:themeColor="text1"/>
        </w:rPr>
      </w:pPr>
      <w:r w:rsidRPr="008B3715">
        <w:rPr>
          <w:rFonts w:hint="eastAsia"/>
          <w:iCs/>
          <w:color w:val="000000" w:themeColor="text1"/>
        </w:rPr>
        <w:t>只能运行在中文简体的操作系统下。</w:t>
      </w:r>
    </w:p>
    <w:p w14:paraId="069C774D" w14:textId="77777777" w:rsidR="00773B14" w:rsidRPr="008B3715" w:rsidRDefault="00D5059E">
      <w:pPr>
        <w:numPr>
          <w:ilvl w:val="0"/>
          <w:numId w:val="54"/>
        </w:numPr>
        <w:spacing w:line="300" w:lineRule="auto"/>
        <w:rPr>
          <w:rFonts w:hAnsi="宋体"/>
          <w:b/>
          <w:color w:val="000000" w:themeColor="text1"/>
        </w:rPr>
      </w:pPr>
      <w:r w:rsidRPr="008B3715">
        <w:rPr>
          <w:rFonts w:hAnsi="宋体" w:hint="eastAsia"/>
          <w:b/>
          <w:color w:val="000000" w:themeColor="text1"/>
        </w:rPr>
        <w:t>数据服务器</w:t>
      </w:r>
    </w:p>
    <w:p w14:paraId="3B996AD0" w14:textId="77777777" w:rsidR="00773B14" w:rsidRPr="008B3715" w:rsidRDefault="00D5059E">
      <w:pPr>
        <w:pStyle w:val="a5"/>
        <w:spacing w:line="300" w:lineRule="auto"/>
        <w:ind w:left="644" w:firstLine="0"/>
        <w:rPr>
          <w:rFonts w:hAnsi="宋体"/>
          <w:color w:val="000000" w:themeColor="text1"/>
        </w:rPr>
      </w:pPr>
      <w:r w:rsidRPr="008B3715">
        <w:rPr>
          <w:rFonts w:hAnsi="宋体" w:hint="eastAsia"/>
          <w:color w:val="000000" w:themeColor="text1"/>
        </w:rPr>
        <w:t>数据库（简体中文版本）</w:t>
      </w:r>
    </w:p>
    <w:p w14:paraId="07A37CFE" w14:textId="77777777" w:rsidR="00773B14" w:rsidRPr="008B3715" w:rsidRDefault="00D5059E">
      <w:pPr>
        <w:spacing w:line="300" w:lineRule="auto"/>
        <w:ind w:left="1069" w:firstLine="206"/>
        <w:rPr>
          <w:iCs/>
          <w:color w:val="000000" w:themeColor="text1"/>
        </w:rPr>
      </w:pPr>
      <w:r w:rsidRPr="008B3715">
        <w:rPr>
          <w:rFonts w:hint="eastAsia"/>
          <w:iCs/>
          <w:color w:val="000000" w:themeColor="text1"/>
        </w:rPr>
        <w:t>MSSQLServer2008R2</w:t>
      </w:r>
      <w:r w:rsidRPr="008B3715">
        <w:rPr>
          <w:iCs/>
          <w:color w:val="000000" w:themeColor="text1"/>
        </w:rPr>
        <w:t>(Standard</w:t>
      </w:r>
      <w:r w:rsidRPr="008B3715">
        <w:rPr>
          <w:rFonts w:hint="eastAsia"/>
          <w:iCs/>
          <w:color w:val="000000" w:themeColor="text1"/>
        </w:rPr>
        <w:t>、</w:t>
      </w:r>
      <w:r w:rsidRPr="008B3715">
        <w:rPr>
          <w:iCs/>
          <w:color w:val="000000" w:themeColor="text1"/>
        </w:rPr>
        <w:t>Enterprise)</w:t>
      </w:r>
      <w:r w:rsidRPr="008B3715">
        <w:rPr>
          <w:rFonts w:hint="eastAsia"/>
          <w:iCs/>
          <w:color w:val="000000" w:themeColor="text1"/>
        </w:rPr>
        <w:t xml:space="preserve"> x64</w:t>
      </w:r>
    </w:p>
    <w:p w14:paraId="7A928AA0" w14:textId="77777777" w:rsidR="0034143F" w:rsidRPr="008B3715" w:rsidRDefault="00D5059E" w:rsidP="0034143F">
      <w:pPr>
        <w:spacing w:line="300" w:lineRule="auto"/>
        <w:ind w:left="1069" w:firstLine="206"/>
        <w:rPr>
          <w:iCs/>
          <w:color w:val="000000" w:themeColor="text1"/>
        </w:rPr>
      </w:pPr>
      <w:r w:rsidRPr="008B3715">
        <w:rPr>
          <w:rFonts w:hint="eastAsia"/>
          <w:iCs/>
          <w:color w:val="000000" w:themeColor="text1"/>
        </w:rPr>
        <w:t xml:space="preserve">MSSQLServer2012 </w:t>
      </w:r>
      <w:r w:rsidRPr="008B3715">
        <w:rPr>
          <w:iCs/>
          <w:color w:val="000000" w:themeColor="text1"/>
        </w:rPr>
        <w:t>(Standard</w:t>
      </w:r>
      <w:r w:rsidRPr="008B3715">
        <w:rPr>
          <w:rFonts w:hint="eastAsia"/>
          <w:iCs/>
          <w:color w:val="000000" w:themeColor="text1"/>
        </w:rPr>
        <w:t>、</w:t>
      </w:r>
      <w:r w:rsidRPr="008B3715">
        <w:rPr>
          <w:iCs/>
          <w:color w:val="000000" w:themeColor="text1"/>
        </w:rPr>
        <w:t>Enterprise)</w:t>
      </w:r>
      <w:r w:rsidRPr="008B3715">
        <w:rPr>
          <w:rFonts w:hint="eastAsia"/>
          <w:iCs/>
          <w:color w:val="000000" w:themeColor="text1"/>
        </w:rPr>
        <w:t>x86,x64</w:t>
      </w:r>
      <w:r w:rsidR="0034143F" w:rsidRPr="008B3715">
        <w:rPr>
          <w:rFonts w:hint="eastAsia"/>
          <w:iCs/>
          <w:color w:val="000000" w:themeColor="text1"/>
        </w:rPr>
        <w:t xml:space="preserve"> </w:t>
      </w:r>
    </w:p>
    <w:p w14:paraId="25FEBE11" w14:textId="62DD1A14" w:rsidR="00773B14" w:rsidRPr="008B3715" w:rsidRDefault="0034143F" w:rsidP="0034143F">
      <w:pPr>
        <w:spacing w:line="300" w:lineRule="auto"/>
        <w:ind w:left="1069" w:firstLine="206"/>
        <w:rPr>
          <w:iCs/>
          <w:color w:val="000000" w:themeColor="text1"/>
        </w:rPr>
      </w:pPr>
      <w:r w:rsidRPr="008B3715">
        <w:rPr>
          <w:rFonts w:hint="eastAsia"/>
          <w:iCs/>
          <w:color w:val="000000" w:themeColor="text1"/>
        </w:rPr>
        <w:t xml:space="preserve">MSSQLServer2014 </w:t>
      </w:r>
      <w:r w:rsidRPr="008B3715">
        <w:rPr>
          <w:iCs/>
          <w:color w:val="000000" w:themeColor="text1"/>
        </w:rPr>
        <w:t>(Standard</w:t>
      </w:r>
      <w:r w:rsidRPr="008B3715">
        <w:rPr>
          <w:rFonts w:hint="eastAsia"/>
          <w:iCs/>
          <w:color w:val="000000" w:themeColor="text1"/>
        </w:rPr>
        <w:t>、</w:t>
      </w:r>
      <w:r w:rsidRPr="008B3715">
        <w:rPr>
          <w:iCs/>
          <w:color w:val="000000" w:themeColor="text1"/>
        </w:rPr>
        <w:t>Enterprise)</w:t>
      </w:r>
      <w:r w:rsidRPr="008B3715">
        <w:rPr>
          <w:rFonts w:hint="eastAsia"/>
          <w:iCs/>
          <w:color w:val="000000" w:themeColor="text1"/>
        </w:rPr>
        <w:t>x86,x64</w:t>
      </w:r>
    </w:p>
    <w:p w14:paraId="38CE68F2" w14:textId="77777777" w:rsidR="00773B14" w:rsidRPr="008B3715" w:rsidRDefault="00D5059E">
      <w:pPr>
        <w:spacing w:line="300" w:lineRule="auto"/>
        <w:ind w:left="1069" w:firstLine="206"/>
        <w:rPr>
          <w:iCs/>
          <w:color w:val="000000" w:themeColor="text1"/>
        </w:rPr>
      </w:pPr>
      <w:r w:rsidRPr="008B3715">
        <w:rPr>
          <w:rFonts w:hint="eastAsia"/>
          <w:iCs/>
          <w:color w:val="000000" w:themeColor="text1"/>
        </w:rPr>
        <w:t>MSSQLServer201</w:t>
      </w:r>
      <w:r w:rsidRPr="008B3715">
        <w:rPr>
          <w:iCs/>
          <w:color w:val="000000" w:themeColor="text1"/>
        </w:rPr>
        <w:t>6(Standard</w:t>
      </w:r>
      <w:r w:rsidRPr="008B3715">
        <w:rPr>
          <w:rFonts w:hint="eastAsia"/>
          <w:iCs/>
          <w:color w:val="000000" w:themeColor="text1"/>
        </w:rPr>
        <w:t>、</w:t>
      </w:r>
      <w:r w:rsidRPr="008B3715">
        <w:rPr>
          <w:iCs/>
          <w:color w:val="000000" w:themeColor="text1"/>
        </w:rPr>
        <w:t>Enterprise)</w:t>
      </w:r>
    </w:p>
    <w:p w14:paraId="619CCC6D" w14:textId="77777777" w:rsidR="00773B14" w:rsidRPr="008B3715" w:rsidRDefault="00D5059E">
      <w:pPr>
        <w:numPr>
          <w:ilvl w:val="0"/>
          <w:numId w:val="54"/>
        </w:numPr>
        <w:spacing w:line="300" w:lineRule="auto"/>
        <w:rPr>
          <w:rFonts w:hAnsi="宋体"/>
          <w:b/>
          <w:color w:val="000000" w:themeColor="text1"/>
        </w:rPr>
      </w:pPr>
      <w:r w:rsidRPr="008B3715">
        <w:rPr>
          <w:rFonts w:hAnsi="宋体" w:hint="eastAsia"/>
          <w:b/>
          <w:color w:val="000000" w:themeColor="text1"/>
        </w:rPr>
        <w:t>客户端</w:t>
      </w:r>
    </w:p>
    <w:p w14:paraId="575B5A7F" w14:textId="77777777" w:rsidR="00773B14" w:rsidRPr="008B3715" w:rsidRDefault="00D5059E">
      <w:pPr>
        <w:pStyle w:val="a5"/>
        <w:spacing w:line="300" w:lineRule="auto"/>
        <w:ind w:left="644" w:firstLine="0"/>
        <w:rPr>
          <w:rFonts w:hAnsi="宋体"/>
          <w:color w:val="000000" w:themeColor="text1"/>
        </w:rPr>
      </w:pPr>
      <w:r w:rsidRPr="008B3715">
        <w:rPr>
          <w:rFonts w:hAnsi="宋体" w:hint="eastAsia"/>
          <w:color w:val="000000" w:themeColor="text1"/>
        </w:rPr>
        <w:t>WEB</w:t>
      </w:r>
      <w:r w:rsidRPr="008B3715">
        <w:rPr>
          <w:rFonts w:hAnsi="宋体" w:hint="eastAsia"/>
          <w:color w:val="000000" w:themeColor="text1"/>
        </w:rPr>
        <w:t>浏览器：</w:t>
      </w:r>
    </w:p>
    <w:p w14:paraId="1DA61714" w14:textId="77777777" w:rsidR="0034143F" w:rsidRPr="008B3715" w:rsidRDefault="0034143F" w:rsidP="0034143F">
      <w:pPr>
        <w:spacing w:line="300" w:lineRule="auto"/>
        <w:ind w:left="1069" w:firstLine="206"/>
        <w:rPr>
          <w:iCs/>
          <w:color w:val="000000" w:themeColor="text1"/>
        </w:rPr>
      </w:pPr>
      <w:r w:rsidRPr="008B3715">
        <w:rPr>
          <w:rFonts w:hint="eastAsia"/>
          <w:iCs/>
          <w:color w:val="000000" w:themeColor="text1"/>
        </w:rPr>
        <w:t>IE10</w:t>
      </w:r>
      <w:r w:rsidRPr="008B3715">
        <w:rPr>
          <w:rFonts w:hint="eastAsia"/>
          <w:iCs/>
          <w:color w:val="000000" w:themeColor="text1"/>
        </w:rPr>
        <w:t>简体中文版，但在</w:t>
      </w:r>
      <w:r w:rsidRPr="008B3715">
        <w:rPr>
          <w:rFonts w:hint="eastAsia"/>
          <w:iCs/>
          <w:color w:val="000000" w:themeColor="text1"/>
        </w:rPr>
        <w:t>IE10 64</w:t>
      </w:r>
      <w:r w:rsidRPr="008B3715">
        <w:rPr>
          <w:rFonts w:hint="eastAsia"/>
          <w:iCs/>
          <w:color w:val="000000" w:themeColor="text1"/>
        </w:rPr>
        <w:t>位上不支持打印</w:t>
      </w:r>
    </w:p>
    <w:p w14:paraId="07D01A2F" w14:textId="77777777" w:rsidR="0034143F" w:rsidRPr="008B3715" w:rsidRDefault="0034143F" w:rsidP="0034143F">
      <w:pPr>
        <w:spacing w:line="300" w:lineRule="auto"/>
        <w:ind w:left="1069" w:firstLine="206"/>
        <w:rPr>
          <w:iCs/>
          <w:color w:val="000000" w:themeColor="text1"/>
        </w:rPr>
      </w:pPr>
      <w:r w:rsidRPr="008B3715">
        <w:rPr>
          <w:rFonts w:hint="eastAsia"/>
          <w:iCs/>
          <w:color w:val="000000" w:themeColor="text1"/>
        </w:rPr>
        <w:t>IE11</w:t>
      </w:r>
      <w:r w:rsidRPr="008B3715">
        <w:rPr>
          <w:rFonts w:hint="eastAsia"/>
          <w:iCs/>
          <w:color w:val="000000" w:themeColor="text1"/>
        </w:rPr>
        <w:t>简体中文版，但在</w:t>
      </w:r>
      <w:r w:rsidRPr="008B3715">
        <w:rPr>
          <w:rFonts w:hint="eastAsia"/>
          <w:iCs/>
          <w:color w:val="000000" w:themeColor="text1"/>
        </w:rPr>
        <w:t>IE11 64</w:t>
      </w:r>
      <w:r w:rsidRPr="008B3715">
        <w:rPr>
          <w:rFonts w:hint="eastAsia"/>
          <w:iCs/>
          <w:color w:val="000000" w:themeColor="text1"/>
        </w:rPr>
        <w:t>位上不支持打印</w:t>
      </w:r>
    </w:p>
    <w:p w14:paraId="55795970" w14:textId="77777777" w:rsidR="0034143F" w:rsidRPr="008B3715" w:rsidRDefault="0034143F" w:rsidP="0034143F">
      <w:pPr>
        <w:spacing w:line="300" w:lineRule="auto"/>
        <w:ind w:left="1069" w:firstLine="206"/>
        <w:rPr>
          <w:color w:val="000000" w:themeColor="text1"/>
        </w:rPr>
      </w:pPr>
      <w:r w:rsidRPr="008B3715">
        <w:rPr>
          <w:rFonts w:hint="eastAsia"/>
          <w:color w:val="000000" w:themeColor="text1"/>
        </w:rPr>
        <w:t xml:space="preserve">Google Chrome </w:t>
      </w:r>
      <w:r w:rsidRPr="008B3715">
        <w:rPr>
          <w:rFonts w:hint="eastAsia"/>
          <w:color w:val="000000" w:themeColor="text1"/>
        </w:rPr>
        <w:t>浏览器</w:t>
      </w:r>
      <w:r w:rsidRPr="008B3715">
        <w:rPr>
          <w:rFonts w:hint="eastAsia"/>
          <w:color w:val="000000" w:themeColor="text1"/>
        </w:rPr>
        <w:t xml:space="preserve"> 39</w:t>
      </w:r>
      <w:r w:rsidRPr="008B3715">
        <w:rPr>
          <w:rFonts w:hint="eastAsia"/>
          <w:color w:val="000000" w:themeColor="text1"/>
        </w:rPr>
        <w:t>以上版本，但是</w:t>
      </w:r>
      <w:r w:rsidRPr="008B3715">
        <w:rPr>
          <w:rFonts w:hint="eastAsia"/>
          <w:color w:val="000000" w:themeColor="text1"/>
        </w:rPr>
        <w:t>45</w:t>
      </w:r>
      <w:r w:rsidRPr="008B3715">
        <w:rPr>
          <w:rFonts w:hint="eastAsia"/>
          <w:color w:val="000000" w:themeColor="text1"/>
        </w:rPr>
        <w:t>（含</w:t>
      </w:r>
      <w:r w:rsidRPr="008B3715">
        <w:rPr>
          <w:rFonts w:hint="eastAsia"/>
          <w:color w:val="000000" w:themeColor="text1"/>
        </w:rPr>
        <w:t>45</w:t>
      </w:r>
      <w:r w:rsidRPr="008B3715">
        <w:rPr>
          <w:rFonts w:hint="eastAsia"/>
          <w:color w:val="000000" w:themeColor="text1"/>
        </w:rPr>
        <w:t>）版本以上不支持打印</w:t>
      </w:r>
    </w:p>
    <w:p w14:paraId="670FF1F8" w14:textId="2B69113A" w:rsidR="0034143F" w:rsidRPr="008B3715" w:rsidRDefault="0034143F" w:rsidP="0034143F">
      <w:pPr>
        <w:spacing w:line="300" w:lineRule="auto"/>
        <w:ind w:left="1069" w:firstLine="206"/>
        <w:rPr>
          <w:iCs/>
          <w:color w:val="000000" w:themeColor="text1"/>
        </w:rPr>
      </w:pPr>
      <w:r w:rsidRPr="008B3715">
        <w:rPr>
          <w:rFonts w:hint="eastAsia"/>
          <w:iCs/>
          <w:color w:val="000000" w:themeColor="text1"/>
        </w:rPr>
        <w:t>T+</w:t>
      </w:r>
      <w:r w:rsidRPr="008B3715">
        <w:rPr>
          <w:rFonts w:hint="eastAsia"/>
          <w:iCs/>
          <w:color w:val="000000" w:themeColor="text1"/>
        </w:rPr>
        <w:t>浏览器</w:t>
      </w:r>
    </w:p>
    <w:p w14:paraId="7583453A" w14:textId="69C2A011" w:rsidR="00773B14" w:rsidRPr="008B3715" w:rsidRDefault="00D5059E" w:rsidP="0034143F">
      <w:pPr>
        <w:pStyle w:val="a5"/>
        <w:spacing w:line="300" w:lineRule="auto"/>
        <w:ind w:left="644" w:firstLine="0"/>
        <w:rPr>
          <w:rFonts w:hAnsi="宋体"/>
          <w:color w:val="000000" w:themeColor="text1"/>
        </w:rPr>
      </w:pPr>
      <w:r w:rsidRPr="008B3715">
        <w:rPr>
          <w:rFonts w:hAnsi="宋体" w:hint="eastAsia"/>
          <w:color w:val="000000" w:themeColor="text1"/>
        </w:rPr>
        <w:t>操作系统：（简体中文版）</w:t>
      </w:r>
    </w:p>
    <w:p w14:paraId="0A7E448F" w14:textId="77777777" w:rsidR="0034143F" w:rsidRPr="008B3715" w:rsidRDefault="0034143F" w:rsidP="0034143F">
      <w:pPr>
        <w:spacing w:line="300" w:lineRule="auto"/>
        <w:ind w:left="1069" w:firstLine="206"/>
        <w:rPr>
          <w:iCs/>
          <w:color w:val="000000" w:themeColor="text1"/>
        </w:rPr>
      </w:pPr>
      <w:r w:rsidRPr="008B3715">
        <w:rPr>
          <w:rFonts w:hint="eastAsia"/>
          <w:iCs/>
          <w:color w:val="000000" w:themeColor="text1"/>
        </w:rPr>
        <w:t>Windows XP + SP3</w:t>
      </w:r>
      <w:r w:rsidRPr="008B3715">
        <w:rPr>
          <w:iCs/>
          <w:color w:val="000000" w:themeColor="text1"/>
        </w:rPr>
        <w:t xml:space="preserve"> </w:t>
      </w:r>
      <w:r w:rsidRPr="008B3715">
        <w:rPr>
          <w:rFonts w:hint="eastAsia"/>
          <w:bCs/>
          <w:iCs/>
          <w:color w:val="000000" w:themeColor="text1"/>
        </w:rPr>
        <w:t>安</w:t>
      </w:r>
      <w:r w:rsidRPr="008B3715">
        <w:rPr>
          <w:rFonts w:hint="eastAsia"/>
          <w:iCs/>
          <w:color w:val="000000" w:themeColor="text1"/>
        </w:rPr>
        <w:t>装</w:t>
      </w:r>
      <w:r w:rsidRPr="008B3715">
        <w:rPr>
          <w:rFonts w:hint="eastAsia"/>
          <w:iCs/>
          <w:color w:val="000000" w:themeColor="text1"/>
        </w:rPr>
        <w:t>T+</w:t>
      </w:r>
      <w:r w:rsidRPr="008B3715">
        <w:rPr>
          <w:rFonts w:hint="eastAsia"/>
          <w:iCs/>
          <w:color w:val="000000" w:themeColor="text1"/>
        </w:rPr>
        <w:t>浏览器</w:t>
      </w:r>
    </w:p>
    <w:p w14:paraId="2918C5D7" w14:textId="77777777" w:rsidR="0034143F" w:rsidRPr="008B3715" w:rsidRDefault="0034143F" w:rsidP="0034143F">
      <w:pPr>
        <w:spacing w:line="300" w:lineRule="auto"/>
        <w:ind w:left="1069" w:firstLine="206"/>
        <w:rPr>
          <w:iCs/>
          <w:color w:val="000000" w:themeColor="text1"/>
        </w:rPr>
      </w:pPr>
      <w:r w:rsidRPr="008B3715">
        <w:rPr>
          <w:rFonts w:hint="eastAsia"/>
          <w:iCs/>
          <w:color w:val="000000" w:themeColor="text1"/>
        </w:rPr>
        <w:t>Windows Server 2003+SP1(</w:t>
      </w:r>
      <w:r w:rsidRPr="008B3715">
        <w:rPr>
          <w:bCs/>
          <w:iCs/>
          <w:color w:val="000000" w:themeColor="text1"/>
        </w:rPr>
        <w:t>标准版</w:t>
      </w:r>
      <w:r w:rsidRPr="008B3715">
        <w:rPr>
          <w:iCs/>
          <w:color w:val="000000" w:themeColor="text1"/>
        </w:rPr>
        <w:t>、</w:t>
      </w:r>
      <w:r w:rsidRPr="008B3715">
        <w:rPr>
          <w:bCs/>
          <w:iCs/>
          <w:color w:val="000000" w:themeColor="text1"/>
        </w:rPr>
        <w:t>企业版</w:t>
      </w:r>
      <w:r w:rsidRPr="008B3715">
        <w:rPr>
          <w:rFonts w:hint="eastAsia"/>
          <w:bCs/>
          <w:iCs/>
          <w:color w:val="000000" w:themeColor="text1"/>
        </w:rPr>
        <w:t>)</w:t>
      </w:r>
      <w:r w:rsidRPr="008B3715">
        <w:rPr>
          <w:bCs/>
          <w:iCs/>
          <w:color w:val="000000" w:themeColor="text1"/>
        </w:rPr>
        <w:t xml:space="preserve"> </w:t>
      </w:r>
      <w:r w:rsidRPr="008B3715">
        <w:rPr>
          <w:rFonts w:hint="eastAsia"/>
          <w:bCs/>
          <w:iCs/>
          <w:color w:val="000000" w:themeColor="text1"/>
        </w:rPr>
        <w:t>安</w:t>
      </w:r>
      <w:r w:rsidRPr="008B3715">
        <w:rPr>
          <w:rFonts w:hint="eastAsia"/>
          <w:iCs/>
          <w:color w:val="000000" w:themeColor="text1"/>
        </w:rPr>
        <w:t>装</w:t>
      </w:r>
      <w:r w:rsidRPr="008B3715">
        <w:rPr>
          <w:rFonts w:hint="eastAsia"/>
          <w:iCs/>
          <w:color w:val="000000" w:themeColor="text1"/>
        </w:rPr>
        <w:t>T+</w:t>
      </w:r>
      <w:r w:rsidRPr="008B3715">
        <w:rPr>
          <w:rFonts w:hint="eastAsia"/>
          <w:iCs/>
          <w:color w:val="000000" w:themeColor="text1"/>
        </w:rPr>
        <w:t>浏览器</w:t>
      </w:r>
    </w:p>
    <w:p w14:paraId="73E315CA" w14:textId="77777777" w:rsidR="00773B14" w:rsidRPr="008B3715" w:rsidRDefault="00D5059E">
      <w:pPr>
        <w:spacing w:line="300" w:lineRule="auto"/>
        <w:ind w:left="1069" w:firstLine="206"/>
        <w:rPr>
          <w:iCs/>
          <w:color w:val="000000" w:themeColor="text1"/>
        </w:rPr>
      </w:pPr>
      <w:r w:rsidRPr="008B3715">
        <w:rPr>
          <w:rFonts w:hint="eastAsia"/>
          <w:iCs/>
          <w:color w:val="000000" w:themeColor="text1"/>
        </w:rPr>
        <w:t>Windows 7</w:t>
      </w:r>
    </w:p>
    <w:p w14:paraId="69C7D7E6" w14:textId="77777777" w:rsidR="00773B14" w:rsidRPr="008B3715" w:rsidRDefault="00D5059E">
      <w:pPr>
        <w:spacing w:line="300" w:lineRule="auto"/>
        <w:ind w:left="1069" w:firstLine="206"/>
        <w:rPr>
          <w:iCs/>
          <w:color w:val="000000" w:themeColor="text1"/>
        </w:rPr>
      </w:pPr>
      <w:r w:rsidRPr="008B3715">
        <w:rPr>
          <w:rFonts w:hint="eastAsia"/>
          <w:iCs/>
          <w:color w:val="000000" w:themeColor="text1"/>
        </w:rPr>
        <w:t>Windows Server2008+SP1(</w:t>
      </w:r>
      <w:r w:rsidRPr="008B3715">
        <w:rPr>
          <w:rFonts w:hint="eastAsia"/>
          <w:iCs/>
          <w:color w:val="000000" w:themeColor="text1"/>
        </w:rPr>
        <w:t>及以上版本补丁</w:t>
      </w:r>
      <w:r w:rsidRPr="008B3715">
        <w:rPr>
          <w:rFonts w:hint="eastAsia"/>
          <w:iCs/>
          <w:color w:val="000000" w:themeColor="text1"/>
        </w:rPr>
        <w:t>)</w:t>
      </w:r>
    </w:p>
    <w:p w14:paraId="32B27397" w14:textId="77777777" w:rsidR="00773B14" w:rsidRPr="008B3715" w:rsidRDefault="00D5059E">
      <w:pPr>
        <w:spacing w:line="300" w:lineRule="auto"/>
        <w:ind w:left="1069" w:firstLine="206"/>
        <w:rPr>
          <w:iCs/>
          <w:color w:val="000000" w:themeColor="text1"/>
        </w:rPr>
      </w:pPr>
      <w:r w:rsidRPr="008B3715">
        <w:rPr>
          <w:rFonts w:hint="eastAsia"/>
          <w:iCs/>
          <w:color w:val="000000" w:themeColor="text1"/>
        </w:rPr>
        <w:t>Windows Server2008 R2</w:t>
      </w:r>
      <w:r w:rsidRPr="008B3715">
        <w:rPr>
          <w:rFonts w:hint="eastAsia"/>
          <w:iCs/>
          <w:color w:val="000000" w:themeColor="text1"/>
        </w:rPr>
        <w:t>（</w:t>
      </w:r>
      <w:r w:rsidRPr="008B3715">
        <w:rPr>
          <w:rFonts w:hint="eastAsia"/>
          <w:iCs/>
          <w:color w:val="000000" w:themeColor="text1"/>
        </w:rPr>
        <w:t>X64</w:t>
      </w:r>
      <w:r w:rsidRPr="008B3715">
        <w:rPr>
          <w:rFonts w:hint="eastAsia"/>
          <w:iCs/>
          <w:color w:val="000000" w:themeColor="text1"/>
        </w:rPr>
        <w:t>）</w:t>
      </w:r>
    </w:p>
    <w:p w14:paraId="030923F4" w14:textId="77777777" w:rsidR="00773B14" w:rsidRPr="008B3715" w:rsidRDefault="00D5059E">
      <w:pPr>
        <w:spacing w:line="300" w:lineRule="auto"/>
        <w:ind w:left="1069" w:firstLine="206"/>
        <w:rPr>
          <w:iCs/>
          <w:color w:val="000000" w:themeColor="text1"/>
        </w:rPr>
      </w:pPr>
      <w:r w:rsidRPr="008B3715">
        <w:rPr>
          <w:iCs/>
          <w:color w:val="000000" w:themeColor="text1"/>
        </w:rPr>
        <w:lastRenderedPageBreak/>
        <w:t>W</w:t>
      </w:r>
      <w:r w:rsidRPr="008B3715">
        <w:rPr>
          <w:rFonts w:hint="eastAsia"/>
          <w:iCs/>
          <w:color w:val="000000" w:themeColor="text1"/>
        </w:rPr>
        <w:t>in</w:t>
      </w:r>
      <w:r w:rsidRPr="008B3715">
        <w:rPr>
          <w:iCs/>
          <w:color w:val="000000" w:themeColor="text1"/>
        </w:rPr>
        <w:t>dows Server</w:t>
      </w:r>
      <w:r w:rsidRPr="008B3715">
        <w:rPr>
          <w:rFonts w:hint="eastAsia"/>
          <w:iCs/>
          <w:color w:val="000000" w:themeColor="text1"/>
        </w:rPr>
        <w:t>2012</w:t>
      </w:r>
    </w:p>
    <w:p w14:paraId="10B4EEAE" w14:textId="77777777" w:rsidR="00773B14" w:rsidRPr="008B3715" w:rsidRDefault="00D5059E">
      <w:pPr>
        <w:spacing w:line="300" w:lineRule="auto"/>
        <w:ind w:left="1069" w:firstLine="206"/>
        <w:rPr>
          <w:iCs/>
          <w:color w:val="000000" w:themeColor="text1"/>
        </w:rPr>
      </w:pPr>
      <w:r w:rsidRPr="008B3715">
        <w:rPr>
          <w:iCs/>
          <w:color w:val="000000" w:themeColor="text1"/>
        </w:rPr>
        <w:t>W</w:t>
      </w:r>
      <w:r w:rsidRPr="008B3715">
        <w:rPr>
          <w:rFonts w:hint="eastAsia"/>
          <w:iCs/>
          <w:color w:val="000000" w:themeColor="text1"/>
        </w:rPr>
        <w:t>in</w:t>
      </w:r>
      <w:r w:rsidRPr="008B3715">
        <w:rPr>
          <w:iCs/>
          <w:color w:val="000000" w:themeColor="text1"/>
        </w:rPr>
        <w:t xml:space="preserve">dows </w:t>
      </w:r>
      <w:r w:rsidRPr="008B3715">
        <w:rPr>
          <w:rFonts w:hint="eastAsia"/>
          <w:iCs/>
          <w:color w:val="000000" w:themeColor="text1"/>
        </w:rPr>
        <w:t>8/8.1</w:t>
      </w:r>
    </w:p>
    <w:p w14:paraId="0835550B" w14:textId="77777777" w:rsidR="00773B14" w:rsidRPr="008B3715" w:rsidRDefault="00D5059E">
      <w:pPr>
        <w:spacing w:line="300" w:lineRule="auto"/>
        <w:ind w:left="1069" w:firstLine="206"/>
        <w:rPr>
          <w:rFonts w:hAnsi="宋体"/>
          <w:color w:val="000000" w:themeColor="text1"/>
        </w:rPr>
      </w:pPr>
      <w:r w:rsidRPr="008B3715">
        <w:rPr>
          <w:rFonts w:hAnsi="宋体"/>
          <w:color w:val="000000" w:themeColor="text1"/>
        </w:rPr>
        <w:t>Windows 10</w:t>
      </w:r>
    </w:p>
    <w:p w14:paraId="010C4A96" w14:textId="77777777" w:rsidR="00773B14" w:rsidRPr="008B3715" w:rsidRDefault="00D5059E">
      <w:pPr>
        <w:numPr>
          <w:ilvl w:val="0"/>
          <w:numId w:val="54"/>
        </w:numPr>
        <w:spacing w:line="300" w:lineRule="auto"/>
        <w:rPr>
          <w:rFonts w:hAnsi="宋体"/>
          <w:b/>
          <w:color w:val="000000" w:themeColor="text1"/>
        </w:rPr>
      </w:pPr>
      <w:r w:rsidRPr="008B3715">
        <w:rPr>
          <w:rFonts w:hAnsi="宋体" w:hint="eastAsia"/>
          <w:b/>
          <w:color w:val="000000" w:themeColor="text1"/>
        </w:rPr>
        <w:t>POS</w:t>
      </w:r>
      <w:r w:rsidRPr="008B3715">
        <w:rPr>
          <w:rFonts w:hAnsi="宋体" w:hint="eastAsia"/>
          <w:b/>
          <w:color w:val="000000" w:themeColor="text1"/>
        </w:rPr>
        <w:t>端</w:t>
      </w:r>
    </w:p>
    <w:p w14:paraId="4F9609D3" w14:textId="77777777" w:rsidR="00773B14" w:rsidRPr="008B3715" w:rsidRDefault="00D5059E">
      <w:pPr>
        <w:spacing w:line="300" w:lineRule="auto"/>
        <w:ind w:left="840"/>
        <w:rPr>
          <w:rFonts w:hAnsi="宋体"/>
          <w:color w:val="000000" w:themeColor="text1"/>
        </w:rPr>
      </w:pPr>
      <w:r w:rsidRPr="008B3715">
        <w:rPr>
          <w:rFonts w:hAnsi="宋体" w:hint="eastAsia"/>
          <w:color w:val="000000" w:themeColor="text1"/>
        </w:rPr>
        <w:t>操作系统：</w:t>
      </w:r>
    </w:p>
    <w:p w14:paraId="4A03B95F" w14:textId="77777777" w:rsidR="00773B14" w:rsidRPr="008B3715" w:rsidRDefault="00D5059E">
      <w:pPr>
        <w:spacing w:line="300" w:lineRule="auto"/>
        <w:ind w:left="1069" w:firstLine="206"/>
        <w:rPr>
          <w:color w:val="000000" w:themeColor="text1"/>
        </w:rPr>
      </w:pPr>
      <w:r w:rsidRPr="008B3715">
        <w:rPr>
          <w:color w:val="000000" w:themeColor="text1"/>
        </w:rPr>
        <w:t>Win</w:t>
      </w:r>
      <w:r w:rsidRPr="008B3715">
        <w:rPr>
          <w:rFonts w:hint="eastAsia"/>
          <w:color w:val="000000" w:themeColor="text1"/>
        </w:rPr>
        <w:t xml:space="preserve">dows </w:t>
      </w:r>
      <w:r w:rsidRPr="008B3715">
        <w:rPr>
          <w:color w:val="000000" w:themeColor="text1"/>
        </w:rPr>
        <w:t>XP</w:t>
      </w:r>
    </w:p>
    <w:p w14:paraId="0BEB4F07" w14:textId="77777777" w:rsidR="00773B14" w:rsidRPr="008B3715" w:rsidRDefault="00D5059E">
      <w:pPr>
        <w:spacing w:line="300" w:lineRule="auto"/>
        <w:ind w:left="1069" w:firstLine="206"/>
        <w:rPr>
          <w:color w:val="000000" w:themeColor="text1"/>
        </w:rPr>
      </w:pPr>
      <w:r w:rsidRPr="008B3715">
        <w:rPr>
          <w:color w:val="000000" w:themeColor="text1"/>
        </w:rPr>
        <w:t>Win</w:t>
      </w:r>
      <w:r w:rsidRPr="008B3715">
        <w:rPr>
          <w:rFonts w:hint="eastAsia"/>
          <w:color w:val="000000" w:themeColor="text1"/>
        </w:rPr>
        <w:t>dowsServer 2003</w:t>
      </w:r>
    </w:p>
    <w:p w14:paraId="5D436707" w14:textId="77777777" w:rsidR="00773B14" w:rsidRPr="008B3715" w:rsidRDefault="00D5059E">
      <w:pPr>
        <w:spacing w:line="300" w:lineRule="auto"/>
        <w:ind w:left="1069" w:firstLine="206"/>
        <w:rPr>
          <w:color w:val="000000" w:themeColor="text1"/>
        </w:rPr>
      </w:pPr>
      <w:r w:rsidRPr="008B3715">
        <w:rPr>
          <w:color w:val="000000" w:themeColor="text1"/>
        </w:rPr>
        <w:t>Win</w:t>
      </w:r>
      <w:r w:rsidRPr="008B3715">
        <w:rPr>
          <w:rFonts w:hint="eastAsia"/>
          <w:color w:val="000000" w:themeColor="text1"/>
        </w:rPr>
        <w:t xml:space="preserve">dows </w:t>
      </w:r>
      <w:r w:rsidRPr="008B3715">
        <w:rPr>
          <w:color w:val="000000" w:themeColor="text1"/>
        </w:rPr>
        <w:t xml:space="preserve">Server </w:t>
      </w:r>
      <w:r w:rsidRPr="008B3715">
        <w:rPr>
          <w:rFonts w:hint="eastAsia"/>
          <w:color w:val="000000" w:themeColor="text1"/>
        </w:rPr>
        <w:t>2008</w:t>
      </w:r>
    </w:p>
    <w:p w14:paraId="7DD46D2D" w14:textId="77777777" w:rsidR="00773B14" w:rsidRPr="008B3715" w:rsidRDefault="00D5059E">
      <w:pPr>
        <w:spacing w:line="300" w:lineRule="auto"/>
        <w:ind w:left="1069" w:firstLine="206"/>
        <w:rPr>
          <w:color w:val="000000" w:themeColor="text1"/>
        </w:rPr>
      </w:pPr>
      <w:r w:rsidRPr="008B3715">
        <w:rPr>
          <w:color w:val="000000" w:themeColor="text1"/>
        </w:rPr>
        <w:t>Win</w:t>
      </w:r>
      <w:r w:rsidRPr="008B3715">
        <w:rPr>
          <w:rFonts w:hint="eastAsia"/>
          <w:color w:val="000000" w:themeColor="text1"/>
        </w:rPr>
        <w:t>dows</w:t>
      </w:r>
      <w:r w:rsidRPr="008B3715">
        <w:rPr>
          <w:color w:val="000000" w:themeColor="text1"/>
        </w:rPr>
        <w:t xml:space="preserve"> 7</w:t>
      </w:r>
    </w:p>
    <w:p w14:paraId="596D5E4B" w14:textId="77777777" w:rsidR="00773B14" w:rsidRPr="008B3715" w:rsidRDefault="00D5059E">
      <w:pPr>
        <w:spacing w:line="300" w:lineRule="auto"/>
        <w:ind w:left="1069" w:firstLine="206"/>
        <w:rPr>
          <w:rFonts w:hAnsi="宋体"/>
          <w:color w:val="000000" w:themeColor="text1"/>
        </w:rPr>
      </w:pPr>
      <w:r w:rsidRPr="008B3715">
        <w:rPr>
          <w:color w:val="000000" w:themeColor="text1"/>
        </w:rPr>
        <w:t>Win</w:t>
      </w:r>
      <w:r w:rsidRPr="008B3715">
        <w:rPr>
          <w:rFonts w:hint="eastAsia"/>
          <w:color w:val="000000" w:themeColor="text1"/>
        </w:rPr>
        <w:t>dows 8</w:t>
      </w:r>
    </w:p>
    <w:p w14:paraId="53C74254" w14:textId="77777777" w:rsidR="00773B14" w:rsidRPr="008B3715" w:rsidRDefault="00D5059E">
      <w:pPr>
        <w:spacing w:line="300" w:lineRule="auto"/>
        <w:rPr>
          <w:rFonts w:hAnsi="宋体"/>
          <w:color w:val="000000" w:themeColor="text1"/>
        </w:rPr>
      </w:pPr>
      <w:r w:rsidRPr="008B3715">
        <w:rPr>
          <w:rFonts w:hAnsi="宋体" w:hint="eastAsia"/>
          <w:color w:val="000000" w:themeColor="text1"/>
        </w:rPr>
        <w:tab/>
      </w:r>
      <w:r w:rsidRPr="008B3715">
        <w:rPr>
          <w:rFonts w:hAnsi="宋体" w:hint="eastAsia"/>
          <w:color w:val="000000" w:themeColor="text1"/>
        </w:rPr>
        <w:tab/>
      </w:r>
      <w:r w:rsidRPr="008B3715">
        <w:rPr>
          <w:rFonts w:hAnsi="宋体" w:hint="eastAsia"/>
          <w:color w:val="000000" w:themeColor="text1"/>
        </w:rPr>
        <w:t>数据库：</w:t>
      </w:r>
    </w:p>
    <w:p w14:paraId="1E487D9D" w14:textId="77777777" w:rsidR="00773B14" w:rsidRPr="008B3715" w:rsidRDefault="00D5059E">
      <w:pPr>
        <w:spacing w:line="300" w:lineRule="auto"/>
        <w:rPr>
          <w:rFonts w:hAnsi="宋体"/>
          <w:color w:val="000000" w:themeColor="text1"/>
        </w:rPr>
      </w:pPr>
      <w:r w:rsidRPr="008B3715">
        <w:rPr>
          <w:rFonts w:hAnsi="宋体" w:hint="eastAsia"/>
          <w:color w:val="000000" w:themeColor="text1"/>
        </w:rPr>
        <w:tab/>
      </w:r>
      <w:r w:rsidRPr="008B3715">
        <w:rPr>
          <w:rFonts w:hAnsi="宋体" w:hint="eastAsia"/>
          <w:color w:val="000000" w:themeColor="text1"/>
        </w:rPr>
        <w:tab/>
      </w:r>
      <w:r w:rsidRPr="008B3715">
        <w:rPr>
          <w:rFonts w:hAnsi="宋体" w:hint="eastAsia"/>
          <w:color w:val="000000" w:themeColor="text1"/>
        </w:rPr>
        <w:tab/>
        <w:t>PostgreSQL</w:t>
      </w:r>
      <w:r w:rsidRPr="008B3715">
        <w:rPr>
          <w:rFonts w:hAnsi="宋体" w:hint="eastAsia"/>
          <w:color w:val="000000" w:themeColor="text1"/>
        </w:rPr>
        <w:t>（安装</w:t>
      </w:r>
      <w:r w:rsidRPr="008B3715">
        <w:rPr>
          <w:rFonts w:hAnsi="宋体" w:hint="eastAsia"/>
          <w:color w:val="000000" w:themeColor="text1"/>
        </w:rPr>
        <w:t>POS</w:t>
      </w:r>
      <w:r w:rsidRPr="008B3715">
        <w:rPr>
          <w:rFonts w:hAnsi="宋体" w:hint="eastAsia"/>
          <w:color w:val="000000" w:themeColor="text1"/>
        </w:rPr>
        <w:t>程序时自动安装，如已安装则略过）</w:t>
      </w:r>
    </w:p>
    <w:p w14:paraId="5E07B57E"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50" w:name="_Toc463871465"/>
      <w:bookmarkStart w:id="151" w:name="_Toc501530812"/>
      <w:r w:rsidRPr="008B3715">
        <w:rPr>
          <w:rFonts w:ascii="宋体" w:eastAsia="宋体" w:hAnsi="宋体" w:hint="eastAsia"/>
          <w:color w:val="000000" w:themeColor="text1"/>
          <w:szCs w:val="21"/>
        </w:rPr>
        <w:t>硬件环境</w:t>
      </w:r>
      <w:bookmarkEnd w:id="141"/>
      <w:bookmarkEnd w:id="142"/>
      <w:bookmarkEnd w:id="143"/>
      <w:bookmarkEnd w:id="144"/>
      <w:bookmarkEnd w:id="145"/>
      <w:bookmarkEnd w:id="146"/>
      <w:bookmarkEnd w:id="147"/>
      <w:bookmarkEnd w:id="148"/>
      <w:bookmarkEnd w:id="149"/>
      <w:bookmarkEnd w:id="150"/>
      <w:bookmarkEnd w:id="151"/>
    </w:p>
    <w:p w14:paraId="68CA8B39" w14:textId="77777777" w:rsidR="00773B14" w:rsidRPr="008B3715" w:rsidRDefault="00D5059E">
      <w:pPr>
        <w:numPr>
          <w:ilvl w:val="0"/>
          <w:numId w:val="55"/>
        </w:numPr>
        <w:spacing w:line="300" w:lineRule="auto"/>
        <w:rPr>
          <w:rFonts w:hAnsi="宋体"/>
          <w:b/>
          <w:color w:val="000000" w:themeColor="text1"/>
        </w:rPr>
      </w:pPr>
      <w:r w:rsidRPr="008B3715">
        <w:rPr>
          <w:rFonts w:hAnsi="宋体" w:hint="eastAsia"/>
          <w:b/>
          <w:color w:val="000000" w:themeColor="text1"/>
        </w:rPr>
        <w:t>客户端计算机配置：</w:t>
      </w:r>
    </w:p>
    <w:p w14:paraId="3D4BEB7D" w14:textId="77777777" w:rsidR="00773B14" w:rsidRPr="008B3715" w:rsidRDefault="00D5059E">
      <w:pPr>
        <w:pStyle w:val="a5"/>
        <w:spacing w:line="300" w:lineRule="auto"/>
        <w:ind w:left="644" w:firstLine="0"/>
        <w:rPr>
          <w:rFonts w:hAnsi="宋体"/>
          <w:color w:val="000000" w:themeColor="text1"/>
        </w:rPr>
      </w:pPr>
      <w:r w:rsidRPr="008B3715">
        <w:rPr>
          <w:rFonts w:hAnsi="宋体" w:hint="eastAsia"/>
          <w:color w:val="000000" w:themeColor="text1"/>
        </w:rPr>
        <w:t>建议配置要求：</w:t>
      </w:r>
    </w:p>
    <w:tbl>
      <w:tblPr>
        <w:tblW w:w="8080" w:type="dxa"/>
        <w:tblInd w:w="392" w:type="dxa"/>
        <w:tblLayout w:type="fixed"/>
        <w:tblCellMar>
          <w:left w:w="0" w:type="dxa"/>
          <w:right w:w="0" w:type="dxa"/>
        </w:tblCellMar>
        <w:tblLook w:val="04A0" w:firstRow="1" w:lastRow="0" w:firstColumn="1" w:lastColumn="0" w:noHBand="0" w:noVBand="1"/>
      </w:tblPr>
      <w:tblGrid>
        <w:gridCol w:w="3258"/>
        <w:gridCol w:w="4822"/>
      </w:tblGrid>
      <w:tr w:rsidR="00773B14" w:rsidRPr="008B3715" w14:paraId="4C6B42D4" w14:textId="77777777">
        <w:trPr>
          <w:trHeight w:val="166"/>
        </w:trPr>
        <w:tc>
          <w:tcPr>
            <w:tcW w:w="32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2495F5D3" w14:textId="77777777" w:rsidR="00773B14" w:rsidRPr="008B3715" w:rsidRDefault="00D5059E">
            <w:pPr>
              <w:pStyle w:val="12"/>
              <w:spacing w:line="300" w:lineRule="auto"/>
              <w:rPr>
                <w:rFonts w:cs="宋体"/>
                <w:color w:val="000000" w:themeColor="text1"/>
              </w:rPr>
            </w:pPr>
            <w:r w:rsidRPr="008B3715">
              <w:rPr>
                <w:rFonts w:cs="宋体" w:hint="eastAsia"/>
                <w:color w:val="000000" w:themeColor="text1"/>
              </w:rPr>
              <w:t>配置项</w:t>
            </w:r>
          </w:p>
        </w:tc>
        <w:tc>
          <w:tcPr>
            <w:tcW w:w="482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28046A35" w14:textId="77777777" w:rsidR="00773B14" w:rsidRPr="008B3715" w:rsidRDefault="00D5059E">
            <w:pPr>
              <w:pStyle w:val="12"/>
              <w:spacing w:line="300" w:lineRule="auto"/>
              <w:rPr>
                <w:rFonts w:cs="宋体"/>
                <w:color w:val="000000" w:themeColor="text1"/>
              </w:rPr>
            </w:pPr>
            <w:r w:rsidRPr="008B3715">
              <w:rPr>
                <w:rFonts w:cs="宋体" w:hint="eastAsia"/>
                <w:color w:val="000000" w:themeColor="text1"/>
              </w:rPr>
              <w:t>推荐配置</w:t>
            </w:r>
          </w:p>
        </w:tc>
      </w:tr>
      <w:tr w:rsidR="00773B14" w:rsidRPr="008B3715" w14:paraId="0F71914B" w14:textId="77777777">
        <w:trPr>
          <w:trHeight w:val="427"/>
        </w:trPr>
        <w:tc>
          <w:tcPr>
            <w:tcW w:w="32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49EF951C" w14:textId="77777777" w:rsidR="00773B14" w:rsidRPr="008B3715" w:rsidRDefault="00D5059E">
            <w:pPr>
              <w:pStyle w:val="12"/>
              <w:spacing w:line="300" w:lineRule="auto"/>
              <w:rPr>
                <w:rFonts w:cs="宋体"/>
                <w:color w:val="000000" w:themeColor="text1"/>
              </w:rPr>
            </w:pPr>
            <w:r w:rsidRPr="008B3715">
              <w:rPr>
                <w:rFonts w:cs="宋体"/>
                <w:color w:val="000000" w:themeColor="text1"/>
              </w:rPr>
              <w:t xml:space="preserve">CPU </w:t>
            </w:r>
          </w:p>
        </w:tc>
        <w:tc>
          <w:tcPr>
            <w:tcW w:w="482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073821B3" w14:textId="77777777" w:rsidR="00773B14" w:rsidRPr="008B3715" w:rsidRDefault="00D5059E">
            <w:pPr>
              <w:pStyle w:val="12"/>
              <w:spacing w:line="300" w:lineRule="auto"/>
              <w:rPr>
                <w:rFonts w:cs="宋体"/>
                <w:color w:val="000000" w:themeColor="text1"/>
              </w:rPr>
            </w:pPr>
            <w:r w:rsidRPr="008B3715">
              <w:rPr>
                <w:rFonts w:cs="宋体" w:hint="eastAsia"/>
                <w:color w:val="000000" w:themeColor="text1"/>
              </w:rPr>
              <w:t>至少两路双核。如：</w:t>
            </w:r>
            <w:r w:rsidRPr="008B3715">
              <w:rPr>
                <w:rFonts w:cs="宋体"/>
                <w:color w:val="000000" w:themeColor="text1"/>
              </w:rPr>
              <w:t xml:space="preserve">Intel(R) Core(TM) 2 Duo CPU T6670 @ 2.20GHz </w:t>
            </w:r>
          </w:p>
        </w:tc>
      </w:tr>
      <w:tr w:rsidR="00773B14" w:rsidRPr="008B3715" w14:paraId="204E3A6E" w14:textId="77777777">
        <w:trPr>
          <w:trHeight w:val="166"/>
        </w:trPr>
        <w:tc>
          <w:tcPr>
            <w:tcW w:w="32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12DFA5BE" w14:textId="77777777" w:rsidR="00773B14" w:rsidRPr="008B3715" w:rsidRDefault="00D5059E">
            <w:pPr>
              <w:pStyle w:val="12"/>
              <w:spacing w:line="300" w:lineRule="auto"/>
              <w:rPr>
                <w:rFonts w:cs="宋体"/>
                <w:color w:val="000000" w:themeColor="text1"/>
              </w:rPr>
            </w:pPr>
            <w:r w:rsidRPr="008B3715">
              <w:rPr>
                <w:rFonts w:cs="宋体" w:hint="eastAsia"/>
                <w:color w:val="000000" w:themeColor="text1"/>
              </w:rPr>
              <w:t>内存</w:t>
            </w:r>
          </w:p>
        </w:tc>
        <w:tc>
          <w:tcPr>
            <w:tcW w:w="482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28E6260B" w14:textId="77777777" w:rsidR="00773B14" w:rsidRPr="008B3715" w:rsidRDefault="00D5059E">
            <w:pPr>
              <w:pStyle w:val="12"/>
              <w:spacing w:line="300" w:lineRule="auto"/>
              <w:rPr>
                <w:rFonts w:cs="宋体"/>
                <w:color w:val="000000" w:themeColor="text1"/>
              </w:rPr>
            </w:pPr>
            <w:r w:rsidRPr="008B3715">
              <w:rPr>
                <w:rFonts w:cs="宋体" w:hint="eastAsia"/>
                <w:color w:val="000000" w:themeColor="text1"/>
              </w:rPr>
              <w:t>2G</w:t>
            </w:r>
            <w:r w:rsidRPr="008B3715">
              <w:rPr>
                <w:rFonts w:cs="宋体" w:hint="eastAsia"/>
                <w:color w:val="000000" w:themeColor="text1"/>
              </w:rPr>
              <w:t>以上</w:t>
            </w:r>
          </w:p>
        </w:tc>
      </w:tr>
      <w:tr w:rsidR="00773B14" w:rsidRPr="008B3715" w14:paraId="7DB0CC69" w14:textId="77777777">
        <w:trPr>
          <w:trHeight w:val="427"/>
        </w:trPr>
        <w:tc>
          <w:tcPr>
            <w:tcW w:w="32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74245DE8" w14:textId="77777777" w:rsidR="00773B14" w:rsidRPr="008B3715" w:rsidRDefault="00D5059E">
            <w:pPr>
              <w:pStyle w:val="12"/>
              <w:spacing w:line="300" w:lineRule="auto"/>
              <w:rPr>
                <w:rFonts w:cs="宋体"/>
                <w:color w:val="000000" w:themeColor="text1"/>
              </w:rPr>
            </w:pPr>
            <w:r w:rsidRPr="008B3715">
              <w:rPr>
                <w:rFonts w:cs="宋体" w:hint="eastAsia"/>
                <w:color w:val="000000" w:themeColor="text1"/>
              </w:rPr>
              <w:t>磁盘</w:t>
            </w:r>
          </w:p>
        </w:tc>
        <w:tc>
          <w:tcPr>
            <w:tcW w:w="482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32338637" w14:textId="77777777" w:rsidR="00773B14" w:rsidRPr="008B3715" w:rsidRDefault="00D5059E">
            <w:pPr>
              <w:pStyle w:val="12"/>
              <w:spacing w:line="300" w:lineRule="auto"/>
              <w:rPr>
                <w:rFonts w:cs="宋体"/>
                <w:color w:val="000000" w:themeColor="text1"/>
              </w:rPr>
            </w:pPr>
            <w:r w:rsidRPr="008B3715">
              <w:rPr>
                <w:rFonts w:cs="宋体" w:hint="eastAsia"/>
                <w:color w:val="000000" w:themeColor="text1"/>
              </w:rPr>
              <w:t>使用普通的</w:t>
            </w:r>
            <w:r w:rsidRPr="008B3715">
              <w:rPr>
                <w:rFonts w:cs="宋体"/>
                <w:color w:val="000000" w:themeColor="text1"/>
              </w:rPr>
              <w:t>SCSI</w:t>
            </w:r>
            <w:r w:rsidRPr="008B3715">
              <w:rPr>
                <w:rFonts w:cs="宋体" w:hint="eastAsia"/>
                <w:color w:val="000000" w:themeColor="text1"/>
              </w:rPr>
              <w:t>或</w:t>
            </w:r>
            <w:r w:rsidRPr="008B3715">
              <w:rPr>
                <w:rFonts w:cs="宋体"/>
                <w:color w:val="000000" w:themeColor="text1"/>
              </w:rPr>
              <w:t>SATA</w:t>
            </w:r>
            <w:r w:rsidRPr="008B3715">
              <w:rPr>
                <w:rFonts w:cs="宋体" w:hint="eastAsia"/>
                <w:color w:val="000000" w:themeColor="text1"/>
              </w:rPr>
              <w:t>（</w:t>
            </w:r>
            <w:r w:rsidRPr="008B3715">
              <w:rPr>
                <w:rFonts w:cs="宋体"/>
                <w:color w:val="000000" w:themeColor="text1"/>
              </w:rPr>
              <w:t>5400RPM</w:t>
            </w:r>
            <w:r w:rsidRPr="008B3715">
              <w:rPr>
                <w:rFonts w:cs="宋体" w:hint="eastAsia"/>
                <w:color w:val="000000" w:themeColor="text1"/>
              </w:rPr>
              <w:t>及以上）即可</w:t>
            </w:r>
          </w:p>
        </w:tc>
      </w:tr>
    </w:tbl>
    <w:p w14:paraId="029ECF96" w14:textId="77777777" w:rsidR="00773B14" w:rsidRPr="008B3715" w:rsidRDefault="00D5059E">
      <w:pPr>
        <w:numPr>
          <w:ilvl w:val="0"/>
          <w:numId w:val="55"/>
        </w:numPr>
        <w:spacing w:beforeLines="100" w:before="312" w:afterLines="100" w:after="312" w:line="300" w:lineRule="auto"/>
        <w:rPr>
          <w:rFonts w:hAnsi="宋体"/>
          <w:b/>
          <w:color w:val="000000" w:themeColor="text1"/>
        </w:rPr>
      </w:pPr>
      <w:r w:rsidRPr="008B3715">
        <w:rPr>
          <w:rFonts w:hAnsi="宋体" w:hint="eastAsia"/>
          <w:b/>
          <w:color w:val="000000" w:themeColor="text1"/>
        </w:rPr>
        <w:t>应用服务器，数据库服务器</w:t>
      </w:r>
    </w:p>
    <w:p w14:paraId="218E4F49" w14:textId="77777777" w:rsidR="00773B14" w:rsidRPr="008B3715" w:rsidRDefault="00D5059E">
      <w:pPr>
        <w:spacing w:beforeLines="50" w:before="156" w:afterLines="50" w:after="156" w:line="300" w:lineRule="auto"/>
        <w:ind w:leftChars="200" w:left="420"/>
        <w:rPr>
          <w:b/>
          <w:color w:val="000000" w:themeColor="text1"/>
        </w:rPr>
      </w:pPr>
      <w:r w:rsidRPr="008B3715">
        <w:rPr>
          <w:rFonts w:hint="eastAsia"/>
          <w:b/>
          <w:color w:val="000000" w:themeColor="text1"/>
        </w:rPr>
        <w:t>应用服务器：</w:t>
      </w:r>
    </w:p>
    <w:p w14:paraId="6B847A49" w14:textId="77777777" w:rsidR="00773B14" w:rsidRPr="008B3715" w:rsidRDefault="00D5059E">
      <w:pPr>
        <w:pStyle w:val="a5"/>
        <w:spacing w:line="300" w:lineRule="auto"/>
        <w:ind w:left="420" w:firstLine="425"/>
        <w:rPr>
          <w:color w:val="000000" w:themeColor="text1"/>
        </w:rPr>
      </w:pPr>
      <w:r w:rsidRPr="008B3715">
        <w:rPr>
          <w:rFonts w:hint="eastAsia"/>
          <w:color w:val="000000" w:themeColor="text1"/>
        </w:rPr>
        <w:t>影响应用服务器的主要因素是</w:t>
      </w:r>
      <w:r w:rsidRPr="008B3715">
        <w:rPr>
          <w:rFonts w:hint="eastAsia"/>
          <w:color w:val="000000" w:themeColor="text1"/>
        </w:rPr>
        <w:t>CPU</w:t>
      </w:r>
      <w:r w:rsidRPr="008B3715">
        <w:rPr>
          <w:rFonts w:hint="eastAsia"/>
          <w:color w:val="000000" w:themeColor="text1"/>
        </w:rPr>
        <w:t>计算能力和内存大小。所以建议配置为两路双核</w:t>
      </w:r>
      <w:r w:rsidRPr="008B3715">
        <w:rPr>
          <w:rFonts w:hint="eastAsia"/>
          <w:color w:val="000000" w:themeColor="text1"/>
        </w:rPr>
        <w:t>CPU2.0</w:t>
      </w:r>
      <w:r w:rsidRPr="008B3715">
        <w:rPr>
          <w:rFonts w:hint="eastAsia"/>
          <w:color w:val="000000" w:themeColor="text1"/>
        </w:rPr>
        <w:t>以上。标配内存</w:t>
      </w:r>
      <w:r w:rsidRPr="008B3715">
        <w:rPr>
          <w:rFonts w:hint="eastAsia"/>
          <w:color w:val="000000" w:themeColor="text1"/>
        </w:rPr>
        <w:t>8G</w:t>
      </w:r>
      <w:r w:rsidRPr="008B3715">
        <w:rPr>
          <w:rFonts w:hint="eastAsia"/>
          <w:color w:val="000000" w:themeColor="text1"/>
        </w:rPr>
        <w:t>，如果支持的并发用户较多，可配置到</w:t>
      </w:r>
      <w:r w:rsidRPr="008B3715">
        <w:rPr>
          <w:rFonts w:hint="eastAsia"/>
          <w:color w:val="000000" w:themeColor="text1"/>
        </w:rPr>
        <w:t>16G</w:t>
      </w:r>
      <w:r w:rsidRPr="008B3715">
        <w:rPr>
          <w:rFonts w:hint="eastAsia"/>
          <w:color w:val="000000" w:themeColor="text1"/>
        </w:rPr>
        <w:t>以上，提高性能表现。磁盘使用</w:t>
      </w:r>
      <w:r w:rsidRPr="008B3715">
        <w:rPr>
          <w:color w:val="000000" w:themeColor="text1"/>
        </w:rPr>
        <w:t>SSD</w:t>
      </w:r>
      <w:r w:rsidRPr="008B3715">
        <w:rPr>
          <w:rFonts w:hint="eastAsia"/>
          <w:color w:val="000000" w:themeColor="text1"/>
        </w:rPr>
        <w:t>硬盘（或</w:t>
      </w:r>
      <w:r w:rsidRPr="008B3715">
        <w:rPr>
          <w:color w:val="000000" w:themeColor="text1"/>
        </w:rPr>
        <w:t>SCSI</w:t>
      </w:r>
      <w:r w:rsidRPr="008B3715">
        <w:rPr>
          <w:color w:val="000000" w:themeColor="text1"/>
        </w:rPr>
        <w:t>、</w:t>
      </w:r>
      <w:r w:rsidRPr="008B3715">
        <w:rPr>
          <w:rFonts w:hint="eastAsia"/>
          <w:color w:val="000000" w:themeColor="text1"/>
        </w:rPr>
        <w:t>SAS</w:t>
      </w:r>
      <w:r w:rsidRPr="008B3715">
        <w:rPr>
          <w:rFonts w:hint="eastAsia"/>
          <w:color w:val="000000" w:themeColor="text1"/>
        </w:rPr>
        <w:t>硬盘）即可。</w:t>
      </w:r>
    </w:p>
    <w:p w14:paraId="54544066" w14:textId="77777777" w:rsidR="00773B14" w:rsidRPr="008B3715" w:rsidRDefault="00D5059E">
      <w:pPr>
        <w:spacing w:beforeLines="50" w:before="156" w:afterLines="50" w:after="156" w:line="300" w:lineRule="auto"/>
        <w:ind w:leftChars="200" w:left="420"/>
        <w:rPr>
          <w:b/>
          <w:color w:val="000000" w:themeColor="text1"/>
        </w:rPr>
      </w:pPr>
      <w:r w:rsidRPr="008B3715">
        <w:rPr>
          <w:rFonts w:hint="eastAsia"/>
          <w:b/>
          <w:color w:val="000000" w:themeColor="text1"/>
        </w:rPr>
        <w:t>数据库服务器：</w:t>
      </w:r>
    </w:p>
    <w:p w14:paraId="3F3768E3" w14:textId="77777777" w:rsidR="00773B14" w:rsidRPr="008B3715" w:rsidRDefault="00D5059E">
      <w:pPr>
        <w:pStyle w:val="a5"/>
        <w:spacing w:line="300" w:lineRule="auto"/>
        <w:ind w:left="420" w:firstLine="425"/>
        <w:rPr>
          <w:color w:val="000000" w:themeColor="text1"/>
        </w:rPr>
      </w:pPr>
      <w:r w:rsidRPr="008B3715">
        <w:rPr>
          <w:rFonts w:hint="eastAsia"/>
          <w:color w:val="000000" w:themeColor="text1"/>
        </w:rPr>
        <w:t>由于一般的企业系统中，数据库的压力往往最大，建议尽量使用高端配置的机器。</w:t>
      </w:r>
    </w:p>
    <w:p w14:paraId="4BBFB284" w14:textId="77777777" w:rsidR="00773B14" w:rsidRPr="008B3715" w:rsidRDefault="00D5059E">
      <w:pPr>
        <w:pStyle w:val="a5"/>
        <w:spacing w:line="300" w:lineRule="auto"/>
        <w:ind w:left="420" w:firstLine="425"/>
        <w:rPr>
          <w:color w:val="000000" w:themeColor="text1"/>
        </w:rPr>
      </w:pPr>
      <w:r w:rsidRPr="008B3715">
        <w:rPr>
          <w:rFonts w:hint="eastAsia"/>
          <w:color w:val="000000" w:themeColor="text1"/>
        </w:rPr>
        <w:t>除</w:t>
      </w:r>
      <w:r w:rsidRPr="008B3715">
        <w:rPr>
          <w:rFonts w:hint="eastAsia"/>
          <w:color w:val="000000" w:themeColor="text1"/>
        </w:rPr>
        <w:t>CPU</w:t>
      </w:r>
      <w:r w:rsidRPr="008B3715">
        <w:rPr>
          <w:rFonts w:hint="eastAsia"/>
          <w:color w:val="000000" w:themeColor="text1"/>
        </w:rPr>
        <w:t>主频外，影响数据库的主要因素是内存大小和磁盘</w:t>
      </w:r>
      <w:r w:rsidRPr="008B3715">
        <w:rPr>
          <w:rFonts w:hint="eastAsia"/>
          <w:color w:val="000000" w:themeColor="text1"/>
        </w:rPr>
        <w:t>IO</w:t>
      </w:r>
      <w:r w:rsidRPr="008B3715">
        <w:rPr>
          <w:rFonts w:hint="eastAsia"/>
          <w:color w:val="000000" w:themeColor="text1"/>
        </w:rPr>
        <w:t>速度。对于需要支持</w:t>
      </w:r>
      <w:r w:rsidRPr="008B3715">
        <w:rPr>
          <w:rFonts w:hint="eastAsia"/>
          <w:color w:val="000000" w:themeColor="text1"/>
        </w:rPr>
        <w:t>20</w:t>
      </w:r>
      <w:r w:rsidRPr="008B3715">
        <w:rPr>
          <w:rFonts w:hint="eastAsia"/>
          <w:color w:val="000000" w:themeColor="text1"/>
        </w:rPr>
        <w:t>并发用户以上的企业，建议标配</w:t>
      </w:r>
      <w:r w:rsidRPr="008B3715">
        <w:rPr>
          <w:rFonts w:hint="eastAsia"/>
          <w:color w:val="000000" w:themeColor="text1"/>
        </w:rPr>
        <w:t>8G</w:t>
      </w:r>
      <w:r w:rsidRPr="008B3715">
        <w:rPr>
          <w:rFonts w:hint="eastAsia"/>
          <w:color w:val="000000" w:themeColor="text1"/>
        </w:rPr>
        <w:t>内存。磁盘应使用高速的</w:t>
      </w:r>
      <w:r w:rsidRPr="008B3715">
        <w:rPr>
          <w:color w:val="000000" w:themeColor="text1"/>
        </w:rPr>
        <w:t>SSD</w:t>
      </w:r>
      <w:r w:rsidRPr="008B3715">
        <w:rPr>
          <w:rFonts w:hint="eastAsia"/>
          <w:color w:val="000000" w:themeColor="text1"/>
        </w:rPr>
        <w:t>硬盘（或</w:t>
      </w:r>
      <w:r w:rsidRPr="008B3715">
        <w:rPr>
          <w:rFonts w:hint="eastAsia"/>
          <w:color w:val="000000" w:themeColor="text1"/>
        </w:rPr>
        <w:t>SAS</w:t>
      </w:r>
      <w:r w:rsidRPr="008B3715">
        <w:rPr>
          <w:rFonts w:hint="eastAsia"/>
          <w:color w:val="000000" w:themeColor="text1"/>
        </w:rPr>
        <w:t>硬盘）。</w:t>
      </w:r>
      <w:r w:rsidRPr="008B3715">
        <w:rPr>
          <w:color w:val="000000" w:themeColor="text1"/>
        </w:rPr>
        <w:t>在</w:t>
      </w:r>
      <w:r w:rsidRPr="008B3715">
        <w:rPr>
          <w:rFonts w:hint="eastAsia"/>
          <w:color w:val="000000" w:themeColor="text1"/>
        </w:rPr>
        <w:t>没有启用</w:t>
      </w:r>
      <w:r w:rsidRPr="008B3715">
        <w:rPr>
          <w:rFonts w:hint="eastAsia"/>
          <w:color w:val="000000" w:themeColor="text1"/>
        </w:rPr>
        <w:t>RAID</w:t>
      </w:r>
      <w:r w:rsidRPr="008B3715">
        <w:rPr>
          <w:rFonts w:hint="eastAsia"/>
          <w:color w:val="000000" w:themeColor="text1"/>
        </w:rPr>
        <w:t>的情况下，建议至少配置</w:t>
      </w:r>
      <w:r w:rsidRPr="008B3715">
        <w:rPr>
          <w:rFonts w:hint="eastAsia"/>
          <w:color w:val="000000" w:themeColor="text1"/>
        </w:rPr>
        <w:t>3</w:t>
      </w:r>
      <w:r w:rsidRPr="008B3715">
        <w:rPr>
          <w:rFonts w:hint="eastAsia"/>
          <w:color w:val="000000" w:themeColor="text1"/>
        </w:rPr>
        <w:t>个物理硬盘，以平衡</w:t>
      </w:r>
      <w:r w:rsidRPr="008B3715">
        <w:rPr>
          <w:rFonts w:hint="eastAsia"/>
          <w:color w:val="000000" w:themeColor="text1"/>
        </w:rPr>
        <w:t>IO</w:t>
      </w:r>
      <w:r w:rsidRPr="008B3715">
        <w:rPr>
          <w:rFonts w:hint="eastAsia"/>
          <w:color w:val="000000" w:themeColor="text1"/>
        </w:rPr>
        <w:t>（操作系统，数据库，日志文件），可以获得最佳的</w:t>
      </w:r>
      <w:r w:rsidRPr="008B3715">
        <w:rPr>
          <w:rFonts w:hint="eastAsia"/>
          <w:color w:val="000000" w:themeColor="text1"/>
        </w:rPr>
        <w:t>IO</w:t>
      </w:r>
      <w:r w:rsidRPr="008B3715">
        <w:rPr>
          <w:rFonts w:hint="eastAsia"/>
          <w:color w:val="000000" w:themeColor="text1"/>
        </w:rPr>
        <w:t>性能，并具有很好的容错能力及可靠性。</w:t>
      </w:r>
    </w:p>
    <w:p w14:paraId="14305AEE" w14:textId="77777777" w:rsidR="00773B14" w:rsidRPr="008B3715" w:rsidRDefault="00D5059E">
      <w:pPr>
        <w:numPr>
          <w:ilvl w:val="0"/>
          <w:numId w:val="55"/>
        </w:numPr>
        <w:spacing w:beforeLines="100" w:before="312" w:afterLines="100" w:after="312" w:line="300" w:lineRule="auto"/>
        <w:rPr>
          <w:rFonts w:hAnsi="宋体"/>
          <w:b/>
          <w:color w:val="000000" w:themeColor="text1"/>
        </w:rPr>
      </w:pPr>
      <w:r w:rsidRPr="008B3715">
        <w:rPr>
          <w:rFonts w:hAnsi="宋体" w:hint="eastAsia"/>
          <w:b/>
          <w:color w:val="000000" w:themeColor="text1"/>
        </w:rPr>
        <w:lastRenderedPageBreak/>
        <w:t>POS</w:t>
      </w:r>
      <w:r w:rsidRPr="008B3715">
        <w:rPr>
          <w:rFonts w:hAnsi="宋体" w:hint="eastAsia"/>
          <w:b/>
          <w:color w:val="000000" w:themeColor="text1"/>
        </w:rPr>
        <w:t>端计算机配置</w:t>
      </w:r>
    </w:p>
    <w:tbl>
      <w:tblPr>
        <w:tblW w:w="8130" w:type="dxa"/>
        <w:tblInd w:w="392" w:type="dxa"/>
        <w:tblLayout w:type="fixed"/>
        <w:tblCellMar>
          <w:left w:w="0" w:type="dxa"/>
          <w:right w:w="0" w:type="dxa"/>
        </w:tblCellMar>
        <w:tblLook w:val="04A0" w:firstRow="1" w:lastRow="0" w:firstColumn="1" w:lastColumn="0" w:noHBand="0" w:noVBand="1"/>
      </w:tblPr>
      <w:tblGrid>
        <w:gridCol w:w="2098"/>
        <w:gridCol w:w="3281"/>
        <w:gridCol w:w="2751"/>
      </w:tblGrid>
      <w:tr w:rsidR="00773B14" w:rsidRPr="008B3715" w14:paraId="2C0ACCF8" w14:textId="77777777">
        <w:trPr>
          <w:trHeight w:val="166"/>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1E1D224C" w14:textId="77777777" w:rsidR="00773B14" w:rsidRPr="008B3715" w:rsidRDefault="00D5059E">
            <w:pPr>
              <w:pStyle w:val="12"/>
              <w:spacing w:line="300" w:lineRule="auto"/>
              <w:rPr>
                <w:rFonts w:cs="宋体"/>
                <w:b/>
                <w:color w:val="000000" w:themeColor="text1"/>
              </w:rPr>
            </w:pPr>
            <w:r w:rsidRPr="008B3715">
              <w:rPr>
                <w:rFonts w:cs="宋体" w:hint="eastAsia"/>
                <w:b/>
                <w:color w:val="000000" w:themeColor="text1"/>
              </w:rPr>
              <w:t>配置项</w:t>
            </w:r>
          </w:p>
        </w:tc>
        <w:tc>
          <w:tcPr>
            <w:tcW w:w="328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5EB97C2C" w14:textId="77777777" w:rsidR="00773B14" w:rsidRPr="008B3715" w:rsidRDefault="00D5059E">
            <w:pPr>
              <w:pStyle w:val="12"/>
              <w:spacing w:line="300" w:lineRule="auto"/>
              <w:rPr>
                <w:rFonts w:cs="宋体"/>
                <w:b/>
                <w:color w:val="000000" w:themeColor="text1"/>
              </w:rPr>
            </w:pPr>
            <w:r w:rsidRPr="008B3715">
              <w:rPr>
                <w:rFonts w:cs="宋体" w:hint="eastAsia"/>
                <w:b/>
                <w:color w:val="000000" w:themeColor="text1"/>
              </w:rPr>
              <w:t>最低配置</w:t>
            </w:r>
          </w:p>
        </w:tc>
        <w:tc>
          <w:tcPr>
            <w:tcW w:w="2751" w:type="dxa"/>
            <w:tcBorders>
              <w:top w:val="single" w:sz="8" w:space="0" w:color="000000"/>
              <w:left w:val="single" w:sz="8" w:space="0" w:color="000000"/>
              <w:bottom w:val="single" w:sz="8" w:space="0" w:color="000000"/>
              <w:right w:val="single" w:sz="8" w:space="0" w:color="000000"/>
            </w:tcBorders>
          </w:tcPr>
          <w:p w14:paraId="0CDD9787" w14:textId="77777777" w:rsidR="00773B14" w:rsidRPr="008B3715" w:rsidRDefault="00D5059E">
            <w:pPr>
              <w:pStyle w:val="12"/>
              <w:spacing w:line="300" w:lineRule="auto"/>
              <w:rPr>
                <w:rFonts w:cs="宋体"/>
                <w:b/>
                <w:color w:val="000000" w:themeColor="text1"/>
              </w:rPr>
            </w:pPr>
            <w:r w:rsidRPr="008B3715">
              <w:rPr>
                <w:rFonts w:cs="宋体" w:hint="eastAsia"/>
                <w:b/>
                <w:color w:val="000000" w:themeColor="text1"/>
              </w:rPr>
              <w:t>推荐配置</w:t>
            </w:r>
          </w:p>
        </w:tc>
      </w:tr>
      <w:tr w:rsidR="00773B14" w:rsidRPr="008B3715" w14:paraId="083E0A42" w14:textId="77777777">
        <w:trPr>
          <w:trHeight w:val="166"/>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3565FF0A" w14:textId="77777777" w:rsidR="00773B14" w:rsidRPr="008B3715" w:rsidRDefault="00D5059E">
            <w:pPr>
              <w:pStyle w:val="12"/>
              <w:spacing w:line="300" w:lineRule="auto"/>
              <w:rPr>
                <w:rFonts w:cs="宋体"/>
                <w:color w:val="000000" w:themeColor="text1"/>
              </w:rPr>
            </w:pPr>
            <w:r w:rsidRPr="008B3715">
              <w:rPr>
                <w:rFonts w:cs="宋体" w:hint="eastAsia"/>
                <w:color w:val="000000" w:themeColor="text1"/>
              </w:rPr>
              <w:t>内存</w:t>
            </w:r>
          </w:p>
        </w:tc>
        <w:tc>
          <w:tcPr>
            <w:tcW w:w="328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24F5FE46" w14:textId="77777777" w:rsidR="00773B14" w:rsidRPr="008B3715" w:rsidRDefault="00D5059E">
            <w:pPr>
              <w:pStyle w:val="12"/>
              <w:spacing w:line="300" w:lineRule="auto"/>
              <w:rPr>
                <w:rFonts w:cs="宋体"/>
                <w:color w:val="000000" w:themeColor="text1"/>
              </w:rPr>
            </w:pPr>
            <w:r w:rsidRPr="008B3715">
              <w:rPr>
                <w:rFonts w:cs="宋体" w:hint="eastAsia"/>
                <w:color w:val="000000" w:themeColor="text1"/>
              </w:rPr>
              <w:t>1G</w:t>
            </w:r>
          </w:p>
        </w:tc>
        <w:tc>
          <w:tcPr>
            <w:tcW w:w="2751" w:type="dxa"/>
            <w:tcBorders>
              <w:top w:val="single" w:sz="8" w:space="0" w:color="000000"/>
              <w:left w:val="single" w:sz="8" w:space="0" w:color="000000"/>
              <w:bottom w:val="single" w:sz="8" w:space="0" w:color="000000"/>
              <w:right w:val="single" w:sz="8" w:space="0" w:color="000000"/>
            </w:tcBorders>
          </w:tcPr>
          <w:p w14:paraId="0C287C87" w14:textId="77777777" w:rsidR="00773B14" w:rsidRPr="008B3715" w:rsidRDefault="00D5059E">
            <w:pPr>
              <w:pStyle w:val="12"/>
              <w:spacing w:line="300" w:lineRule="auto"/>
              <w:rPr>
                <w:rFonts w:cs="宋体"/>
                <w:color w:val="000000" w:themeColor="text1"/>
              </w:rPr>
            </w:pPr>
            <w:r w:rsidRPr="008B3715">
              <w:rPr>
                <w:rFonts w:cs="宋体" w:hint="eastAsia"/>
                <w:color w:val="000000" w:themeColor="text1"/>
              </w:rPr>
              <w:t>2G</w:t>
            </w:r>
          </w:p>
        </w:tc>
      </w:tr>
      <w:tr w:rsidR="00773B14" w:rsidRPr="008B3715" w14:paraId="45CA03C5" w14:textId="77777777">
        <w:trPr>
          <w:trHeight w:val="427"/>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4F1C36D4" w14:textId="77777777" w:rsidR="00773B14" w:rsidRPr="008B3715" w:rsidRDefault="00D5059E">
            <w:pPr>
              <w:pStyle w:val="12"/>
              <w:spacing w:line="300" w:lineRule="auto"/>
              <w:rPr>
                <w:rFonts w:cs="宋体"/>
                <w:color w:val="000000" w:themeColor="text1"/>
              </w:rPr>
            </w:pPr>
            <w:r w:rsidRPr="008B3715">
              <w:rPr>
                <w:rFonts w:cs="宋体" w:hint="eastAsia"/>
                <w:color w:val="000000" w:themeColor="text1"/>
              </w:rPr>
              <w:t>磁盘</w:t>
            </w:r>
          </w:p>
        </w:tc>
        <w:tc>
          <w:tcPr>
            <w:tcW w:w="328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08704D58" w14:textId="77777777" w:rsidR="00773B14" w:rsidRPr="008B3715" w:rsidRDefault="00D5059E">
            <w:pPr>
              <w:pStyle w:val="12"/>
              <w:spacing w:line="300" w:lineRule="auto"/>
              <w:rPr>
                <w:rFonts w:cs="宋体"/>
                <w:color w:val="000000" w:themeColor="text1"/>
              </w:rPr>
            </w:pPr>
            <w:r w:rsidRPr="008B3715">
              <w:rPr>
                <w:rFonts w:cs="宋体" w:hint="eastAsia"/>
                <w:color w:val="000000" w:themeColor="text1"/>
              </w:rPr>
              <w:t>32G</w:t>
            </w:r>
            <w:r w:rsidRPr="008B3715">
              <w:rPr>
                <w:rFonts w:cs="宋体" w:hint="eastAsia"/>
                <w:color w:val="000000" w:themeColor="text1"/>
              </w:rPr>
              <w:t>（</w:t>
            </w:r>
            <w:r w:rsidRPr="008B3715">
              <w:rPr>
                <w:rFonts w:cs="宋体" w:hint="eastAsia"/>
                <w:color w:val="000000" w:themeColor="text1"/>
              </w:rPr>
              <w:t>SSD</w:t>
            </w:r>
            <w:r w:rsidRPr="008B3715">
              <w:rPr>
                <w:rFonts w:cs="宋体" w:hint="eastAsia"/>
                <w:color w:val="000000" w:themeColor="text1"/>
              </w:rPr>
              <w:t>）</w:t>
            </w:r>
          </w:p>
        </w:tc>
        <w:tc>
          <w:tcPr>
            <w:tcW w:w="2751" w:type="dxa"/>
            <w:tcBorders>
              <w:top w:val="single" w:sz="8" w:space="0" w:color="000000"/>
              <w:left w:val="single" w:sz="8" w:space="0" w:color="000000"/>
              <w:bottom w:val="single" w:sz="8" w:space="0" w:color="000000"/>
              <w:right w:val="single" w:sz="8" w:space="0" w:color="000000"/>
            </w:tcBorders>
          </w:tcPr>
          <w:p w14:paraId="5753D2C7" w14:textId="77777777" w:rsidR="00773B14" w:rsidRPr="008B3715" w:rsidRDefault="00D5059E">
            <w:pPr>
              <w:pStyle w:val="12"/>
              <w:spacing w:line="300" w:lineRule="auto"/>
              <w:rPr>
                <w:rFonts w:cs="宋体"/>
                <w:color w:val="000000" w:themeColor="text1"/>
              </w:rPr>
            </w:pPr>
            <w:r w:rsidRPr="008B3715">
              <w:rPr>
                <w:rFonts w:cs="宋体" w:hint="eastAsia"/>
                <w:color w:val="000000" w:themeColor="text1"/>
              </w:rPr>
              <w:t>64G</w:t>
            </w:r>
            <w:r w:rsidRPr="008B3715">
              <w:rPr>
                <w:rFonts w:cs="宋体" w:hint="eastAsia"/>
                <w:color w:val="000000" w:themeColor="text1"/>
              </w:rPr>
              <w:t>（</w:t>
            </w:r>
            <w:r w:rsidRPr="008B3715">
              <w:rPr>
                <w:rFonts w:cs="宋体" w:hint="eastAsia"/>
                <w:color w:val="000000" w:themeColor="text1"/>
              </w:rPr>
              <w:t>SSD</w:t>
            </w:r>
            <w:r w:rsidRPr="008B3715">
              <w:rPr>
                <w:rFonts w:cs="宋体" w:hint="eastAsia"/>
                <w:color w:val="000000" w:themeColor="text1"/>
              </w:rPr>
              <w:t>）</w:t>
            </w:r>
          </w:p>
        </w:tc>
      </w:tr>
    </w:tbl>
    <w:p w14:paraId="71FF707C"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52" w:name="_Toc463871466"/>
      <w:bookmarkStart w:id="153" w:name="_Toc501530813"/>
      <w:r w:rsidRPr="008B3715">
        <w:rPr>
          <w:rFonts w:ascii="宋体" w:eastAsia="宋体" w:hAnsi="宋体" w:hint="eastAsia"/>
          <w:color w:val="000000" w:themeColor="text1"/>
          <w:szCs w:val="21"/>
        </w:rPr>
        <w:t>推荐配置说明</w:t>
      </w:r>
      <w:bookmarkEnd w:id="152"/>
      <w:bookmarkEnd w:id="153"/>
    </w:p>
    <w:p w14:paraId="6F8B2FAB" w14:textId="77777777" w:rsidR="00773B14" w:rsidRPr="008B3715" w:rsidRDefault="00D5059E">
      <w:pPr>
        <w:pStyle w:val="a5"/>
        <w:spacing w:line="300" w:lineRule="auto"/>
        <w:ind w:left="420" w:firstLine="425"/>
        <w:rPr>
          <w:color w:val="000000" w:themeColor="text1"/>
        </w:rPr>
      </w:pPr>
      <w:r w:rsidRPr="008B3715">
        <w:rPr>
          <w:rFonts w:hint="eastAsia"/>
          <w:color w:val="000000" w:themeColor="text1"/>
        </w:rPr>
        <w:t>系统在不同并发情况下，所需设备的配置要求也不同，以下列出</w:t>
      </w:r>
      <w:r w:rsidRPr="008B3715">
        <w:rPr>
          <w:rFonts w:hint="eastAsia"/>
          <w:color w:val="000000" w:themeColor="text1"/>
        </w:rPr>
        <w:t>4</w:t>
      </w:r>
      <w:r w:rsidRPr="008B3715">
        <w:rPr>
          <w:rFonts w:hint="eastAsia"/>
          <w:color w:val="000000" w:themeColor="text1"/>
        </w:rPr>
        <w:t>种并发应用场景所需的设备配置表，以便用户根据情况来确定相应配置。</w:t>
      </w:r>
    </w:p>
    <w:p w14:paraId="49B09F3E" w14:textId="77777777" w:rsidR="00773B14" w:rsidRPr="008B3715" w:rsidRDefault="00D5059E">
      <w:pPr>
        <w:pStyle w:val="a5"/>
        <w:spacing w:line="300" w:lineRule="auto"/>
        <w:ind w:firstLine="425"/>
        <w:rPr>
          <w:color w:val="000000" w:themeColor="text1"/>
        </w:rPr>
      </w:pPr>
      <w:r w:rsidRPr="008B3715">
        <w:rPr>
          <w:rFonts w:hint="eastAsia"/>
          <w:color w:val="000000" w:themeColor="text1"/>
        </w:rPr>
        <w:t>部署方式包括以下</w:t>
      </w:r>
      <w:r w:rsidRPr="008B3715">
        <w:rPr>
          <w:rFonts w:hint="eastAsia"/>
          <w:color w:val="000000" w:themeColor="text1"/>
        </w:rPr>
        <w:t>2</w:t>
      </w:r>
      <w:r w:rsidRPr="008B3715">
        <w:rPr>
          <w:rFonts w:hint="eastAsia"/>
          <w:color w:val="000000" w:themeColor="text1"/>
        </w:rPr>
        <w:t>种：</w:t>
      </w:r>
    </w:p>
    <w:p w14:paraId="17D9EB90" w14:textId="77777777" w:rsidR="00773B14" w:rsidRPr="008B3715" w:rsidRDefault="00D5059E">
      <w:pPr>
        <w:pStyle w:val="a5"/>
        <w:spacing w:line="300" w:lineRule="auto"/>
        <w:ind w:leftChars="200" w:left="1740" w:hanging="1320"/>
        <w:rPr>
          <w:color w:val="000000" w:themeColor="text1"/>
        </w:rPr>
      </w:pPr>
      <w:r w:rsidRPr="008B3715">
        <w:rPr>
          <w:rFonts w:hint="eastAsia"/>
          <w:color w:val="000000" w:themeColor="text1"/>
        </w:rPr>
        <w:t>部署模型一：应用服务器、数据服务器合而为一，部署在同一台机器上</w:t>
      </w:r>
    </w:p>
    <w:p w14:paraId="1E2EA538" w14:textId="77777777" w:rsidR="00773B14" w:rsidRPr="008B3715" w:rsidRDefault="00D5059E">
      <w:pPr>
        <w:pStyle w:val="a5"/>
        <w:spacing w:line="300" w:lineRule="auto"/>
        <w:ind w:leftChars="200" w:left="1740" w:hanging="1320"/>
        <w:rPr>
          <w:b/>
          <w:color w:val="000000" w:themeColor="text1"/>
        </w:rPr>
      </w:pPr>
      <w:r w:rsidRPr="008B3715">
        <w:rPr>
          <w:rFonts w:hint="eastAsia"/>
          <w:color w:val="000000" w:themeColor="text1"/>
        </w:rPr>
        <w:t>部署模型二</w:t>
      </w:r>
      <w:r w:rsidRPr="008B3715">
        <w:rPr>
          <w:color w:val="000000" w:themeColor="text1"/>
        </w:rPr>
        <w:t>：</w:t>
      </w:r>
      <w:r w:rsidRPr="008B3715">
        <w:rPr>
          <w:rFonts w:hint="eastAsia"/>
          <w:color w:val="000000" w:themeColor="text1"/>
        </w:rPr>
        <w:t>数据服务器独立部署。但必需保证应用服务器与数据服务器在同一个域中，或者应用服务器与数据服务器都不在域中，但应用服务器和数据服务器的</w:t>
      </w:r>
      <w:r w:rsidRPr="008B3715">
        <w:rPr>
          <w:rFonts w:hint="eastAsia"/>
          <w:color w:val="000000" w:themeColor="text1"/>
        </w:rPr>
        <w:t>IP</w:t>
      </w:r>
      <w:r w:rsidRPr="008B3715">
        <w:rPr>
          <w:rFonts w:hint="eastAsia"/>
          <w:color w:val="000000" w:themeColor="text1"/>
        </w:rPr>
        <w:t>必须在同一个</w:t>
      </w:r>
      <w:r w:rsidRPr="008B3715">
        <w:rPr>
          <w:rFonts w:hint="eastAsia"/>
          <w:color w:val="000000" w:themeColor="text1"/>
        </w:rPr>
        <w:t>IP</w:t>
      </w:r>
      <w:r w:rsidRPr="008B3715">
        <w:rPr>
          <w:rFonts w:hint="eastAsia"/>
          <w:color w:val="000000" w:themeColor="text1"/>
        </w:rPr>
        <w:t>地址段中。</w:t>
      </w:r>
    </w:p>
    <w:p w14:paraId="7E8507C4" w14:textId="77777777" w:rsidR="00773B14" w:rsidRPr="008B3715" w:rsidRDefault="00D5059E">
      <w:pPr>
        <w:spacing w:beforeLines="50" w:before="156" w:afterLines="50" w:after="156" w:line="300" w:lineRule="auto"/>
        <w:ind w:firstLine="420"/>
        <w:rPr>
          <w:b/>
          <w:color w:val="000000" w:themeColor="text1"/>
        </w:rPr>
      </w:pPr>
      <w:r w:rsidRPr="008B3715">
        <w:rPr>
          <w:rFonts w:hint="eastAsia"/>
          <w:b/>
          <w:color w:val="000000" w:themeColor="text1"/>
        </w:rPr>
        <w:t>并发场景一：</w:t>
      </w:r>
    </w:p>
    <w:p w14:paraId="5087F3C5" w14:textId="77777777" w:rsidR="00773B14" w:rsidRPr="008B3715" w:rsidRDefault="00D5059E">
      <w:pPr>
        <w:pStyle w:val="a5"/>
        <w:spacing w:line="300" w:lineRule="auto"/>
        <w:ind w:left="420" w:firstLine="425"/>
        <w:rPr>
          <w:color w:val="000000" w:themeColor="text1"/>
        </w:rPr>
      </w:pPr>
      <w:r w:rsidRPr="008B3715">
        <w:rPr>
          <w:rFonts w:hint="eastAsia"/>
          <w:color w:val="000000" w:themeColor="text1"/>
        </w:rPr>
        <w:t>并发用户</w:t>
      </w:r>
      <w:r w:rsidRPr="008B3715">
        <w:rPr>
          <w:rFonts w:hint="eastAsia"/>
          <w:color w:val="000000" w:themeColor="text1"/>
        </w:rPr>
        <w:t>1-5</w:t>
      </w:r>
      <w:r w:rsidRPr="008B3715">
        <w:rPr>
          <w:rFonts w:hint="eastAsia"/>
          <w:color w:val="000000" w:themeColor="text1"/>
        </w:rPr>
        <w:t>人，最多使用用户为</w:t>
      </w:r>
      <w:r w:rsidRPr="008B3715">
        <w:rPr>
          <w:rFonts w:hint="eastAsia"/>
          <w:color w:val="000000" w:themeColor="text1"/>
        </w:rPr>
        <w:t>5</w:t>
      </w:r>
      <w:r w:rsidRPr="008B3715">
        <w:rPr>
          <w:rFonts w:hint="eastAsia"/>
          <w:color w:val="000000" w:themeColor="text1"/>
        </w:rPr>
        <w:t>人。</w:t>
      </w:r>
    </w:p>
    <w:p w14:paraId="0A9FB94A" w14:textId="77777777" w:rsidR="00773B14" w:rsidRPr="008B3715" w:rsidRDefault="00D5059E">
      <w:pPr>
        <w:pStyle w:val="a5"/>
        <w:spacing w:line="300" w:lineRule="auto"/>
        <w:ind w:left="420" w:firstLine="425"/>
        <w:rPr>
          <w:color w:val="000000" w:themeColor="text1"/>
        </w:rPr>
      </w:pPr>
      <w:r w:rsidRPr="008B3715">
        <w:rPr>
          <w:rFonts w:hint="eastAsia"/>
          <w:color w:val="000000" w:themeColor="text1"/>
        </w:rPr>
        <w:t>推荐选择单</w:t>
      </w:r>
      <w:r w:rsidRPr="008B3715">
        <w:rPr>
          <w:color w:val="000000" w:themeColor="text1"/>
        </w:rPr>
        <w:t>服务器</w:t>
      </w:r>
      <w:r w:rsidRPr="008B3715">
        <w:rPr>
          <w:rFonts w:hint="eastAsia"/>
          <w:color w:val="000000" w:themeColor="text1"/>
        </w:rPr>
        <w:t>部属模型，选择较好的</w:t>
      </w:r>
      <w:r w:rsidRPr="008B3715">
        <w:rPr>
          <w:color w:val="000000" w:themeColor="text1"/>
        </w:rPr>
        <w:t>品牌</w:t>
      </w:r>
      <w:r w:rsidRPr="008B3715">
        <w:rPr>
          <w:rFonts w:hint="eastAsia"/>
          <w:color w:val="000000" w:themeColor="text1"/>
        </w:rPr>
        <w:t>机配置。可以在不超过</w:t>
      </w:r>
      <w:r w:rsidRPr="008B3715">
        <w:rPr>
          <w:rFonts w:hint="eastAsia"/>
          <w:color w:val="000000" w:themeColor="text1"/>
        </w:rPr>
        <w:t>5</w:t>
      </w:r>
      <w:r w:rsidRPr="008B3715">
        <w:rPr>
          <w:rFonts w:hint="eastAsia"/>
          <w:color w:val="000000" w:themeColor="text1"/>
        </w:rPr>
        <w:t>名并发用户的水平下获得良好的性能。</w:t>
      </w:r>
    </w:p>
    <w:p w14:paraId="2C9414DD" w14:textId="77777777" w:rsidR="00773B14" w:rsidRPr="008B3715" w:rsidRDefault="00D5059E">
      <w:pPr>
        <w:pStyle w:val="a5"/>
        <w:spacing w:afterLines="50" w:after="156" w:line="300" w:lineRule="auto"/>
        <w:ind w:left="420" w:firstLine="425"/>
        <w:rPr>
          <w:color w:val="000000" w:themeColor="text1"/>
        </w:rPr>
      </w:pPr>
      <w:r w:rsidRPr="008B3715">
        <w:rPr>
          <w:rFonts w:hint="eastAsia"/>
          <w:color w:val="000000" w:themeColor="text1"/>
        </w:rPr>
        <w:t>硬件配置要求：由于数据量和并发用户少，用户可以使用台式机做服务器，为了获得更好的性能和可靠性建议使用服务器</w:t>
      </w:r>
      <w:r w:rsidRPr="008B3715">
        <w:rPr>
          <w:color w:val="000000" w:themeColor="text1"/>
        </w:rPr>
        <w:t>机器</w:t>
      </w:r>
      <w:r w:rsidRPr="008B3715">
        <w:rPr>
          <w:rFonts w:hint="eastAsia"/>
          <w:color w:val="000000" w:themeColor="text1"/>
        </w:rPr>
        <w:t>。</w:t>
      </w:r>
    </w:p>
    <w:tbl>
      <w:tblPr>
        <w:tblStyle w:val="af3"/>
        <w:tblpPr w:leftFromText="180" w:rightFromText="180" w:vertAnchor="text" w:horzAnchor="margin" w:tblpXSpec="center" w:tblpY="-22"/>
        <w:tblW w:w="8317" w:type="dxa"/>
        <w:tblLayout w:type="fixed"/>
        <w:tblLook w:val="04A0" w:firstRow="1" w:lastRow="0" w:firstColumn="1" w:lastColumn="0" w:noHBand="0" w:noVBand="1"/>
      </w:tblPr>
      <w:tblGrid>
        <w:gridCol w:w="1101"/>
        <w:gridCol w:w="1779"/>
        <w:gridCol w:w="1197"/>
        <w:gridCol w:w="4240"/>
      </w:tblGrid>
      <w:tr w:rsidR="005E55B8" w:rsidRPr="008B3715" w14:paraId="4841D04B" w14:textId="77777777" w:rsidTr="0003670D">
        <w:tc>
          <w:tcPr>
            <w:tcW w:w="1101" w:type="dxa"/>
          </w:tcPr>
          <w:p w14:paraId="280577F4"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lastRenderedPageBreak/>
              <w:t>配置类型</w:t>
            </w:r>
          </w:p>
        </w:tc>
        <w:tc>
          <w:tcPr>
            <w:tcW w:w="1779" w:type="dxa"/>
          </w:tcPr>
          <w:p w14:paraId="74D78E66" w14:textId="77777777" w:rsidR="005E55B8" w:rsidRPr="008B3715" w:rsidRDefault="005E55B8" w:rsidP="0003670D">
            <w:pPr>
              <w:pStyle w:val="12"/>
              <w:spacing w:line="300" w:lineRule="auto"/>
              <w:jc w:val="center"/>
              <w:rPr>
                <w:rFonts w:cs="Times New Roman"/>
                <w:color w:val="000000" w:themeColor="text1"/>
              </w:rPr>
            </w:pPr>
            <w:r w:rsidRPr="008B3715">
              <w:rPr>
                <w:rFonts w:cs="宋体" w:hint="eastAsia"/>
                <w:color w:val="000000" w:themeColor="text1"/>
              </w:rPr>
              <w:t>推荐部署方式</w:t>
            </w:r>
          </w:p>
        </w:tc>
        <w:tc>
          <w:tcPr>
            <w:tcW w:w="1197" w:type="dxa"/>
          </w:tcPr>
          <w:p w14:paraId="0C7ED931" w14:textId="77777777" w:rsidR="005E55B8" w:rsidRPr="008B3715" w:rsidRDefault="005E55B8" w:rsidP="0003670D">
            <w:pPr>
              <w:pStyle w:val="12"/>
              <w:spacing w:line="300" w:lineRule="auto"/>
              <w:jc w:val="center"/>
              <w:rPr>
                <w:rFonts w:cs="Times New Roman"/>
                <w:color w:val="000000" w:themeColor="text1"/>
              </w:rPr>
            </w:pPr>
            <w:r w:rsidRPr="008B3715">
              <w:rPr>
                <w:rFonts w:cs="宋体" w:hint="eastAsia"/>
                <w:color w:val="000000" w:themeColor="text1"/>
              </w:rPr>
              <w:t>硬件类型</w:t>
            </w:r>
          </w:p>
        </w:tc>
        <w:tc>
          <w:tcPr>
            <w:tcW w:w="4240" w:type="dxa"/>
          </w:tcPr>
          <w:p w14:paraId="795EE345" w14:textId="77777777" w:rsidR="005E55B8" w:rsidRPr="008B3715" w:rsidRDefault="005E55B8" w:rsidP="0003670D">
            <w:pPr>
              <w:pStyle w:val="12"/>
              <w:spacing w:line="300" w:lineRule="auto"/>
              <w:jc w:val="center"/>
              <w:rPr>
                <w:rFonts w:cs="Times New Roman"/>
                <w:color w:val="000000" w:themeColor="text1"/>
              </w:rPr>
            </w:pPr>
            <w:r w:rsidRPr="008B3715">
              <w:rPr>
                <w:rFonts w:cs="宋体" w:hint="eastAsia"/>
                <w:color w:val="000000" w:themeColor="text1"/>
              </w:rPr>
              <w:t>配置说明</w:t>
            </w:r>
          </w:p>
        </w:tc>
      </w:tr>
      <w:tr w:rsidR="005E55B8" w:rsidRPr="008B3715" w14:paraId="7DB35418" w14:textId="77777777" w:rsidTr="0003670D">
        <w:trPr>
          <w:trHeight w:val="788"/>
        </w:trPr>
        <w:tc>
          <w:tcPr>
            <w:tcW w:w="1101" w:type="dxa"/>
            <w:vMerge w:val="restart"/>
          </w:tcPr>
          <w:p w14:paraId="1FE09B66"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低端配置</w:t>
            </w:r>
          </w:p>
        </w:tc>
        <w:tc>
          <w:tcPr>
            <w:tcW w:w="1779" w:type="dxa"/>
            <w:vMerge w:val="restart"/>
          </w:tcPr>
          <w:p w14:paraId="06B65CD8"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普通</w:t>
            </w:r>
            <w:r w:rsidRPr="008B3715">
              <w:rPr>
                <w:rFonts w:cs="宋体"/>
                <w:color w:val="000000" w:themeColor="text1"/>
              </w:rPr>
              <w:t>服务器</w:t>
            </w:r>
          </w:p>
        </w:tc>
        <w:tc>
          <w:tcPr>
            <w:tcW w:w="1197" w:type="dxa"/>
          </w:tcPr>
          <w:p w14:paraId="1D147435" w14:textId="77777777" w:rsidR="005E55B8" w:rsidRPr="008B3715" w:rsidRDefault="005E55B8" w:rsidP="0003670D">
            <w:pPr>
              <w:pStyle w:val="12"/>
              <w:spacing w:line="300" w:lineRule="auto"/>
              <w:rPr>
                <w:color w:val="000000" w:themeColor="text1"/>
              </w:rPr>
            </w:pPr>
            <w:r w:rsidRPr="008B3715">
              <w:rPr>
                <w:color w:val="000000" w:themeColor="text1"/>
              </w:rPr>
              <w:t>CPU</w:t>
            </w:r>
          </w:p>
        </w:tc>
        <w:tc>
          <w:tcPr>
            <w:tcW w:w="4240" w:type="dxa"/>
          </w:tcPr>
          <w:p w14:paraId="34BACF66" w14:textId="77777777" w:rsidR="005E55B8" w:rsidRPr="008B3715" w:rsidRDefault="005E55B8" w:rsidP="0003670D">
            <w:pPr>
              <w:pStyle w:val="12"/>
              <w:spacing w:line="300" w:lineRule="auto"/>
              <w:rPr>
                <w:rFonts w:cs="Times New Roman"/>
                <w:color w:val="000000" w:themeColor="text1"/>
              </w:rPr>
            </w:pPr>
            <w:r w:rsidRPr="008B3715">
              <w:rPr>
                <w:rFonts w:hint="eastAsia"/>
                <w:color w:val="000000" w:themeColor="text1"/>
              </w:rPr>
              <w:t>两路双核。如：</w:t>
            </w:r>
            <w:r w:rsidRPr="008B3715">
              <w:rPr>
                <w:color w:val="000000" w:themeColor="text1"/>
              </w:rPr>
              <w:t>Intel(R) Core(TM) 2 Duo CPU E7200 @ 2.53GHz</w:t>
            </w:r>
          </w:p>
        </w:tc>
      </w:tr>
      <w:tr w:rsidR="005E55B8" w:rsidRPr="008B3715" w14:paraId="331F00A9" w14:textId="77777777" w:rsidTr="0003670D">
        <w:trPr>
          <w:trHeight w:val="380"/>
        </w:trPr>
        <w:tc>
          <w:tcPr>
            <w:tcW w:w="1101" w:type="dxa"/>
            <w:vMerge/>
          </w:tcPr>
          <w:p w14:paraId="63AE06F7" w14:textId="77777777" w:rsidR="005E55B8" w:rsidRPr="008B3715" w:rsidRDefault="005E55B8" w:rsidP="0003670D">
            <w:pPr>
              <w:pStyle w:val="12"/>
              <w:spacing w:line="300" w:lineRule="auto"/>
              <w:rPr>
                <w:rFonts w:cs="宋体"/>
                <w:color w:val="000000" w:themeColor="text1"/>
              </w:rPr>
            </w:pPr>
          </w:p>
        </w:tc>
        <w:tc>
          <w:tcPr>
            <w:tcW w:w="1779" w:type="dxa"/>
            <w:vMerge/>
          </w:tcPr>
          <w:p w14:paraId="264E2173" w14:textId="77777777" w:rsidR="005E55B8" w:rsidRPr="008B3715" w:rsidRDefault="005E55B8" w:rsidP="0003670D">
            <w:pPr>
              <w:pStyle w:val="12"/>
              <w:spacing w:line="300" w:lineRule="auto"/>
              <w:rPr>
                <w:rFonts w:cs="宋体"/>
                <w:color w:val="000000" w:themeColor="text1"/>
              </w:rPr>
            </w:pPr>
          </w:p>
        </w:tc>
        <w:tc>
          <w:tcPr>
            <w:tcW w:w="1197" w:type="dxa"/>
          </w:tcPr>
          <w:p w14:paraId="1E660BF3" w14:textId="77777777" w:rsidR="005E55B8" w:rsidRPr="008B3715" w:rsidRDefault="005E55B8" w:rsidP="0003670D">
            <w:pPr>
              <w:pStyle w:val="12"/>
              <w:spacing w:line="300" w:lineRule="auto"/>
              <w:rPr>
                <w:color w:val="000000" w:themeColor="text1"/>
              </w:rPr>
            </w:pPr>
            <w:r w:rsidRPr="008B3715">
              <w:rPr>
                <w:rFonts w:hint="eastAsia"/>
                <w:color w:val="000000" w:themeColor="text1"/>
              </w:rPr>
              <w:t>操作系统</w:t>
            </w:r>
          </w:p>
        </w:tc>
        <w:tc>
          <w:tcPr>
            <w:tcW w:w="4240" w:type="dxa"/>
          </w:tcPr>
          <w:p w14:paraId="4BE53494" w14:textId="77777777" w:rsidR="005E55B8" w:rsidRPr="008B3715" w:rsidRDefault="005E55B8" w:rsidP="0003670D">
            <w:pPr>
              <w:pStyle w:val="12"/>
              <w:spacing w:line="300" w:lineRule="auto"/>
              <w:rPr>
                <w:color w:val="000000" w:themeColor="text1"/>
              </w:rPr>
            </w:pPr>
            <w:r w:rsidRPr="008B3715">
              <w:rPr>
                <w:rFonts w:hint="eastAsia"/>
                <w:color w:val="000000" w:themeColor="text1"/>
              </w:rPr>
              <w:t xml:space="preserve">Windows Server 2008 R2 X64 </w:t>
            </w:r>
            <w:r w:rsidRPr="008B3715">
              <w:rPr>
                <w:rFonts w:hint="eastAsia"/>
                <w:color w:val="000000" w:themeColor="text1"/>
              </w:rPr>
              <w:t>及以上版本</w:t>
            </w:r>
          </w:p>
        </w:tc>
      </w:tr>
      <w:tr w:rsidR="005E55B8" w:rsidRPr="008B3715" w14:paraId="5C9B5836" w14:textId="77777777" w:rsidTr="0003670D">
        <w:trPr>
          <w:trHeight w:val="291"/>
        </w:trPr>
        <w:tc>
          <w:tcPr>
            <w:tcW w:w="1101" w:type="dxa"/>
            <w:vMerge/>
          </w:tcPr>
          <w:p w14:paraId="476926A4"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27FC33DA" w14:textId="77777777" w:rsidR="005E55B8" w:rsidRPr="008B3715" w:rsidRDefault="005E55B8" w:rsidP="0003670D">
            <w:pPr>
              <w:pStyle w:val="12"/>
              <w:spacing w:line="300" w:lineRule="auto"/>
              <w:rPr>
                <w:rFonts w:cs="Times New Roman"/>
                <w:color w:val="000000" w:themeColor="text1"/>
              </w:rPr>
            </w:pPr>
          </w:p>
        </w:tc>
        <w:tc>
          <w:tcPr>
            <w:tcW w:w="1197" w:type="dxa"/>
          </w:tcPr>
          <w:p w14:paraId="115DF69C"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内存</w:t>
            </w:r>
          </w:p>
        </w:tc>
        <w:tc>
          <w:tcPr>
            <w:tcW w:w="4240" w:type="dxa"/>
          </w:tcPr>
          <w:p w14:paraId="5CCA6BED" w14:textId="77777777" w:rsidR="005E55B8" w:rsidRPr="008B3715" w:rsidRDefault="005E55B8" w:rsidP="0003670D">
            <w:pPr>
              <w:pStyle w:val="12"/>
              <w:spacing w:line="300" w:lineRule="auto"/>
              <w:rPr>
                <w:rFonts w:cs="Times New Roman"/>
                <w:color w:val="000000" w:themeColor="text1"/>
              </w:rPr>
            </w:pPr>
            <w:r w:rsidRPr="008B3715">
              <w:rPr>
                <w:color w:val="000000" w:themeColor="text1"/>
              </w:rPr>
              <w:t>DDR</w:t>
            </w:r>
            <w:r w:rsidRPr="008B3715">
              <w:rPr>
                <w:rFonts w:hint="eastAsia"/>
                <w:color w:val="000000" w:themeColor="text1"/>
              </w:rPr>
              <w:t>3</w:t>
            </w:r>
            <w:r w:rsidRPr="008B3715">
              <w:rPr>
                <w:color w:val="000000" w:themeColor="text1"/>
              </w:rPr>
              <w:t>,8G</w:t>
            </w:r>
            <w:r w:rsidRPr="008B3715">
              <w:rPr>
                <w:rFonts w:cs="宋体" w:hint="eastAsia"/>
                <w:color w:val="000000" w:themeColor="text1"/>
              </w:rPr>
              <w:t>以上</w:t>
            </w:r>
          </w:p>
        </w:tc>
      </w:tr>
      <w:tr w:rsidR="005E55B8" w:rsidRPr="008B3715" w14:paraId="665AC122" w14:textId="77777777" w:rsidTr="0003670D">
        <w:trPr>
          <w:trHeight w:val="692"/>
        </w:trPr>
        <w:tc>
          <w:tcPr>
            <w:tcW w:w="1101" w:type="dxa"/>
            <w:vMerge/>
          </w:tcPr>
          <w:p w14:paraId="4E93E5C9"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1AE32584" w14:textId="77777777" w:rsidR="005E55B8" w:rsidRPr="008B3715" w:rsidRDefault="005E55B8" w:rsidP="0003670D">
            <w:pPr>
              <w:pStyle w:val="12"/>
              <w:spacing w:line="300" w:lineRule="auto"/>
              <w:rPr>
                <w:rFonts w:cs="Times New Roman"/>
                <w:color w:val="000000" w:themeColor="text1"/>
              </w:rPr>
            </w:pPr>
          </w:p>
        </w:tc>
        <w:tc>
          <w:tcPr>
            <w:tcW w:w="1197" w:type="dxa"/>
          </w:tcPr>
          <w:p w14:paraId="1722F619"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硬盘</w:t>
            </w:r>
          </w:p>
        </w:tc>
        <w:tc>
          <w:tcPr>
            <w:tcW w:w="4240" w:type="dxa"/>
          </w:tcPr>
          <w:p w14:paraId="3347D8F3" w14:textId="77777777" w:rsidR="005E55B8" w:rsidRPr="008B3715" w:rsidRDefault="005E55B8" w:rsidP="0003670D">
            <w:pPr>
              <w:pStyle w:val="12"/>
              <w:spacing w:line="300" w:lineRule="auto"/>
              <w:rPr>
                <w:color w:val="000000" w:themeColor="text1"/>
              </w:rPr>
            </w:pPr>
            <w:r w:rsidRPr="008B3715">
              <w:rPr>
                <w:rFonts w:hint="eastAsia"/>
                <w:color w:val="000000" w:themeColor="text1"/>
              </w:rPr>
              <w:t>使用普通的</w:t>
            </w:r>
            <w:r w:rsidRPr="008B3715">
              <w:rPr>
                <w:rFonts w:hint="eastAsia"/>
                <w:color w:val="000000" w:themeColor="text1"/>
              </w:rPr>
              <w:t>SCSI</w:t>
            </w:r>
            <w:r w:rsidRPr="008B3715">
              <w:rPr>
                <w:rFonts w:hint="eastAsia"/>
                <w:color w:val="000000" w:themeColor="text1"/>
              </w:rPr>
              <w:t>或</w:t>
            </w:r>
            <w:r w:rsidRPr="008B3715">
              <w:rPr>
                <w:rFonts w:hint="eastAsia"/>
                <w:color w:val="000000" w:themeColor="text1"/>
              </w:rPr>
              <w:t>SATA</w:t>
            </w:r>
            <w:r w:rsidRPr="008B3715">
              <w:rPr>
                <w:rFonts w:hint="eastAsia"/>
                <w:color w:val="000000" w:themeColor="text1"/>
              </w:rPr>
              <w:t>（</w:t>
            </w:r>
            <w:r w:rsidRPr="008B3715">
              <w:rPr>
                <w:color w:val="000000" w:themeColor="text1"/>
              </w:rPr>
              <w:t>7200RPM</w:t>
            </w:r>
            <w:r w:rsidRPr="008B3715">
              <w:rPr>
                <w:rFonts w:hint="eastAsia"/>
                <w:color w:val="000000" w:themeColor="text1"/>
              </w:rPr>
              <w:t>及以上）即可</w:t>
            </w:r>
          </w:p>
        </w:tc>
      </w:tr>
      <w:tr w:rsidR="005E55B8" w:rsidRPr="008B3715" w14:paraId="2EAC8762" w14:textId="77777777" w:rsidTr="0003670D">
        <w:trPr>
          <w:trHeight w:val="464"/>
        </w:trPr>
        <w:tc>
          <w:tcPr>
            <w:tcW w:w="1101" w:type="dxa"/>
            <w:vMerge/>
          </w:tcPr>
          <w:p w14:paraId="42B033E8"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7CC41D19" w14:textId="77777777" w:rsidR="005E55B8" w:rsidRPr="008B3715" w:rsidRDefault="005E55B8" w:rsidP="0003670D">
            <w:pPr>
              <w:pStyle w:val="12"/>
              <w:spacing w:line="300" w:lineRule="auto"/>
              <w:rPr>
                <w:rFonts w:cs="Times New Roman"/>
                <w:color w:val="000000" w:themeColor="text1"/>
              </w:rPr>
            </w:pPr>
          </w:p>
        </w:tc>
        <w:tc>
          <w:tcPr>
            <w:tcW w:w="1197" w:type="dxa"/>
          </w:tcPr>
          <w:p w14:paraId="0A9D55C6"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DBMS</w:t>
            </w:r>
          </w:p>
        </w:tc>
        <w:tc>
          <w:tcPr>
            <w:tcW w:w="4240" w:type="dxa"/>
          </w:tcPr>
          <w:p w14:paraId="50F052FD" w14:textId="77777777" w:rsidR="005E55B8" w:rsidRPr="008B3715" w:rsidRDefault="005E55B8" w:rsidP="0003670D">
            <w:pPr>
              <w:pStyle w:val="12"/>
              <w:spacing w:line="300" w:lineRule="auto"/>
              <w:rPr>
                <w:color w:val="000000" w:themeColor="text1"/>
              </w:rPr>
            </w:pPr>
            <w:r w:rsidRPr="008B3715">
              <w:rPr>
                <w:color w:val="000000" w:themeColor="text1"/>
              </w:rPr>
              <w:t xml:space="preserve">SQL SERVER 2008 R2 X64 </w:t>
            </w:r>
            <w:r w:rsidRPr="008B3715">
              <w:rPr>
                <w:rFonts w:hint="eastAsia"/>
                <w:color w:val="000000" w:themeColor="text1"/>
              </w:rPr>
              <w:t>及以上版本</w:t>
            </w:r>
          </w:p>
        </w:tc>
      </w:tr>
      <w:tr w:rsidR="005E55B8" w:rsidRPr="008B3715" w14:paraId="59BFF8B5" w14:textId="77777777" w:rsidTr="0003670D">
        <w:tc>
          <w:tcPr>
            <w:tcW w:w="1101" w:type="dxa"/>
            <w:vMerge/>
          </w:tcPr>
          <w:p w14:paraId="2BD27B6B"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44D56FEB" w14:textId="77777777" w:rsidR="005E55B8" w:rsidRPr="008B3715" w:rsidRDefault="005E55B8" w:rsidP="0003670D">
            <w:pPr>
              <w:pStyle w:val="12"/>
              <w:spacing w:line="300" w:lineRule="auto"/>
              <w:rPr>
                <w:rFonts w:cs="Times New Roman"/>
                <w:color w:val="000000" w:themeColor="text1"/>
              </w:rPr>
            </w:pPr>
          </w:p>
        </w:tc>
        <w:tc>
          <w:tcPr>
            <w:tcW w:w="1197" w:type="dxa"/>
          </w:tcPr>
          <w:p w14:paraId="4B335F1D"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网卡</w:t>
            </w:r>
          </w:p>
        </w:tc>
        <w:tc>
          <w:tcPr>
            <w:tcW w:w="4240" w:type="dxa"/>
          </w:tcPr>
          <w:p w14:paraId="0CD4C616" w14:textId="77777777" w:rsidR="005E55B8" w:rsidRPr="008B3715" w:rsidRDefault="005E55B8" w:rsidP="0003670D">
            <w:pPr>
              <w:pStyle w:val="12"/>
              <w:spacing w:line="300" w:lineRule="auto"/>
              <w:rPr>
                <w:color w:val="000000" w:themeColor="text1"/>
              </w:rPr>
            </w:pPr>
            <w:r w:rsidRPr="008B3715">
              <w:rPr>
                <w:rFonts w:hint="eastAsia"/>
                <w:color w:val="000000" w:themeColor="text1"/>
              </w:rPr>
              <w:t>百兆网卡</w:t>
            </w:r>
          </w:p>
        </w:tc>
      </w:tr>
      <w:tr w:rsidR="005E55B8" w:rsidRPr="008B3715" w14:paraId="31EA2111" w14:textId="77777777" w:rsidTr="0003670D">
        <w:trPr>
          <w:trHeight w:val="50"/>
        </w:trPr>
        <w:tc>
          <w:tcPr>
            <w:tcW w:w="1101" w:type="dxa"/>
            <w:vMerge/>
          </w:tcPr>
          <w:p w14:paraId="34B512DE"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21A1A3B2" w14:textId="77777777" w:rsidR="005E55B8" w:rsidRPr="008B3715" w:rsidRDefault="005E55B8" w:rsidP="0003670D">
            <w:pPr>
              <w:pStyle w:val="12"/>
              <w:spacing w:line="300" w:lineRule="auto"/>
              <w:rPr>
                <w:rFonts w:cs="Times New Roman"/>
                <w:color w:val="000000" w:themeColor="text1"/>
              </w:rPr>
            </w:pPr>
          </w:p>
        </w:tc>
        <w:tc>
          <w:tcPr>
            <w:tcW w:w="1197" w:type="dxa"/>
          </w:tcPr>
          <w:p w14:paraId="51119D5C"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网络</w:t>
            </w:r>
          </w:p>
        </w:tc>
        <w:tc>
          <w:tcPr>
            <w:tcW w:w="4240" w:type="dxa"/>
          </w:tcPr>
          <w:p w14:paraId="2BCEA704" w14:textId="77777777" w:rsidR="005E55B8" w:rsidRPr="008B3715" w:rsidRDefault="005E55B8" w:rsidP="0003670D">
            <w:pPr>
              <w:pStyle w:val="12"/>
              <w:spacing w:line="300" w:lineRule="auto"/>
              <w:rPr>
                <w:color w:val="000000" w:themeColor="text1"/>
              </w:rPr>
            </w:pPr>
            <w:r w:rsidRPr="008B3715">
              <w:rPr>
                <w:rFonts w:hint="eastAsia"/>
                <w:color w:val="000000" w:themeColor="text1"/>
              </w:rPr>
              <w:t>局域网</w:t>
            </w:r>
          </w:p>
        </w:tc>
      </w:tr>
      <w:tr w:rsidR="005E55B8" w:rsidRPr="008B3715" w14:paraId="76A793C1" w14:textId="77777777" w:rsidTr="0003670D">
        <w:trPr>
          <w:trHeight w:val="421"/>
        </w:trPr>
        <w:tc>
          <w:tcPr>
            <w:tcW w:w="1101" w:type="dxa"/>
            <w:vMerge w:val="restart"/>
          </w:tcPr>
          <w:p w14:paraId="7E035021"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推荐配置</w:t>
            </w:r>
          </w:p>
        </w:tc>
        <w:tc>
          <w:tcPr>
            <w:tcW w:w="1779" w:type="dxa"/>
            <w:vMerge w:val="restart"/>
          </w:tcPr>
          <w:p w14:paraId="602602B7" w14:textId="77777777" w:rsidR="005E55B8" w:rsidRPr="008B3715" w:rsidRDefault="005E55B8" w:rsidP="0003670D">
            <w:pPr>
              <w:pStyle w:val="12"/>
              <w:spacing w:line="300" w:lineRule="auto"/>
              <w:rPr>
                <w:rFonts w:cs="Times New Roman"/>
                <w:color w:val="000000" w:themeColor="text1"/>
              </w:rPr>
            </w:pPr>
            <w:r w:rsidRPr="008B3715">
              <w:rPr>
                <w:rFonts w:cs="宋体"/>
                <w:color w:val="000000" w:themeColor="text1"/>
              </w:rPr>
              <w:t>专用</w:t>
            </w:r>
            <w:r w:rsidRPr="008B3715">
              <w:rPr>
                <w:rFonts w:cs="宋体" w:hint="eastAsia"/>
                <w:color w:val="000000" w:themeColor="text1"/>
              </w:rPr>
              <w:t>服务器</w:t>
            </w:r>
          </w:p>
        </w:tc>
        <w:tc>
          <w:tcPr>
            <w:tcW w:w="1197" w:type="dxa"/>
          </w:tcPr>
          <w:p w14:paraId="2D4302B8" w14:textId="77777777" w:rsidR="005E55B8" w:rsidRPr="008B3715" w:rsidRDefault="005E55B8" w:rsidP="0003670D">
            <w:pPr>
              <w:pStyle w:val="12"/>
              <w:spacing w:line="300" w:lineRule="auto"/>
              <w:rPr>
                <w:color w:val="000000" w:themeColor="text1"/>
              </w:rPr>
            </w:pPr>
            <w:r w:rsidRPr="008B3715">
              <w:rPr>
                <w:color w:val="000000" w:themeColor="text1"/>
              </w:rPr>
              <w:t>CPU</w:t>
            </w:r>
          </w:p>
        </w:tc>
        <w:tc>
          <w:tcPr>
            <w:tcW w:w="4240" w:type="dxa"/>
          </w:tcPr>
          <w:p w14:paraId="7ECC1752" w14:textId="77777777" w:rsidR="005E55B8" w:rsidRPr="008B3715" w:rsidRDefault="005E55B8" w:rsidP="0003670D">
            <w:pPr>
              <w:pStyle w:val="12"/>
              <w:spacing w:line="300" w:lineRule="auto"/>
              <w:rPr>
                <w:color w:val="000000" w:themeColor="text1"/>
              </w:rPr>
            </w:pPr>
            <w:r w:rsidRPr="008B3715">
              <w:rPr>
                <w:rFonts w:hint="eastAsia"/>
                <w:color w:val="000000" w:themeColor="text1"/>
              </w:rPr>
              <w:t>Intel</w:t>
            </w:r>
            <w:r w:rsidRPr="008B3715">
              <w:rPr>
                <w:rFonts w:hint="eastAsia"/>
                <w:color w:val="000000" w:themeColor="text1"/>
              </w:rPr>
              <w:t>至强</w:t>
            </w:r>
            <w:r w:rsidRPr="008B3715">
              <w:rPr>
                <w:rFonts w:hint="eastAsia"/>
                <w:color w:val="000000" w:themeColor="text1"/>
              </w:rPr>
              <w:t>E5</w:t>
            </w:r>
            <w:r w:rsidRPr="008B3715">
              <w:rPr>
                <w:rFonts w:hint="eastAsia"/>
                <w:color w:val="000000" w:themeColor="text1"/>
              </w:rPr>
              <w:t>四核及以上</w:t>
            </w:r>
          </w:p>
        </w:tc>
      </w:tr>
      <w:tr w:rsidR="005E55B8" w:rsidRPr="008B3715" w14:paraId="746B4751" w14:textId="77777777" w:rsidTr="0003670D">
        <w:trPr>
          <w:trHeight w:val="353"/>
        </w:trPr>
        <w:tc>
          <w:tcPr>
            <w:tcW w:w="1101" w:type="dxa"/>
            <w:vMerge/>
          </w:tcPr>
          <w:p w14:paraId="15DC53C5" w14:textId="77777777" w:rsidR="005E55B8" w:rsidRPr="008B3715" w:rsidRDefault="005E55B8" w:rsidP="0003670D">
            <w:pPr>
              <w:pStyle w:val="12"/>
              <w:spacing w:line="300" w:lineRule="auto"/>
              <w:rPr>
                <w:rFonts w:cs="宋体"/>
                <w:color w:val="000000" w:themeColor="text1"/>
              </w:rPr>
            </w:pPr>
          </w:p>
        </w:tc>
        <w:tc>
          <w:tcPr>
            <w:tcW w:w="1779" w:type="dxa"/>
            <w:vMerge/>
          </w:tcPr>
          <w:p w14:paraId="40865B66" w14:textId="77777777" w:rsidR="005E55B8" w:rsidRPr="008B3715" w:rsidRDefault="005E55B8" w:rsidP="0003670D">
            <w:pPr>
              <w:pStyle w:val="12"/>
              <w:spacing w:line="300" w:lineRule="auto"/>
              <w:rPr>
                <w:rFonts w:cs="宋体"/>
                <w:color w:val="000000" w:themeColor="text1"/>
              </w:rPr>
            </w:pPr>
          </w:p>
        </w:tc>
        <w:tc>
          <w:tcPr>
            <w:tcW w:w="1197" w:type="dxa"/>
          </w:tcPr>
          <w:p w14:paraId="7D6D1FAF" w14:textId="77777777" w:rsidR="005E55B8" w:rsidRPr="008B3715" w:rsidRDefault="005E55B8" w:rsidP="0003670D">
            <w:pPr>
              <w:pStyle w:val="12"/>
              <w:spacing w:line="300" w:lineRule="auto"/>
              <w:rPr>
                <w:color w:val="000000" w:themeColor="text1"/>
              </w:rPr>
            </w:pPr>
            <w:r w:rsidRPr="008B3715">
              <w:rPr>
                <w:rFonts w:hint="eastAsia"/>
                <w:color w:val="000000" w:themeColor="text1"/>
              </w:rPr>
              <w:t>操作系统</w:t>
            </w:r>
          </w:p>
        </w:tc>
        <w:tc>
          <w:tcPr>
            <w:tcW w:w="4240" w:type="dxa"/>
          </w:tcPr>
          <w:p w14:paraId="5E656F4A" w14:textId="77777777" w:rsidR="005E55B8" w:rsidRPr="008B3715" w:rsidRDefault="005E55B8" w:rsidP="0003670D">
            <w:pPr>
              <w:pStyle w:val="12"/>
              <w:spacing w:line="300" w:lineRule="auto"/>
              <w:rPr>
                <w:color w:val="000000" w:themeColor="text1"/>
              </w:rPr>
            </w:pPr>
            <w:r w:rsidRPr="008B3715">
              <w:rPr>
                <w:rFonts w:hint="eastAsia"/>
                <w:color w:val="000000" w:themeColor="text1"/>
              </w:rPr>
              <w:t xml:space="preserve">Windows Server 2008 R2 X64 </w:t>
            </w:r>
            <w:r w:rsidRPr="008B3715">
              <w:rPr>
                <w:rFonts w:hint="eastAsia"/>
                <w:color w:val="000000" w:themeColor="text1"/>
              </w:rPr>
              <w:t>及以上版本</w:t>
            </w:r>
          </w:p>
        </w:tc>
      </w:tr>
      <w:tr w:rsidR="005E55B8" w:rsidRPr="008B3715" w14:paraId="04E8AF31" w14:textId="77777777" w:rsidTr="0003670D">
        <w:tc>
          <w:tcPr>
            <w:tcW w:w="1101" w:type="dxa"/>
            <w:vMerge/>
          </w:tcPr>
          <w:p w14:paraId="529BDBAC"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40472908" w14:textId="77777777" w:rsidR="005E55B8" w:rsidRPr="008B3715" w:rsidRDefault="005E55B8" w:rsidP="0003670D">
            <w:pPr>
              <w:pStyle w:val="12"/>
              <w:spacing w:line="300" w:lineRule="auto"/>
              <w:rPr>
                <w:rFonts w:cs="Times New Roman"/>
                <w:color w:val="000000" w:themeColor="text1"/>
              </w:rPr>
            </w:pPr>
          </w:p>
        </w:tc>
        <w:tc>
          <w:tcPr>
            <w:tcW w:w="1197" w:type="dxa"/>
          </w:tcPr>
          <w:p w14:paraId="04FDDFB1"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内存</w:t>
            </w:r>
          </w:p>
        </w:tc>
        <w:tc>
          <w:tcPr>
            <w:tcW w:w="4240" w:type="dxa"/>
          </w:tcPr>
          <w:p w14:paraId="1A7B3D3B" w14:textId="77777777" w:rsidR="005E55B8" w:rsidRPr="008B3715" w:rsidRDefault="005E55B8" w:rsidP="0003670D">
            <w:pPr>
              <w:pStyle w:val="12"/>
              <w:spacing w:line="300" w:lineRule="auto"/>
              <w:rPr>
                <w:color w:val="000000" w:themeColor="text1"/>
              </w:rPr>
            </w:pPr>
            <w:r w:rsidRPr="008B3715">
              <w:rPr>
                <w:color w:val="000000" w:themeColor="text1"/>
              </w:rPr>
              <w:t>DDR</w:t>
            </w:r>
            <w:r w:rsidRPr="008B3715">
              <w:rPr>
                <w:rFonts w:hint="eastAsia"/>
                <w:color w:val="000000" w:themeColor="text1"/>
              </w:rPr>
              <w:t>3,</w:t>
            </w:r>
            <w:r w:rsidRPr="008B3715">
              <w:rPr>
                <w:color w:val="000000" w:themeColor="text1"/>
              </w:rPr>
              <w:t>16G</w:t>
            </w:r>
            <w:r w:rsidRPr="008B3715">
              <w:rPr>
                <w:rFonts w:hint="eastAsia"/>
                <w:color w:val="000000" w:themeColor="text1"/>
              </w:rPr>
              <w:t>以上</w:t>
            </w:r>
          </w:p>
        </w:tc>
      </w:tr>
      <w:tr w:rsidR="005E55B8" w:rsidRPr="008B3715" w14:paraId="49A9FC63" w14:textId="77777777" w:rsidTr="0003670D">
        <w:trPr>
          <w:trHeight w:val="394"/>
        </w:trPr>
        <w:tc>
          <w:tcPr>
            <w:tcW w:w="1101" w:type="dxa"/>
            <w:vMerge/>
          </w:tcPr>
          <w:p w14:paraId="6D95AB76"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21DFC4B5" w14:textId="77777777" w:rsidR="005E55B8" w:rsidRPr="008B3715" w:rsidRDefault="005E55B8" w:rsidP="0003670D">
            <w:pPr>
              <w:pStyle w:val="12"/>
              <w:spacing w:line="300" w:lineRule="auto"/>
              <w:rPr>
                <w:rFonts w:cs="Times New Roman"/>
                <w:color w:val="000000" w:themeColor="text1"/>
              </w:rPr>
            </w:pPr>
          </w:p>
        </w:tc>
        <w:tc>
          <w:tcPr>
            <w:tcW w:w="1197" w:type="dxa"/>
          </w:tcPr>
          <w:p w14:paraId="208A0A87"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硬盘</w:t>
            </w:r>
          </w:p>
        </w:tc>
        <w:tc>
          <w:tcPr>
            <w:tcW w:w="4240" w:type="dxa"/>
          </w:tcPr>
          <w:p w14:paraId="6AC2AE6A" w14:textId="77777777" w:rsidR="005E55B8" w:rsidRPr="008B3715" w:rsidRDefault="005E55B8" w:rsidP="0003670D">
            <w:pPr>
              <w:pStyle w:val="12"/>
              <w:spacing w:line="300" w:lineRule="auto"/>
              <w:rPr>
                <w:color w:val="000000" w:themeColor="text1"/>
              </w:rPr>
            </w:pPr>
            <w:r w:rsidRPr="008B3715">
              <w:rPr>
                <w:rFonts w:hint="eastAsia"/>
                <w:color w:val="000000" w:themeColor="text1"/>
              </w:rPr>
              <w:t>使用</w:t>
            </w:r>
            <w:r w:rsidRPr="008B3715">
              <w:rPr>
                <w:color w:val="000000" w:themeColor="text1"/>
              </w:rPr>
              <w:t>SSD</w:t>
            </w:r>
            <w:r w:rsidRPr="008B3715">
              <w:rPr>
                <w:rFonts w:hint="eastAsia"/>
                <w:color w:val="000000" w:themeColor="text1"/>
              </w:rPr>
              <w:t>或</w:t>
            </w:r>
            <w:r w:rsidRPr="008B3715">
              <w:rPr>
                <w:rFonts w:hint="eastAsia"/>
                <w:color w:val="000000" w:themeColor="text1"/>
              </w:rPr>
              <w:t>SATA</w:t>
            </w:r>
            <w:r w:rsidRPr="008B3715">
              <w:rPr>
                <w:rFonts w:hint="eastAsia"/>
                <w:color w:val="000000" w:themeColor="text1"/>
              </w:rPr>
              <w:t>（</w:t>
            </w:r>
            <w:r w:rsidRPr="008B3715">
              <w:rPr>
                <w:rFonts w:hint="eastAsia"/>
                <w:color w:val="000000" w:themeColor="text1"/>
              </w:rPr>
              <w:t>72</w:t>
            </w:r>
            <w:r w:rsidRPr="008B3715">
              <w:rPr>
                <w:color w:val="000000" w:themeColor="text1"/>
              </w:rPr>
              <w:t>00RPM</w:t>
            </w:r>
            <w:r w:rsidRPr="008B3715">
              <w:rPr>
                <w:rFonts w:hint="eastAsia"/>
                <w:color w:val="000000" w:themeColor="text1"/>
              </w:rPr>
              <w:t>及以上）</w:t>
            </w:r>
          </w:p>
        </w:tc>
      </w:tr>
      <w:tr w:rsidR="005E55B8" w:rsidRPr="008B3715" w14:paraId="14AFB2DD" w14:textId="77777777" w:rsidTr="0003670D">
        <w:trPr>
          <w:trHeight w:val="372"/>
        </w:trPr>
        <w:tc>
          <w:tcPr>
            <w:tcW w:w="1101" w:type="dxa"/>
            <w:vMerge/>
          </w:tcPr>
          <w:p w14:paraId="194440AD"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6A71F719" w14:textId="77777777" w:rsidR="005E55B8" w:rsidRPr="008B3715" w:rsidRDefault="005E55B8" w:rsidP="0003670D">
            <w:pPr>
              <w:pStyle w:val="12"/>
              <w:spacing w:line="300" w:lineRule="auto"/>
              <w:rPr>
                <w:rFonts w:cs="Times New Roman"/>
                <w:color w:val="000000" w:themeColor="text1"/>
              </w:rPr>
            </w:pPr>
          </w:p>
        </w:tc>
        <w:tc>
          <w:tcPr>
            <w:tcW w:w="1197" w:type="dxa"/>
          </w:tcPr>
          <w:p w14:paraId="31217A83"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DBMS</w:t>
            </w:r>
          </w:p>
        </w:tc>
        <w:tc>
          <w:tcPr>
            <w:tcW w:w="4240" w:type="dxa"/>
          </w:tcPr>
          <w:p w14:paraId="6C65B3CD" w14:textId="77777777" w:rsidR="005E55B8" w:rsidRPr="008B3715" w:rsidRDefault="005E55B8" w:rsidP="0003670D">
            <w:pPr>
              <w:pStyle w:val="12"/>
              <w:spacing w:line="300" w:lineRule="auto"/>
              <w:rPr>
                <w:color w:val="000000" w:themeColor="text1"/>
              </w:rPr>
            </w:pPr>
            <w:r w:rsidRPr="008B3715">
              <w:rPr>
                <w:color w:val="000000" w:themeColor="text1"/>
              </w:rPr>
              <w:t xml:space="preserve">SQL SERVER 2008 R2 X64 </w:t>
            </w:r>
            <w:r w:rsidRPr="008B3715">
              <w:rPr>
                <w:rFonts w:hint="eastAsia"/>
                <w:color w:val="000000" w:themeColor="text1"/>
              </w:rPr>
              <w:t>及以上版本</w:t>
            </w:r>
          </w:p>
        </w:tc>
      </w:tr>
      <w:tr w:rsidR="005E55B8" w:rsidRPr="008B3715" w14:paraId="6D1AC329" w14:textId="77777777" w:rsidTr="0003670D">
        <w:tc>
          <w:tcPr>
            <w:tcW w:w="1101" w:type="dxa"/>
            <w:vMerge/>
          </w:tcPr>
          <w:p w14:paraId="336D97A3"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0E5F0968" w14:textId="77777777" w:rsidR="005E55B8" w:rsidRPr="008B3715" w:rsidRDefault="005E55B8" w:rsidP="0003670D">
            <w:pPr>
              <w:pStyle w:val="12"/>
              <w:spacing w:line="300" w:lineRule="auto"/>
              <w:rPr>
                <w:rFonts w:cs="Times New Roman"/>
                <w:color w:val="000000" w:themeColor="text1"/>
              </w:rPr>
            </w:pPr>
          </w:p>
        </w:tc>
        <w:tc>
          <w:tcPr>
            <w:tcW w:w="1197" w:type="dxa"/>
          </w:tcPr>
          <w:p w14:paraId="6EF88F4E"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网卡</w:t>
            </w:r>
          </w:p>
        </w:tc>
        <w:tc>
          <w:tcPr>
            <w:tcW w:w="4240" w:type="dxa"/>
          </w:tcPr>
          <w:p w14:paraId="509E89D6" w14:textId="77777777" w:rsidR="005E55B8" w:rsidRPr="008B3715" w:rsidRDefault="005E55B8" w:rsidP="0003670D">
            <w:pPr>
              <w:pStyle w:val="12"/>
              <w:spacing w:line="300" w:lineRule="auto"/>
              <w:rPr>
                <w:color w:val="000000" w:themeColor="text1"/>
              </w:rPr>
            </w:pPr>
            <w:r w:rsidRPr="008B3715">
              <w:rPr>
                <w:rFonts w:hint="eastAsia"/>
                <w:color w:val="000000" w:themeColor="text1"/>
              </w:rPr>
              <w:t>百兆网卡</w:t>
            </w:r>
          </w:p>
        </w:tc>
      </w:tr>
      <w:tr w:rsidR="005E55B8" w:rsidRPr="008B3715" w14:paraId="791AAF71" w14:textId="77777777" w:rsidTr="0003670D">
        <w:tc>
          <w:tcPr>
            <w:tcW w:w="1101" w:type="dxa"/>
            <w:vMerge/>
          </w:tcPr>
          <w:p w14:paraId="36BDF5BB"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3088C7E6" w14:textId="77777777" w:rsidR="005E55B8" w:rsidRPr="008B3715" w:rsidRDefault="005E55B8" w:rsidP="0003670D">
            <w:pPr>
              <w:pStyle w:val="12"/>
              <w:spacing w:line="300" w:lineRule="auto"/>
              <w:rPr>
                <w:rFonts w:cs="Times New Roman"/>
                <w:color w:val="000000" w:themeColor="text1"/>
              </w:rPr>
            </w:pPr>
          </w:p>
        </w:tc>
        <w:tc>
          <w:tcPr>
            <w:tcW w:w="1197" w:type="dxa"/>
          </w:tcPr>
          <w:p w14:paraId="0A69888B"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网络</w:t>
            </w:r>
          </w:p>
        </w:tc>
        <w:tc>
          <w:tcPr>
            <w:tcW w:w="4240" w:type="dxa"/>
          </w:tcPr>
          <w:p w14:paraId="0DA7E2A3" w14:textId="77777777" w:rsidR="005E55B8" w:rsidRPr="008B3715" w:rsidRDefault="005E55B8" w:rsidP="0003670D">
            <w:pPr>
              <w:pStyle w:val="12"/>
              <w:spacing w:line="300" w:lineRule="auto"/>
              <w:rPr>
                <w:color w:val="000000" w:themeColor="text1"/>
              </w:rPr>
            </w:pPr>
            <w:r w:rsidRPr="008B3715">
              <w:rPr>
                <w:rFonts w:hint="eastAsia"/>
                <w:color w:val="000000" w:themeColor="text1"/>
              </w:rPr>
              <w:t>专线（可以咨询当地提供商）</w:t>
            </w:r>
          </w:p>
          <w:p w14:paraId="7CAE4C25" w14:textId="77777777" w:rsidR="005E55B8" w:rsidRPr="008B3715" w:rsidRDefault="005E55B8" w:rsidP="0003670D">
            <w:pPr>
              <w:pStyle w:val="12"/>
              <w:spacing w:line="300" w:lineRule="auto"/>
              <w:rPr>
                <w:color w:val="000000" w:themeColor="text1"/>
              </w:rPr>
            </w:pPr>
            <w:r w:rsidRPr="008B3715">
              <w:rPr>
                <w:rFonts w:hint="eastAsia"/>
                <w:color w:val="000000" w:themeColor="text1"/>
              </w:rPr>
              <w:t>最低带宽</w:t>
            </w:r>
            <w:r w:rsidRPr="008B3715">
              <w:rPr>
                <w:rFonts w:hint="eastAsia"/>
                <w:color w:val="000000" w:themeColor="text1"/>
              </w:rPr>
              <w:t>10M</w:t>
            </w:r>
            <w:r w:rsidRPr="008B3715">
              <w:rPr>
                <w:rFonts w:hint="eastAsia"/>
                <w:color w:val="000000" w:themeColor="text1"/>
              </w:rPr>
              <w:t>（</w:t>
            </w:r>
            <w:r w:rsidRPr="008B3715">
              <w:rPr>
                <w:color w:val="000000" w:themeColor="text1"/>
              </w:rPr>
              <w:t>零售客户</w:t>
            </w:r>
            <w:r w:rsidRPr="008B3715">
              <w:rPr>
                <w:rFonts w:hint="eastAsia"/>
                <w:color w:val="000000" w:themeColor="text1"/>
              </w:rPr>
              <w:t>20M</w:t>
            </w:r>
            <w:r w:rsidRPr="008B3715">
              <w:rPr>
                <w:rFonts w:hint="eastAsia"/>
                <w:color w:val="000000" w:themeColor="text1"/>
              </w:rPr>
              <w:t>）</w:t>
            </w:r>
          </w:p>
          <w:p w14:paraId="45AC2BD7" w14:textId="77777777" w:rsidR="005E55B8" w:rsidRPr="008B3715" w:rsidRDefault="005E55B8" w:rsidP="0003670D">
            <w:pPr>
              <w:pStyle w:val="12"/>
              <w:spacing w:line="300" w:lineRule="auto"/>
              <w:rPr>
                <w:color w:val="000000" w:themeColor="text1"/>
              </w:rPr>
            </w:pPr>
            <w:r w:rsidRPr="008B3715">
              <w:rPr>
                <w:rFonts w:hint="eastAsia"/>
                <w:color w:val="000000" w:themeColor="text1"/>
              </w:rPr>
              <w:t>最优带宽</w:t>
            </w:r>
            <w:r w:rsidRPr="008B3715">
              <w:rPr>
                <w:rFonts w:hint="eastAsia"/>
                <w:color w:val="000000" w:themeColor="text1"/>
              </w:rPr>
              <w:t>20M</w:t>
            </w:r>
            <w:r w:rsidRPr="008B3715">
              <w:rPr>
                <w:rFonts w:hint="eastAsia"/>
                <w:color w:val="000000" w:themeColor="text1"/>
              </w:rPr>
              <w:t>（</w:t>
            </w:r>
            <w:r w:rsidRPr="008B3715">
              <w:rPr>
                <w:color w:val="000000" w:themeColor="text1"/>
              </w:rPr>
              <w:t>零售客户</w:t>
            </w:r>
            <w:r w:rsidRPr="008B3715">
              <w:rPr>
                <w:rFonts w:hint="eastAsia"/>
                <w:color w:val="000000" w:themeColor="text1"/>
              </w:rPr>
              <w:t>50M</w:t>
            </w:r>
            <w:r w:rsidRPr="008B3715">
              <w:rPr>
                <w:rFonts w:hint="eastAsia"/>
                <w:color w:val="000000" w:themeColor="text1"/>
              </w:rPr>
              <w:t>）</w:t>
            </w:r>
          </w:p>
        </w:tc>
      </w:tr>
    </w:tbl>
    <w:p w14:paraId="537B1E54" w14:textId="77777777" w:rsidR="00773B14" w:rsidRPr="008B3715" w:rsidRDefault="00D5059E">
      <w:pPr>
        <w:pStyle w:val="a5"/>
        <w:spacing w:line="300" w:lineRule="auto"/>
        <w:rPr>
          <w:color w:val="000000" w:themeColor="text1"/>
        </w:rPr>
      </w:pPr>
      <w:r w:rsidRPr="008B3715">
        <w:rPr>
          <w:rFonts w:hint="eastAsia"/>
          <w:color w:val="000000" w:themeColor="text1"/>
        </w:rPr>
        <w:t>小规模的并发场景，由于数据量和并发人数少，对网络带宽要求不高等特点，影响产品运行效率的主要方面为</w:t>
      </w:r>
      <w:r w:rsidRPr="008B3715">
        <w:rPr>
          <w:rFonts w:hint="eastAsia"/>
          <w:color w:val="000000" w:themeColor="text1"/>
        </w:rPr>
        <w:t>CPU</w:t>
      </w:r>
      <w:r w:rsidRPr="008B3715">
        <w:rPr>
          <w:rFonts w:hint="eastAsia"/>
          <w:color w:val="000000" w:themeColor="text1"/>
        </w:rPr>
        <w:t>，内存瓶颈，可根据实际情况，提升这两方面的硬件配置同时减少机器开机自启动项目，使用优化软件对机器注册表，</w:t>
      </w:r>
      <w:r w:rsidRPr="008B3715">
        <w:rPr>
          <w:rFonts w:hint="eastAsia"/>
          <w:color w:val="000000" w:themeColor="text1"/>
        </w:rPr>
        <w:t>IE</w:t>
      </w:r>
      <w:r w:rsidRPr="008B3715">
        <w:rPr>
          <w:rFonts w:hint="eastAsia"/>
          <w:color w:val="000000" w:themeColor="text1"/>
        </w:rPr>
        <w:t>缓存，磁盘空间等进行整理，定期对系统进行备份。</w:t>
      </w:r>
    </w:p>
    <w:p w14:paraId="35476D82" w14:textId="77777777" w:rsidR="00773B14" w:rsidRPr="008B3715" w:rsidRDefault="00D5059E">
      <w:pPr>
        <w:spacing w:beforeLines="50" w:before="156" w:afterLines="50" w:after="156" w:line="300" w:lineRule="auto"/>
        <w:ind w:firstLine="420"/>
        <w:rPr>
          <w:b/>
          <w:color w:val="000000" w:themeColor="text1"/>
        </w:rPr>
      </w:pPr>
      <w:r w:rsidRPr="008B3715">
        <w:rPr>
          <w:rFonts w:hint="eastAsia"/>
          <w:b/>
          <w:color w:val="000000" w:themeColor="text1"/>
        </w:rPr>
        <w:t>并发场景二：</w:t>
      </w:r>
    </w:p>
    <w:p w14:paraId="1040EAC6" w14:textId="77777777" w:rsidR="00773B14" w:rsidRPr="008B3715" w:rsidRDefault="00D5059E">
      <w:pPr>
        <w:pStyle w:val="a5"/>
        <w:spacing w:line="300" w:lineRule="auto"/>
        <w:ind w:left="420" w:firstLine="425"/>
        <w:rPr>
          <w:color w:val="000000" w:themeColor="text1"/>
        </w:rPr>
      </w:pPr>
      <w:r w:rsidRPr="008B3715">
        <w:rPr>
          <w:rFonts w:hint="eastAsia"/>
          <w:color w:val="000000" w:themeColor="text1"/>
        </w:rPr>
        <w:t>并发用户</w:t>
      </w:r>
      <w:r w:rsidRPr="008B3715">
        <w:rPr>
          <w:rFonts w:hint="eastAsia"/>
          <w:color w:val="000000" w:themeColor="text1"/>
        </w:rPr>
        <w:t>5-10</w:t>
      </w:r>
      <w:r w:rsidRPr="008B3715">
        <w:rPr>
          <w:rFonts w:hint="eastAsia"/>
          <w:color w:val="000000" w:themeColor="text1"/>
        </w:rPr>
        <w:t>人左右，最多使用用户为</w:t>
      </w:r>
      <w:r w:rsidRPr="008B3715">
        <w:rPr>
          <w:rFonts w:hint="eastAsia"/>
          <w:color w:val="000000" w:themeColor="text1"/>
        </w:rPr>
        <w:t>10</w:t>
      </w:r>
      <w:r w:rsidRPr="008B3715">
        <w:rPr>
          <w:rFonts w:hint="eastAsia"/>
          <w:color w:val="000000" w:themeColor="text1"/>
        </w:rPr>
        <w:t>人。</w:t>
      </w:r>
    </w:p>
    <w:p w14:paraId="257B598A" w14:textId="77777777" w:rsidR="00773B14" w:rsidRPr="008B3715" w:rsidRDefault="00D5059E">
      <w:pPr>
        <w:pStyle w:val="a5"/>
        <w:spacing w:line="300" w:lineRule="auto"/>
        <w:ind w:left="420" w:firstLine="425"/>
        <w:rPr>
          <w:color w:val="000000" w:themeColor="text1"/>
        </w:rPr>
      </w:pPr>
      <w:r w:rsidRPr="008B3715">
        <w:rPr>
          <w:rFonts w:hint="eastAsia"/>
          <w:color w:val="000000" w:themeColor="text1"/>
        </w:rPr>
        <w:t>推荐选择服务器部属模型，选择标配的服务器。可以在不超过</w:t>
      </w:r>
      <w:r w:rsidRPr="008B3715">
        <w:rPr>
          <w:color w:val="000000" w:themeColor="text1"/>
        </w:rPr>
        <w:t>10</w:t>
      </w:r>
      <w:r w:rsidRPr="008B3715">
        <w:rPr>
          <w:rFonts w:hint="eastAsia"/>
          <w:color w:val="000000" w:themeColor="text1"/>
        </w:rPr>
        <w:t>名并发用户的水平下获得良好的性能。</w:t>
      </w:r>
    </w:p>
    <w:p w14:paraId="0826D209" w14:textId="77777777" w:rsidR="00773B14" w:rsidRPr="008B3715" w:rsidRDefault="00D5059E">
      <w:pPr>
        <w:pStyle w:val="a5"/>
        <w:spacing w:afterLines="50" w:after="156" w:line="300" w:lineRule="auto"/>
        <w:ind w:left="420" w:firstLine="425"/>
        <w:rPr>
          <w:color w:val="000000" w:themeColor="text1"/>
        </w:rPr>
      </w:pPr>
      <w:r w:rsidRPr="008B3715">
        <w:rPr>
          <w:rFonts w:hint="eastAsia"/>
          <w:color w:val="000000" w:themeColor="text1"/>
        </w:rPr>
        <w:t>硬件配置要求：由于数据量和并发用户较多，为了获得更好的性能和可靠性建议使用服务器。</w:t>
      </w:r>
    </w:p>
    <w:p w14:paraId="54546102" w14:textId="77777777" w:rsidR="00773B14" w:rsidRPr="008B3715" w:rsidRDefault="00773B14">
      <w:pPr>
        <w:pStyle w:val="a5"/>
        <w:spacing w:afterLines="50" w:after="156" w:line="300" w:lineRule="auto"/>
        <w:ind w:firstLine="0"/>
        <w:rPr>
          <w:color w:val="000000" w:themeColor="text1"/>
        </w:rPr>
      </w:pPr>
    </w:p>
    <w:tbl>
      <w:tblPr>
        <w:tblpPr w:leftFromText="180" w:rightFromText="180" w:vertAnchor="text" w:horzAnchor="margin" w:tblpXSpec="center" w:tblpY="-22"/>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79"/>
        <w:gridCol w:w="1197"/>
        <w:gridCol w:w="4240"/>
      </w:tblGrid>
      <w:tr w:rsidR="005E55B8" w:rsidRPr="008B3715" w14:paraId="40650CDE" w14:textId="77777777" w:rsidTr="0003670D">
        <w:tc>
          <w:tcPr>
            <w:tcW w:w="1101" w:type="dxa"/>
            <w:shd w:val="clear" w:color="auto" w:fill="D9D9D9"/>
            <w:vAlign w:val="center"/>
          </w:tcPr>
          <w:p w14:paraId="27851A9C"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lastRenderedPageBreak/>
              <w:t>配置类型</w:t>
            </w:r>
          </w:p>
        </w:tc>
        <w:tc>
          <w:tcPr>
            <w:tcW w:w="1779" w:type="dxa"/>
            <w:shd w:val="clear" w:color="auto" w:fill="D9D9D9"/>
          </w:tcPr>
          <w:p w14:paraId="385AA4A5" w14:textId="77777777" w:rsidR="005E55B8" w:rsidRPr="008B3715" w:rsidRDefault="005E55B8" w:rsidP="0003670D">
            <w:pPr>
              <w:pStyle w:val="12"/>
              <w:spacing w:line="300" w:lineRule="auto"/>
              <w:jc w:val="center"/>
              <w:rPr>
                <w:rFonts w:cs="Times New Roman"/>
                <w:color w:val="000000" w:themeColor="text1"/>
              </w:rPr>
            </w:pPr>
            <w:r w:rsidRPr="008B3715">
              <w:rPr>
                <w:rFonts w:cs="宋体" w:hint="eastAsia"/>
                <w:color w:val="000000" w:themeColor="text1"/>
              </w:rPr>
              <w:t>推荐部署方式</w:t>
            </w:r>
          </w:p>
        </w:tc>
        <w:tc>
          <w:tcPr>
            <w:tcW w:w="1197" w:type="dxa"/>
            <w:shd w:val="clear" w:color="auto" w:fill="D9D9D9"/>
          </w:tcPr>
          <w:p w14:paraId="086B1CD8" w14:textId="77777777" w:rsidR="005E55B8" w:rsidRPr="008B3715" w:rsidRDefault="005E55B8" w:rsidP="0003670D">
            <w:pPr>
              <w:pStyle w:val="12"/>
              <w:spacing w:line="300" w:lineRule="auto"/>
              <w:jc w:val="center"/>
              <w:rPr>
                <w:rFonts w:cs="Times New Roman"/>
                <w:color w:val="000000" w:themeColor="text1"/>
              </w:rPr>
            </w:pPr>
            <w:r w:rsidRPr="008B3715">
              <w:rPr>
                <w:rFonts w:cs="宋体" w:hint="eastAsia"/>
                <w:color w:val="000000" w:themeColor="text1"/>
              </w:rPr>
              <w:t>硬件类型</w:t>
            </w:r>
          </w:p>
        </w:tc>
        <w:tc>
          <w:tcPr>
            <w:tcW w:w="4240" w:type="dxa"/>
            <w:shd w:val="clear" w:color="auto" w:fill="D9D9D9"/>
          </w:tcPr>
          <w:p w14:paraId="103E4837" w14:textId="77777777" w:rsidR="005E55B8" w:rsidRPr="008B3715" w:rsidRDefault="005E55B8" w:rsidP="0003670D">
            <w:pPr>
              <w:pStyle w:val="12"/>
              <w:spacing w:line="300" w:lineRule="auto"/>
              <w:jc w:val="center"/>
              <w:rPr>
                <w:rFonts w:cs="Times New Roman"/>
                <w:color w:val="000000" w:themeColor="text1"/>
              </w:rPr>
            </w:pPr>
            <w:r w:rsidRPr="008B3715">
              <w:rPr>
                <w:rFonts w:cs="宋体" w:hint="eastAsia"/>
                <w:color w:val="000000" w:themeColor="text1"/>
              </w:rPr>
              <w:t>配置说明</w:t>
            </w:r>
          </w:p>
        </w:tc>
      </w:tr>
      <w:tr w:rsidR="005E55B8" w:rsidRPr="008B3715" w14:paraId="2759D3CD" w14:textId="77777777" w:rsidTr="0003670D">
        <w:trPr>
          <w:trHeight w:val="720"/>
        </w:trPr>
        <w:tc>
          <w:tcPr>
            <w:tcW w:w="1101" w:type="dxa"/>
            <w:vMerge w:val="restart"/>
            <w:shd w:val="clear" w:color="auto" w:fill="D9D9D9"/>
            <w:vAlign w:val="center"/>
          </w:tcPr>
          <w:p w14:paraId="7FAB84E6"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低端配置</w:t>
            </w:r>
          </w:p>
        </w:tc>
        <w:tc>
          <w:tcPr>
            <w:tcW w:w="1779" w:type="dxa"/>
            <w:vMerge w:val="restart"/>
          </w:tcPr>
          <w:p w14:paraId="72166D1A"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普通机器</w:t>
            </w:r>
          </w:p>
        </w:tc>
        <w:tc>
          <w:tcPr>
            <w:tcW w:w="1197" w:type="dxa"/>
          </w:tcPr>
          <w:p w14:paraId="616480E5" w14:textId="77777777" w:rsidR="005E55B8" w:rsidRPr="008B3715" w:rsidRDefault="005E55B8" w:rsidP="0003670D">
            <w:pPr>
              <w:pStyle w:val="12"/>
              <w:spacing w:line="300" w:lineRule="auto"/>
              <w:rPr>
                <w:color w:val="000000" w:themeColor="text1"/>
              </w:rPr>
            </w:pPr>
            <w:r w:rsidRPr="008B3715">
              <w:rPr>
                <w:color w:val="000000" w:themeColor="text1"/>
              </w:rPr>
              <w:t>CPU</w:t>
            </w:r>
          </w:p>
        </w:tc>
        <w:tc>
          <w:tcPr>
            <w:tcW w:w="4240" w:type="dxa"/>
          </w:tcPr>
          <w:p w14:paraId="67B1B42B" w14:textId="77777777" w:rsidR="005E55B8" w:rsidRPr="008B3715" w:rsidRDefault="005E55B8" w:rsidP="0003670D">
            <w:pPr>
              <w:pStyle w:val="12"/>
              <w:spacing w:line="300" w:lineRule="auto"/>
              <w:rPr>
                <w:rFonts w:cs="Times New Roman"/>
                <w:color w:val="000000" w:themeColor="text1"/>
              </w:rPr>
            </w:pPr>
            <w:r w:rsidRPr="008B3715">
              <w:rPr>
                <w:rFonts w:hint="eastAsia"/>
                <w:color w:val="000000" w:themeColor="text1"/>
              </w:rPr>
              <w:t>两路双核。如：</w:t>
            </w:r>
            <w:r w:rsidRPr="008B3715">
              <w:rPr>
                <w:color w:val="000000" w:themeColor="text1"/>
              </w:rPr>
              <w:t>Intel(R) Core(TM) 2 Duo CPU E7200 @ 2.53GHz</w:t>
            </w:r>
          </w:p>
        </w:tc>
      </w:tr>
      <w:tr w:rsidR="005E55B8" w:rsidRPr="008B3715" w14:paraId="0A2ECEE0" w14:textId="77777777" w:rsidTr="0003670D">
        <w:trPr>
          <w:trHeight w:val="448"/>
        </w:trPr>
        <w:tc>
          <w:tcPr>
            <w:tcW w:w="1101" w:type="dxa"/>
            <w:vMerge/>
            <w:shd w:val="clear" w:color="auto" w:fill="D9D9D9"/>
            <w:vAlign w:val="center"/>
          </w:tcPr>
          <w:p w14:paraId="3C1F34D1" w14:textId="77777777" w:rsidR="005E55B8" w:rsidRPr="008B3715" w:rsidRDefault="005E55B8" w:rsidP="0003670D">
            <w:pPr>
              <w:pStyle w:val="12"/>
              <w:spacing w:line="300" w:lineRule="auto"/>
              <w:rPr>
                <w:rFonts w:cs="宋体"/>
                <w:color w:val="000000" w:themeColor="text1"/>
              </w:rPr>
            </w:pPr>
          </w:p>
        </w:tc>
        <w:tc>
          <w:tcPr>
            <w:tcW w:w="1779" w:type="dxa"/>
            <w:vMerge/>
          </w:tcPr>
          <w:p w14:paraId="143A0B7F" w14:textId="77777777" w:rsidR="005E55B8" w:rsidRPr="008B3715" w:rsidRDefault="005E55B8" w:rsidP="0003670D">
            <w:pPr>
              <w:pStyle w:val="12"/>
              <w:spacing w:line="300" w:lineRule="auto"/>
              <w:rPr>
                <w:rFonts w:cs="宋体"/>
                <w:color w:val="000000" w:themeColor="text1"/>
              </w:rPr>
            </w:pPr>
          </w:p>
        </w:tc>
        <w:tc>
          <w:tcPr>
            <w:tcW w:w="1197" w:type="dxa"/>
          </w:tcPr>
          <w:p w14:paraId="11D7CB40" w14:textId="77777777" w:rsidR="005E55B8" w:rsidRPr="008B3715" w:rsidRDefault="005E55B8" w:rsidP="0003670D">
            <w:pPr>
              <w:pStyle w:val="12"/>
              <w:spacing w:line="300" w:lineRule="auto"/>
              <w:rPr>
                <w:color w:val="000000" w:themeColor="text1"/>
              </w:rPr>
            </w:pPr>
            <w:r w:rsidRPr="008B3715">
              <w:rPr>
                <w:rFonts w:hint="eastAsia"/>
                <w:color w:val="000000" w:themeColor="text1"/>
              </w:rPr>
              <w:t>操作系统</w:t>
            </w:r>
          </w:p>
        </w:tc>
        <w:tc>
          <w:tcPr>
            <w:tcW w:w="4240" w:type="dxa"/>
          </w:tcPr>
          <w:p w14:paraId="1E9D0E00" w14:textId="77777777" w:rsidR="005E55B8" w:rsidRPr="008B3715" w:rsidRDefault="005E55B8" w:rsidP="0003670D">
            <w:pPr>
              <w:pStyle w:val="12"/>
              <w:spacing w:line="300" w:lineRule="auto"/>
              <w:rPr>
                <w:color w:val="000000" w:themeColor="text1"/>
              </w:rPr>
            </w:pPr>
            <w:r w:rsidRPr="008B3715">
              <w:rPr>
                <w:rFonts w:hint="eastAsia"/>
                <w:color w:val="000000" w:themeColor="text1"/>
              </w:rPr>
              <w:t xml:space="preserve">Windows Server 2008 R2 X64 </w:t>
            </w:r>
            <w:r w:rsidRPr="008B3715">
              <w:rPr>
                <w:rFonts w:hint="eastAsia"/>
                <w:color w:val="000000" w:themeColor="text1"/>
              </w:rPr>
              <w:t>及以上版本</w:t>
            </w:r>
          </w:p>
        </w:tc>
      </w:tr>
      <w:tr w:rsidR="005E55B8" w:rsidRPr="008B3715" w14:paraId="6E50E436" w14:textId="77777777" w:rsidTr="0003670D">
        <w:trPr>
          <w:trHeight w:val="291"/>
        </w:trPr>
        <w:tc>
          <w:tcPr>
            <w:tcW w:w="1101" w:type="dxa"/>
            <w:vMerge/>
            <w:shd w:val="clear" w:color="auto" w:fill="D9D9D9"/>
            <w:vAlign w:val="center"/>
          </w:tcPr>
          <w:p w14:paraId="40C315AE"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172397CB" w14:textId="77777777" w:rsidR="005E55B8" w:rsidRPr="008B3715" w:rsidRDefault="005E55B8" w:rsidP="0003670D">
            <w:pPr>
              <w:pStyle w:val="12"/>
              <w:spacing w:line="300" w:lineRule="auto"/>
              <w:rPr>
                <w:rFonts w:cs="Times New Roman"/>
                <w:color w:val="000000" w:themeColor="text1"/>
              </w:rPr>
            </w:pPr>
          </w:p>
        </w:tc>
        <w:tc>
          <w:tcPr>
            <w:tcW w:w="1197" w:type="dxa"/>
          </w:tcPr>
          <w:p w14:paraId="4B830995"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内存</w:t>
            </w:r>
          </w:p>
        </w:tc>
        <w:tc>
          <w:tcPr>
            <w:tcW w:w="4240" w:type="dxa"/>
          </w:tcPr>
          <w:p w14:paraId="7D1373DD" w14:textId="77777777" w:rsidR="005E55B8" w:rsidRPr="008B3715" w:rsidRDefault="005E55B8" w:rsidP="0003670D">
            <w:pPr>
              <w:pStyle w:val="12"/>
              <w:spacing w:line="300" w:lineRule="auto"/>
              <w:rPr>
                <w:rFonts w:cs="Times New Roman"/>
                <w:color w:val="000000" w:themeColor="text1"/>
              </w:rPr>
            </w:pPr>
            <w:r w:rsidRPr="008B3715">
              <w:rPr>
                <w:color w:val="000000" w:themeColor="text1"/>
              </w:rPr>
              <w:t>DDR</w:t>
            </w:r>
            <w:r w:rsidRPr="008B3715">
              <w:rPr>
                <w:rFonts w:hint="eastAsia"/>
                <w:color w:val="000000" w:themeColor="text1"/>
              </w:rPr>
              <w:t>3</w:t>
            </w:r>
            <w:r w:rsidRPr="008B3715">
              <w:rPr>
                <w:color w:val="000000" w:themeColor="text1"/>
              </w:rPr>
              <w:t>,8G</w:t>
            </w:r>
            <w:r w:rsidRPr="008B3715">
              <w:rPr>
                <w:rFonts w:cs="宋体" w:hint="eastAsia"/>
                <w:color w:val="000000" w:themeColor="text1"/>
              </w:rPr>
              <w:t>以上</w:t>
            </w:r>
          </w:p>
        </w:tc>
      </w:tr>
      <w:tr w:rsidR="005E55B8" w:rsidRPr="008B3715" w14:paraId="6081C342" w14:textId="77777777" w:rsidTr="0003670D">
        <w:trPr>
          <w:trHeight w:val="760"/>
        </w:trPr>
        <w:tc>
          <w:tcPr>
            <w:tcW w:w="1101" w:type="dxa"/>
            <w:vMerge/>
            <w:shd w:val="clear" w:color="auto" w:fill="D9D9D9"/>
            <w:vAlign w:val="center"/>
          </w:tcPr>
          <w:p w14:paraId="304FE06F"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0361BCB3" w14:textId="77777777" w:rsidR="005E55B8" w:rsidRPr="008B3715" w:rsidRDefault="005E55B8" w:rsidP="0003670D">
            <w:pPr>
              <w:pStyle w:val="12"/>
              <w:spacing w:line="300" w:lineRule="auto"/>
              <w:rPr>
                <w:rFonts w:cs="Times New Roman"/>
                <w:color w:val="000000" w:themeColor="text1"/>
              </w:rPr>
            </w:pPr>
          </w:p>
        </w:tc>
        <w:tc>
          <w:tcPr>
            <w:tcW w:w="1197" w:type="dxa"/>
          </w:tcPr>
          <w:p w14:paraId="5790BF3F"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硬盘</w:t>
            </w:r>
          </w:p>
        </w:tc>
        <w:tc>
          <w:tcPr>
            <w:tcW w:w="4240" w:type="dxa"/>
          </w:tcPr>
          <w:p w14:paraId="6705B1C5" w14:textId="77777777" w:rsidR="005E55B8" w:rsidRPr="008B3715" w:rsidRDefault="005E55B8" w:rsidP="0003670D">
            <w:pPr>
              <w:pStyle w:val="12"/>
              <w:spacing w:line="300" w:lineRule="auto"/>
              <w:rPr>
                <w:color w:val="000000" w:themeColor="text1"/>
              </w:rPr>
            </w:pPr>
            <w:r w:rsidRPr="008B3715">
              <w:rPr>
                <w:rFonts w:hint="eastAsia"/>
                <w:color w:val="000000" w:themeColor="text1"/>
              </w:rPr>
              <w:t>使用普通的</w:t>
            </w:r>
            <w:r w:rsidRPr="008B3715">
              <w:rPr>
                <w:rFonts w:hint="eastAsia"/>
                <w:color w:val="000000" w:themeColor="text1"/>
              </w:rPr>
              <w:t>SCSI</w:t>
            </w:r>
            <w:r w:rsidRPr="008B3715">
              <w:rPr>
                <w:rFonts w:hint="eastAsia"/>
                <w:color w:val="000000" w:themeColor="text1"/>
              </w:rPr>
              <w:t>或</w:t>
            </w:r>
            <w:r w:rsidRPr="008B3715">
              <w:rPr>
                <w:rFonts w:hint="eastAsia"/>
                <w:color w:val="000000" w:themeColor="text1"/>
              </w:rPr>
              <w:t>SATA</w:t>
            </w:r>
            <w:r w:rsidRPr="008B3715">
              <w:rPr>
                <w:rFonts w:hint="eastAsia"/>
                <w:color w:val="000000" w:themeColor="text1"/>
              </w:rPr>
              <w:t>（</w:t>
            </w:r>
            <w:r w:rsidRPr="008B3715">
              <w:rPr>
                <w:color w:val="000000" w:themeColor="text1"/>
              </w:rPr>
              <w:t>7200RPM</w:t>
            </w:r>
            <w:r w:rsidRPr="008B3715">
              <w:rPr>
                <w:rFonts w:hint="eastAsia"/>
                <w:color w:val="000000" w:themeColor="text1"/>
              </w:rPr>
              <w:t>及以上）</w:t>
            </w:r>
            <w:r w:rsidRPr="008B3715">
              <w:rPr>
                <w:rFonts w:hint="eastAsia"/>
                <w:color w:val="000000" w:themeColor="text1"/>
              </w:rPr>
              <w:t>,</w:t>
            </w:r>
            <w:r w:rsidRPr="008B3715">
              <w:rPr>
                <w:rFonts w:hint="eastAsia"/>
                <w:color w:val="000000" w:themeColor="text1"/>
              </w:rPr>
              <w:t>推荐使用</w:t>
            </w:r>
            <w:r w:rsidRPr="008B3715">
              <w:rPr>
                <w:color w:val="000000" w:themeColor="text1"/>
              </w:rPr>
              <w:t>SSD</w:t>
            </w:r>
            <w:r w:rsidRPr="008B3715">
              <w:rPr>
                <w:rFonts w:hint="eastAsia"/>
                <w:color w:val="000000" w:themeColor="text1"/>
              </w:rPr>
              <w:t>固态硬盘</w:t>
            </w:r>
          </w:p>
        </w:tc>
      </w:tr>
      <w:tr w:rsidR="005E55B8" w:rsidRPr="008B3715" w14:paraId="25177BAF" w14:textId="77777777" w:rsidTr="0003670D">
        <w:trPr>
          <w:trHeight w:val="245"/>
        </w:trPr>
        <w:tc>
          <w:tcPr>
            <w:tcW w:w="1101" w:type="dxa"/>
            <w:vMerge/>
            <w:shd w:val="clear" w:color="auto" w:fill="D9D9D9"/>
            <w:vAlign w:val="center"/>
          </w:tcPr>
          <w:p w14:paraId="6D2C9C02"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6369DB2E" w14:textId="77777777" w:rsidR="005E55B8" w:rsidRPr="008B3715" w:rsidRDefault="005E55B8" w:rsidP="0003670D">
            <w:pPr>
              <w:pStyle w:val="12"/>
              <w:spacing w:line="300" w:lineRule="auto"/>
              <w:rPr>
                <w:rFonts w:cs="Times New Roman"/>
                <w:color w:val="000000" w:themeColor="text1"/>
              </w:rPr>
            </w:pPr>
          </w:p>
        </w:tc>
        <w:tc>
          <w:tcPr>
            <w:tcW w:w="1197" w:type="dxa"/>
          </w:tcPr>
          <w:p w14:paraId="6F0A679F"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DBMS</w:t>
            </w:r>
          </w:p>
        </w:tc>
        <w:tc>
          <w:tcPr>
            <w:tcW w:w="4240" w:type="dxa"/>
          </w:tcPr>
          <w:p w14:paraId="7D363EE3" w14:textId="77777777" w:rsidR="005E55B8" w:rsidRPr="008B3715" w:rsidRDefault="005E55B8" w:rsidP="0003670D">
            <w:pPr>
              <w:pStyle w:val="12"/>
              <w:spacing w:line="300" w:lineRule="auto"/>
              <w:rPr>
                <w:color w:val="000000" w:themeColor="text1"/>
              </w:rPr>
            </w:pPr>
            <w:r w:rsidRPr="008B3715">
              <w:rPr>
                <w:color w:val="000000" w:themeColor="text1"/>
              </w:rPr>
              <w:t xml:space="preserve">SQL SERVER 2008 R2 X64 </w:t>
            </w:r>
            <w:r w:rsidRPr="008B3715">
              <w:rPr>
                <w:rFonts w:hint="eastAsia"/>
                <w:color w:val="000000" w:themeColor="text1"/>
              </w:rPr>
              <w:t>及以上版本</w:t>
            </w:r>
          </w:p>
        </w:tc>
      </w:tr>
      <w:tr w:rsidR="005E55B8" w:rsidRPr="008B3715" w14:paraId="1FF65B44" w14:textId="77777777" w:rsidTr="0003670D">
        <w:tc>
          <w:tcPr>
            <w:tcW w:w="1101" w:type="dxa"/>
            <w:vMerge/>
            <w:shd w:val="clear" w:color="auto" w:fill="D9D9D9"/>
            <w:vAlign w:val="center"/>
          </w:tcPr>
          <w:p w14:paraId="10F0ADBC"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7C45D1DF" w14:textId="77777777" w:rsidR="005E55B8" w:rsidRPr="008B3715" w:rsidRDefault="005E55B8" w:rsidP="0003670D">
            <w:pPr>
              <w:pStyle w:val="12"/>
              <w:spacing w:line="300" w:lineRule="auto"/>
              <w:rPr>
                <w:rFonts w:cs="Times New Roman"/>
                <w:color w:val="000000" w:themeColor="text1"/>
              </w:rPr>
            </w:pPr>
          </w:p>
        </w:tc>
        <w:tc>
          <w:tcPr>
            <w:tcW w:w="1197" w:type="dxa"/>
          </w:tcPr>
          <w:p w14:paraId="1D914A48"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网卡</w:t>
            </w:r>
          </w:p>
        </w:tc>
        <w:tc>
          <w:tcPr>
            <w:tcW w:w="4240" w:type="dxa"/>
          </w:tcPr>
          <w:p w14:paraId="69DB5FC8" w14:textId="77777777" w:rsidR="005E55B8" w:rsidRPr="008B3715" w:rsidRDefault="005E55B8" w:rsidP="0003670D">
            <w:pPr>
              <w:pStyle w:val="12"/>
              <w:spacing w:line="300" w:lineRule="auto"/>
              <w:rPr>
                <w:color w:val="000000" w:themeColor="text1"/>
              </w:rPr>
            </w:pPr>
            <w:r w:rsidRPr="008B3715">
              <w:rPr>
                <w:rFonts w:hint="eastAsia"/>
                <w:color w:val="000000" w:themeColor="text1"/>
              </w:rPr>
              <w:t>百兆网卡</w:t>
            </w:r>
          </w:p>
        </w:tc>
      </w:tr>
      <w:tr w:rsidR="005E55B8" w:rsidRPr="008B3715" w14:paraId="7D467F5F" w14:textId="77777777" w:rsidTr="0003670D">
        <w:trPr>
          <w:trHeight w:val="50"/>
        </w:trPr>
        <w:tc>
          <w:tcPr>
            <w:tcW w:w="1101" w:type="dxa"/>
            <w:vMerge/>
            <w:shd w:val="clear" w:color="auto" w:fill="D9D9D9"/>
            <w:vAlign w:val="center"/>
          </w:tcPr>
          <w:p w14:paraId="491810DA"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3B4B4A2C" w14:textId="77777777" w:rsidR="005E55B8" w:rsidRPr="008B3715" w:rsidRDefault="005E55B8" w:rsidP="0003670D">
            <w:pPr>
              <w:pStyle w:val="12"/>
              <w:spacing w:line="300" w:lineRule="auto"/>
              <w:rPr>
                <w:rFonts w:cs="Times New Roman"/>
                <w:color w:val="000000" w:themeColor="text1"/>
              </w:rPr>
            </w:pPr>
          </w:p>
        </w:tc>
        <w:tc>
          <w:tcPr>
            <w:tcW w:w="1197" w:type="dxa"/>
          </w:tcPr>
          <w:p w14:paraId="52693EB1"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网络</w:t>
            </w:r>
          </w:p>
        </w:tc>
        <w:tc>
          <w:tcPr>
            <w:tcW w:w="4240" w:type="dxa"/>
          </w:tcPr>
          <w:p w14:paraId="2A96FBCC" w14:textId="77777777" w:rsidR="005E55B8" w:rsidRPr="008B3715" w:rsidRDefault="005E55B8" w:rsidP="0003670D">
            <w:pPr>
              <w:pStyle w:val="12"/>
              <w:spacing w:line="300" w:lineRule="auto"/>
              <w:rPr>
                <w:color w:val="000000" w:themeColor="text1"/>
              </w:rPr>
            </w:pPr>
            <w:r w:rsidRPr="008B3715">
              <w:rPr>
                <w:rFonts w:hint="eastAsia"/>
                <w:color w:val="000000" w:themeColor="text1"/>
              </w:rPr>
              <w:t>局域网</w:t>
            </w:r>
          </w:p>
        </w:tc>
      </w:tr>
      <w:tr w:rsidR="005E55B8" w:rsidRPr="008B3715" w14:paraId="29464ECE" w14:textId="77777777" w:rsidTr="0003670D">
        <w:trPr>
          <w:trHeight w:val="394"/>
        </w:trPr>
        <w:tc>
          <w:tcPr>
            <w:tcW w:w="1101" w:type="dxa"/>
            <w:vMerge w:val="restart"/>
            <w:shd w:val="clear" w:color="auto" w:fill="D9D9D9"/>
            <w:vAlign w:val="center"/>
          </w:tcPr>
          <w:p w14:paraId="14915D8B"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推荐配置</w:t>
            </w:r>
          </w:p>
        </w:tc>
        <w:tc>
          <w:tcPr>
            <w:tcW w:w="1779" w:type="dxa"/>
            <w:vMerge w:val="restart"/>
          </w:tcPr>
          <w:p w14:paraId="27BE650E" w14:textId="77777777" w:rsidR="005E55B8" w:rsidRPr="008B3715" w:rsidRDefault="005E55B8" w:rsidP="0003670D">
            <w:pPr>
              <w:pStyle w:val="12"/>
              <w:spacing w:line="300" w:lineRule="auto"/>
              <w:rPr>
                <w:rFonts w:cs="Times New Roman"/>
                <w:color w:val="000000" w:themeColor="text1"/>
              </w:rPr>
            </w:pPr>
            <w:r w:rsidRPr="008B3715">
              <w:rPr>
                <w:rFonts w:cs="宋体"/>
                <w:color w:val="000000" w:themeColor="text1"/>
              </w:rPr>
              <w:t>专用</w:t>
            </w:r>
            <w:r w:rsidRPr="008B3715">
              <w:rPr>
                <w:rFonts w:cs="宋体" w:hint="eastAsia"/>
                <w:color w:val="000000" w:themeColor="text1"/>
              </w:rPr>
              <w:t>服务器</w:t>
            </w:r>
          </w:p>
        </w:tc>
        <w:tc>
          <w:tcPr>
            <w:tcW w:w="1197" w:type="dxa"/>
          </w:tcPr>
          <w:p w14:paraId="4E378F78" w14:textId="77777777" w:rsidR="005E55B8" w:rsidRPr="008B3715" w:rsidRDefault="005E55B8" w:rsidP="0003670D">
            <w:pPr>
              <w:pStyle w:val="12"/>
              <w:spacing w:line="300" w:lineRule="auto"/>
              <w:rPr>
                <w:color w:val="000000" w:themeColor="text1"/>
              </w:rPr>
            </w:pPr>
            <w:r w:rsidRPr="008B3715">
              <w:rPr>
                <w:color w:val="000000" w:themeColor="text1"/>
              </w:rPr>
              <w:t>CPU</w:t>
            </w:r>
          </w:p>
        </w:tc>
        <w:tc>
          <w:tcPr>
            <w:tcW w:w="4240" w:type="dxa"/>
          </w:tcPr>
          <w:p w14:paraId="4487D013" w14:textId="77777777" w:rsidR="005E55B8" w:rsidRPr="008B3715" w:rsidRDefault="005E55B8" w:rsidP="0003670D">
            <w:pPr>
              <w:pStyle w:val="12"/>
              <w:spacing w:line="300" w:lineRule="auto"/>
              <w:rPr>
                <w:color w:val="000000" w:themeColor="text1"/>
              </w:rPr>
            </w:pPr>
            <w:r w:rsidRPr="008B3715">
              <w:rPr>
                <w:rFonts w:hint="eastAsia"/>
                <w:color w:val="000000" w:themeColor="text1"/>
              </w:rPr>
              <w:t>Intel</w:t>
            </w:r>
            <w:r w:rsidRPr="008B3715">
              <w:rPr>
                <w:rFonts w:hint="eastAsia"/>
                <w:color w:val="000000" w:themeColor="text1"/>
              </w:rPr>
              <w:t>至强</w:t>
            </w:r>
            <w:r w:rsidRPr="008B3715">
              <w:rPr>
                <w:rFonts w:hint="eastAsia"/>
                <w:color w:val="000000" w:themeColor="text1"/>
              </w:rPr>
              <w:t>E5</w:t>
            </w:r>
            <w:r w:rsidRPr="008B3715">
              <w:rPr>
                <w:rFonts w:hint="eastAsia"/>
                <w:color w:val="000000" w:themeColor="text1"/>
              </w:rPr>
              <w:t>四核及以上</w:t>
            </w:r>
          </w:p>
        </w:tc>
      </w:tr>
      <w:tr w:rsidR="005E55B8" w:rsidRPr="008B3715" w14:paraId="4FE23AB6" w14:textId="77777777" w:rsidTr="0003670D">
        <w:trPr>
          <w:trHeight w:val="380"/>
        </w:trPr>
        <w:tc>
          <w:tcPr>
            <w:tcW w:w="1101" w:type="dxa"/>
            <w:vMerge/>
            <w:shd w:val="clear" w:color="auto" w:fill="D9D9D9"/>
            <w:vAlign w:val="center"/>
          </w:tcPr>
          <w:p w14:paraId="094A0FE1" w14:textId="77777777" w:rsidR="005E55B8" w:rsidRPr="008B3715" w:rsidRDefault="005E55B8" w:rsidP="0003670D">
            <w:pPr>
              <w:pStyle w:val="12"/>
              <w:spacing w:line="300" w:lineRule="auto"/>
              <w:rPr>
                <w:rFonts w:cs="宋体"/>
                <w:color w:val="000000" w:themeColor="text1"/>
              </w:rPr>
            </w:pPr>
          </w:p>
        </w:tc>
        <w:tc>
          <w:tcPr>
            <w:tcW w:w="1779" w:type="dxa"/>
            <w:vMerge/>
          </w:tcPr>
          <w:p w14:paraId="794FD272" w14:textId="77777777" w:rsidR="005E55B8" w:rsidRPr="008B3715" w:rsidRDefault="005E55B8" w:rsidP="0003670D">
            <w:pPr>
              <w:pStyle w:val="12"/>
              <w:spacing w:line="300" w:lineRule="auto"/>
              <w:rPr>
                <w:rFonts w:cs="宋体"/>
                <w:color w:val="000000" w:themeColor="text1"/>
              </w:rPr>
            </w:pPr>
          </w:p>
        </w:tc>
        <w:tc>
          <w:tcPr>
            <w:tcW w:w="1197" w:type="dxa"/>
          </w:tcPr>
          <w:p w14:paraId="064969F6" w14:textId="77777777" w:rsidR="005E55B8" w:rsidRPr="008B3715" w:rsidRDefault="005E55B8" w:rsidP="0003670D">
            <w:pPr>
              <w:pStyle w:val="12"/>
              <w:spacing w:line="300" w:lineRule="auto"/>
              <w:rPr>
                <w:color w:val="000000" w:themeColor="text1"/>
              </w:rPr>
            </w:pPr>
            <w:r w:rsidRPr="008B3715">
              <w:rPr>
                <w:rFonts w:hint="eastAsia"/>
                <w:color w:val="000000" w:themeColor="text1"/>
              </w:rPr>
              <w:t>操作系统</w:t>
            </w:r>
          </w:p>
        </w:tc>
        <w:tc>
          <w:tcPr>
            <w:tcW w:w="4240" w:type="dxa"/>
          </w:tcPr>
          <w:p w14:paraId="4972B04C" w14:textId="77777777" w:rsidR="005E55B8" w:rsidRPr="008B3715" w:rsidRDefault="005E55B8" w:rsidP="0003670D">
            <w:pPr>
              <w:pStyle w:val="12"/>
              <w:spacing w:line="300" w:lineRule="auto"/>
              <w:rPr>
                <w:color w:val="000000" w:themeColor="text1"/>
              </w:rPr>
            </w:pPr>
            <w:r w:rsidRPr="008B3715">
              <w:rPr>
                <w:rFonts w:hint="eastAsia"/>
                <w:color w:val="000000" w:themeColor="text1"/>
              </w:rPr>
              <w:t xml:space="preserve">Windows Server 2008 R2 X64 </w:t>
            </w:r>
            <w:r w:rsidRPr="008B3715">
              <w:rPr>
                <w:rFonts w:hint="eastAsia"/>
                <w:color w:val="000000" w:themeColor="text1"/>
              </w:rPr>
              <w:t>及以上版本</w:t>
            </w:r>
          </w:p>
        </w:tc>
      </w:tr>
      <w:tr w:rsidR="005E55B8" w:rsidRPr="008B3715" w14:paraId="11019EC9" w14:textId="77777777" w:rsidTr="0003670D">
        <w:tc>
          <w:tcPr>
            <w:tcW w:w="1101" w:type="dxa"/>
            <w:vMerge/>
            <w:shd w:val="clear" w:color="auto" w:fill="D9D9D9"/>
          </w:tcPr>
          <w:p w14:paraId="34F32F8F"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707459D0" w14:textId="77777777" w:rsidR="005E55B8" w:rsidRPr="008B3715" w:rsidRDefault="005E55B8" w:rsidP="0003670D">
            <w:pPr>
              <w:pStyle w:val="12"/>
              <w:spacing w:line="300" w:lineRule="auto"/>
              <w:rPr>
                <w:rFonts w:cs="Times New Roman"/>
                <w:color w:val="000000" w:themeColor="text1"/>
              </w:rPr>
            </w:pPr>
          </w:p>
        </w:tc>
        <w:tc>
          <w:tcPr>
            <w:tcW w:w="1197" w:type="dxa"/>
          </w:tcPr>
          <w:p w14:paraId="3AA66ABD"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内存</w:t>
            </w:r>
          </w:p>
        </w:tc>
        <w:tc>
          <w:tcPr>
            <w:tcW w:w="4240" w:type="dxa"/>
          </w:tcPr>
          <w:p w14:paraId="1D5996F9" w14:textId="77777777" w:rsidR="005E55B8" w:rsidRPr="008B3715" w:rsidRDefault="005E55B8" w:rsidP="0003670D">
            <w:pPr>
              <w:pStyle w:val="12"/>
              <w:spacing w:line="300" w:lineRule="auto"/>
              <w:rPr>
                <w:color w:val="000000" w:themeColor="text1"/>
              </w:rPr>
            </w:pPr>
            <w:r w:rsidRPr="008B3715">
              <w:rPr>
                <w:color w:val="000000" w:themeColor="text1"/>
              </w:rPr>
              <w:t>DDR</w:t>
            </w:r>
            <w:r w:rsidRPr="008B3715">
              <w:rPr>
                <w:rFonts w:hint="eastAsia"/>
                <w:color w:val="000000" w:themeColor="text1"/>
              </w:rPr>
              <w:t>3,16</w:t>
            </w:r>
            <w:r w:rsidRPr="008B3715">
              <w:rPr>
                <w:color w:val="000000" w:themeColor="text1"/>
              </w:rPr>
              <w:t>G</w:t>
            </w:r>
            <w:r w:rsidRPr="008B3715">
              <w:rPr>
                <w:color w:val="000000" w:themeColor="text1"/>
              </w:rPr>
              <w:t>至数据库大小</w:t>
            </w:r>
          </w:p>
        </w:tc>
      </w:tr>
      <w:tr w:rsidR="005E55B8" w:rsidRPr="008B3715" w14:paraId="1DEAE40E" w14:textId="77777777" w:rsidTr="0003670D">
        <w:trPr>
          <w:trHeight w:val="733"/>
        </w:trPr>
        <w:tc>
          <w:tcPr>
            <w:tcW w:w="1101" w:type="dxa"/>
            <w:vMerge/>
            <w:shd w:val="clear" w:color="auto" w:fill="D9D9D9"/>
          </w:tcPr>
          <w:p w14:paraId="06352DB6"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4127446F" w14:textId="77777777" w:rsidR="005E55B8" w:rsidRPr="008B3715" w:rsidRDefault="005E55B8" w:rsidP="0003670D">
            <w:pPr>
              <w:pStyle w:val="12"/>
              <w:spacing w:line="300" w:lineRule="auto"/>
              <w:rPr>
                <w:rFonts w:cs="Times New Roman"/>
                <w:color w:val="000000" w:themeColor="text1"/>
              </w:rPr>
            </w:pPr>
          </w:p>
        </w:tc>
        <w:tc>
          <w:tcPr>
            <w:tcW w:w="1197" w:type="dxa"/>
          </w:tcPr>
          <w:p w14:paraId="1A791B56"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硬盘</w:t>
            </w:r>
          </w:p>
        </w:tc>
        <w:tc>
          <w:tcPr>
            <w:tcW w:w="4240" w:type="dxa"/>
          </w:tcPr>
          <w:p w14:paraId="331A70E2" w14:textId="77777777" w:rsidR="005E55B8" w:rsidRPr="008B3715" w:rsidRDefault="005E55B8" w:rsidP="0003670D">
            <w:pPr>
              <w:pStyle w:val="12"/>
              <w:spacing w:line="300" w:lineRule="auto"/>
              <w:rPr>
                <w:color w:val="000000" w:themeColor="text1"/>
              </w:rPr>
            </w:pPr>
            <w:r w:rsidRPr="008B3715">
              <w:rPr>
                <w:rFonts w:hint="eastAsia"/>
                <w:color w:val="000000" w:themeColor="text1"/>
              </w:rPr>
              <w:t>使用</w:t>
            </w:r>
            <w:r w:rsidRPr="008B3715">
              <w:rPr>
                <w:color w:val="000000" w:themeColor="text1"/>
              </w:rPr>
              <w:t>SSD</w:t>
            </w:r>
            <w:r w:rsidRPr="008B3715">
              <w:rPr>
                <w:rFonts w:hint="eastAsia"/>
                <w:color w:val="000000" w:themeColor="text1"/>
              </w:rPr>
              <w:t>或</w:t>
            </w:r>
            <w:r w:rsidRPr="008B3715">
              <w:rPr>
                <w:rFonts w:hint="eastAsia"/>
                <w:color w:val="000000" w:themeColor="text1"/>
              </w:rPr>
              <w:t>SATA</w:t>
            </w:r>
            <w:r w:rsidRPr="008B3715">
              <w:rPr>
                <w:rFonts w:hint="eastAsia"/>
                <w:color w:val="000000" w:themeColor="text1"/>
              </w:rPr>
              <w:t>（</w:t>
            </w:r>
            <w:r w:rsidRPr="008B3715">
              <w:rPr>
                <w:rFonts w:hint="eastAsia"/>
                <w:color w:val="000000" w:themeColor="text1"/>
              </w:rPr>
              <w:t>72</w:t>
            </w:r>
            <w:r w:rsidRPr="008B3715">
              <w:rPr>
                <w:color w:val="000000" w:themeColor="text1"/>
              </w:rPr>
              <w:t>00RPM</w:t>
            </w:r>
            <w:r w:rsidRPr="008B3715">
              <w:rPr>
                <w:rFonts w:hint="eastAsia"/>
                <w:color w:val="000000" w:themeColor="text1"/>
              </w:rPr>
              <w:t>及以上）</w:t>
            </w:r>
          </w:p>
          <w:p w14:paraId="18696240" w14:textId="77777777" w:rsidR="005E55B8" w:rsidRPr="008B3715" w:rsidRDefault="005E55B8" w:rsidP="0003670D">
            <w:pPr>
              <w:pStyle w:val="12"/>
              <w:spacing w:line="300" w:lineRule="auto"/>
              <w:rPr>
                <w:color w:val="000000" w:themeColor="text1"/>
              </w:rPr>
            </w:pPr>
            <w:r w:rsidRPr="008B3715">
              <w:rPr>
                <w:rFonts w:hint="eastAsia"/>
                <w:color w:val="000000" w:themeColor="text1"/>
              </w:rPr>
              <w:t>推荐使用</w:t>
            </w:r>
            <w:r w:rsidRPr="008B3715">
              <w:rPr>
                <w:color w:val="000000" w:themeColor="text1"/>
              </w:rPr>
              <w:t>SSD</w:t>
            </w:r>
            <w:r w:rsidRPr="008B3715">
              <w:rPr>
                <w:rFonts w:hint="eastAsia"/>
                <w:color w:val="000000" w:themeColor="text1"/>
              </w:rPr>
              <w:t>固态硬盘</w:t>
            </w:r>
          </w:p>
        </w:tc>
      </w:tr>
      <w:tr w:rsidR="005E55B8" w:rsidRPr="008B3715" w14:paraId="349DF30B" w14:textId="77777777" w:rsidTr="0003670D">
        <w:trPr>
          <w:trHeight w:val="423"/>
        </w:trPr>
        <w:tc>
          <w:tcPr>
            <w:tcW w:w="1101" w:type="dxa"/>
            <w:vMerge/>
            <w:shd w:val="clear" w:color="auto" w:fill="D9D9D9"/>
          </w:tcPr>
          <w:p w14:paraId="573BA668"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266BBBE6" w14:textId="77777777" w:rsidR="005E55B8" w:rsidRPr="008B3715" w:rsidRDefault="005E55B8" w:rsidP="0003670D">
            <w:pPr>
              <w:pStyle w:val="12"/>
              <w:spacing w:line="300" w:lineRule="auto"/>
              <w:rPr>
                <w:rFonts w:cs="Times New Roman"/>
                <w:color w:val="000000" w:themeColor="text1"/>
              </w:rPr>
            </w:pPr>
          </w:p>
        </w:tc>
        <w:tc>
          <w:tcPr>
            <w:tcW w:w="1197" w:type="dxa"/>
          </w:tcPr>
          <w:p w14:paraId="0E143169"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DBMS</w:t>
            </w:r>
          </w:p>
        </w:tc>
        <w:tc>
          <w:tcPr>
            <w:tcW w:w="4240" w:type="dxa"/>
          </w:tcPr>
          <w:p w14:paraId="37B84E3B" w14:textId="77777777" w:rsidR="005E55B8" w:rsidRPr="008B3715" w:rsidRDefault="005E55B8" w:rsidP="0003670D">
            <w:pPr>
              <w:pStyle w:val="12"/>
              <w:spacing w:line="300" w:lineRule="auto"/>
              <w:rPr>
                <w:color w:val="000000" w:themeColor="text1"/>
              </w:rPr>
            </w:pPr>
            <w:r w:rsidRPr="008B3715">
              <w:rPr>
                <w:color w:val="000000" w:themeColor="text1"/>
              </w:rPr>
              <w:t xml:space="preserve">SQL SERVER 2008 R2 X64 </w:t>
            </w:r>
            <w:r w:rsidRPr="008B3715">
              <w:rPr>
                <w:rFonts w:hint="eastAsia"/>
                <w:color w:val="000000" w:themeColor="text1"/>
              </w:rPr>
              <w:t>及以上版本</w:t>
            </w:r>
          </w:p>
        </w:tc>
      </w:tr>
      <w:tr w:rsidR="005E55B8" w:rsidRPr="008B3715" w14:paraId="7CB98811" w14:textId="77777777" w:rsidTr="0003670D">
        <w:tc>
          <w:tcPr>
            <w:tcW w:w="1101" w:type="dxa"/>
            <w:vMerge/>
            <w:shd w:val="clear" w:color="auto" w:fill="D9D9D9"/>
          </w:tcPr>
          <w:p w14:paraId="2A81BD05"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4E3D425B" w14:textId="77777777" w:rsidR="005E55B8" w:rsidRPr="008B3715" w:rsidRDefault="005E55B8" w:rsidP="0003670D">
            <w:pPr>
              <w:pStyle w:val="12"/>
              <w:spacing w:line="300" w:lineRule="auto"/>
              <w:rPr>
                <w:rFonts w:cs="Times New Roman"/>
                <w:color w:val="000000" w:themeColor="text1"/>
              </w:rPr>
            </w:pPr>
          </w:p>
        </w:tc>
        <w:tc>
          <w:tcPr>
            <w:tcW w:w="1197" w:type="dxa"/>
          </w:tcPr>
          <w:p w14:paraId="1F277939"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网卡</w:t>
            </w:r>
          </w:p>
        </w:tc>
        <w:tc>
          <w:tcPr>
            <w:tcW w:w="4240" w:type="dxa"/>
          </w:tcPr>
          <w:p w14:paraId="48624338" w14:textId="77777777" w:rsidR="005E55B8" w:rsidRPr="008B3715" w:rsidRDefault="005E55B8" w:rsidP="0003670D">
            <w:pPr>
              <w:pStyle w:val="12"/>
              <w:spacing w:line="300" w:lineRule="auto"/>
              <w:rPr>
                <w:color w:val="000000" w:themeColor="text1"/>
              </w:rPr>
            </w:pPr>
            <w:r w:rsidRPr="008B3715">
              <w:rPr>
                <w:rFonts w:hint="eastAsia"/>
                <w:color w:val="000000" w:themeColor="text1"/>
              </w:rPr>
              <w:t>千兆网卡</w:t>
            </w:r>
          </w:p>
        </w:tc>
      </w:tr>
      <w:tr w:rsidR="005E55B8" w:rsidRPr="008B3715" w14:paraId="7802CFFE" w14:textId="77777777" w:rsidTr="0003670D">
        <w:tc>
          <w:tcPr>
            <w:tcW w:w="1101" w:type="dxa"/>
            <w:vMerge/>
            <w:shd w:val="clear" w:color="auto" w:fill="D9D9D9"/>
          </w:tcPr>
          <w:p w14:paraId="74A5F460"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1D9CFEFD" w14:textId="77777777" w:rsidR="005E55B8" w:rsidRPr="008B3715" w:rsidRDefault="005E55B8" w:rsidP="0003670D">
            <w:pPr>
              <w:pStyle w:val="12"/>
              <w:spacing w:line="300" w:lineRule="auto"/>
              <w:rPr>
                <w:rFonts w:cs="Times New Roman"/>
                <w:color w:val="000000" w:themeColor="text1"/>
              </w:rPr>
            </w:pPr>
          </w:p>
        </w:tc>
        <w:tc>
          <w:tcPr>
            <w:tcW w:w="1197" w:type="dxa"/>
          </w:tcPr>
          <w:p w14:paraId="2AEEE9FB"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网络</w:t>
            </w:r>
          </w:p>
        </w:tc>
        <w:tc>
          <w:tcPr>
            <w:tcW w:w="4240" w:type="dxa"/>
          </w:tcPr>
          <w:p w14:paraId="2A931342" w14:textId="77777777" w:rsidR="005E55B8" w:rsidRPr="008B3715" w:rsidRDefault="005E55B8" w:rsidP="0003670D">
            <w:pPr>
              <w:pStyle w:val="12"/>
              <w:spacing w:line="300" w:lineRule="auto"/>
              <w:rPr>
                <w:color w:val="000000" w:themeColor="text1"/>
              </w:rPr>
            </w:pPr>
            <w:r w:rsidRPr="008B3715">
              <w:rPr>
                <w:rFonts w:hint="eastAsia"/>
                <w:color w:val="000000" w:themeColor="text1"/>
              </w:rPr>
              <w:t>专线（可以咨询当地提供商）</w:t>
            </w:r>
          </w:p>
          <w:p w14:paraId="675692FB" w14:textId="77777777" w:rsidR="005E55B8" w:rsidRPr="008B3715" w:rsidRDefault="005E55B8" w:rsidP="0003670D">
            <w:pPr>
              <w:pStyle w:val="12"/>
              <w:spacing w:line="300" w:lineRule="auto"/>
              <w:rPr>
                <w:color w:val="000000" w:themeColor="text1"/>
              </w:rPr>
            </w:pPr>
            <w:r w:rsidRPr="008B3715">
              <w:rPr>
                <w:rFonts w:hint="eastAsia"/>
                <w:color w:val="000000" w:themeColor="text1"/>
              </w:rPr>
              <w:t>最低带宽</w:t>
            </w:r>
            <w:r w:rsidRPr="008B3715">
              <w:rPr>
                <w:rFonts w:hint="eastAsia"/>
                <w:color w:val="000000" w:themeColor="text1"/>
              </w:rPr>
              <w:t>10M</w:t>
            </w:r>
            <w:r w:rsidRPr="008B3715">
              <w:rPr>
                <w:rFonts w:hint="eastAsia"/>
                <w:color w:val="000000" w:themeColor="text1"/>
              </w:rPr>
              <w:t>（</w:t>
            </w:r>
            <w:r w:rsidRPr="008B3715">
              <w:rPr>
                <w:color w:val="000000" w:themeColor="text1"/>
              </w:rPr>
              <w:t>零售客户</w:t>
            </w:r>
            <w:r w:rsidRPr="008B3715">
              <w:rPr>
                <w:rFonts w:hint="eastAsia"/>
                <w:color w:val="000000" w:themeColor="text1"/>
              </w:rPr>
              <w:t>20M</w:t>
            </w:r>
            <w:r w:rsidRPr="008B3715">
              <w:rPr>
                <w:rFonts w:hint="eastAsia"/>
                <w:color w:val="000000" w:themeColor="text1"/>
              </w:rPr>
              <w:t>）</w:t>
            </w:r>
          </w:p>
          <w:p w14:paraId="7F519660" w14:textId="77777777" w:rsidR="005E55B8" w:rsidRPr="008B3715" w:rsidRDefault="005E55B8" w:rsidP="0003670D">
            <w:pPr>
              <w:pStyle w:val="12"/>
              <w:spacing w:line="300" w:lineRule="auto"/>
              <w:rPr>
                <w:color w:val="000000" w:themeColor="text1"/>
              </w:rPr>
            </w:pPr>
            <w:r w:rsidRPr="008B3715">
              <w:rPr>
                <w:rFonts w:hint="eastAsia"/>
                <w:color w:val="000000" w:themeColor="text1"/>
              </w:rPr>
              <w:t>最优带宽</w:t>
            </w:r>
            <w:r w:rsidRPr="008B3715">
              <w:rPr>
                <w:rFonts w:hint="eastAsia"/>
                <w:color w:val="000000" w:themeColor="text1"/>
              </w:rPr>
              <w:t>20M</w:t>
            </w:r>
            <w:r w:rsidRPr="008B3715">
              <w:rPr>
                <w:rFonts w:hint="eastAsia"/>
                <w:color w:val="000000" w:themeColor="text1"/>
              </w:rPr>
              <w:t>（</w:t>
            </w:r>
            <w:r w:rsidRPr="008B3715">
              <w:rPr>
                <w:color w:val="000000" w:themeColor="text1"/>
              </w:rPr>
              <w:t>零售客户</w:t>
            </w:r>
            <w:r w:rsidRPr="008B3715">
              <w:rPr>
                <w:rFonts w:hint="eastAsia"/>
                <w:color w:val="000000" w:themeColor="text1"/>
              </w:rPr>
              <w:t>50M</w:t>
            </w:r>
            <w:r w:rsidRPr="008B3715">
              <w:rPr>
                <w:rFonts w:hint="eastAsia"/>
                <w:color w:val="000000" w:themeColor="text1"/>
              </w:rPr>
              <w:t>）</w:t>
            </w:r>
          </w:p>
        </w:tc>
      </w:tr>
    </w:tbl>
    <w:p w14:paraId="722E2AF3" w14:textId="77777777" w:rsidR="00773B14" w:rsidRPr="008B3715" w:rsidRDefault="00D5059E">
      <w:pPr>
        <w:pStyle w:val="a5"/>
        <w:spacing w:line="300" w:lineRule="auto"/>
        <w:rPr>
          <w:color w:val="000000" w:themeColor="text1"/>
        </w:rPr>
      </w:pPr>
      <w:r w:rsidRPr="008B3715">
        <w:rPr>
          <w:rFonts w:hint="eastAsia"/>
          <w:color w:val="000000" w:themeColor="text1"/>
        </w:rPr>
        <w:t>中等规模的并发场景是最常见的应用环境，对于数据量，并发人数，网络带宽要求均等，影响产品运行效率的主要方面为</w:t>
      </w:r>
      <w:r w:rsidRPr="008B3715">
        <w:rPr>
          <w:rFonts w:hint="eastAsia"/>
          <w:color w:val="000000" w:themeColor="text1"/>
        </w:rPr>
        <w:t>CPU</w:t>
      </w:r>
      <w:r w:rsidRPr="008B3715">
        <w:rPr>
          <w:rFonts w:hint="eastAsia"/>
          <w:color w:val="000000" w:themeColor="text1"/>
        </w:rPr>
        <w:t>，内存，数据库，网络等，可根据客户购买产品点数和公司规模等实际情况，达到以上各方面的配置均衡，同时减少机器开机自启动项目，使用优化软件对机器注册表，</w:t>
      </w:r>
      <w:r w:rsidRPr="008B3715">
        <w:rPr>
          <w:rFonts w:hint="eastAsia"/>
          <w:color w:val="000000" w:themeColor="text1"/>
        </w:rPr>
        <w:t>IE</w:t>
      </w:r>
      <w:r w:rsidRPr="008B3715">
        <w:rPr>
          <w:rFonts w:hint="eastAsia"/>
          <w:color w:val="000000" w:themeColor="text1"/>
        </w:rPr>
        <w:t>缓存，磁盘空间等进行整理，加强对系统防火墙端口，文件共享配置等安全方面的管理。</w:t>
      </w:r>
    </w:p>
    <w:p w14:paraId="70329001" w14:textId="77777777" w:rsidR="00773B14" w:rsidRPr="008B3715" w:rsidRDefault="00D5059E">
      <w:pPr>
        <w:spacing w:beforeLines="50" w:before="156" w:afterLines="50" w:after="156" w:line="300" w:lineRule="auto"/>
        <w:ind w:firstLine="420"/>
        <w:rPr>
          <w:b/>
          <w:color w:val="000000" w:themeColor="text1"/>
        </w:rPr>
      </w:pPr>
      <w:r w:rsidRPr="008B3715">
        <w:rPr>
          <w:rFonts w:hint="eastAsia"/>
          <w:b/>
          <w:color w:val="000000" w:themeColor="text1"/>
        </w:rPr>
        <w:t>并发场景三：</w:t>
      </w:r>
    </w:p>
    <w:p w14:paraId="5ECB6D93" w14:textId="77777777" w:rsidR="00773B14" w:rsidRPr="008B3715" w:rsidRDefault="00D5059E">
      <w:pPr>
        <w:pStyle w:val="a5"/>
        <w:spacing w:line="300" w:lineRule="auto"/>
        <w:ind w:left="420" w:firstLine="425"/>
        <w:rPr>
          <w:color w:val="000000" w:themeColor="text1"/>
        </w:rPr>
      </w:pPr>
      <w:r w:rsidRPr="008B3715">
        <w:rPr>
          <w:rFonts w:hint="eastAsia"/>
          <w:color w:val="000000" w:themeColor="text1"/>
        </w:rPr>
        <w:t>并发用户</w:t>
      </w:r>
      <w:r w:rsidRPr="008B3715">
        <w:rPr>
          <w:rFonts w:hint="eastAsia"/>
          <w:color w:val="000000" w:themeColor="text1"/>
        </w:rPr>
        <w:t>10-20</w:t>
      </w:r>
      <w:r w:rsidRPr="008B3715">
        <w:rPr>
          <w:rFonts w:hint="eastAsia"/>
          <w:color w:val="000000" w:themeColor="text1"/>
        </w:rPr>
        <w:t>人左右，最多使用用户为</w:t>
      </w:r>
      <w:r w:rsidRPr="008B3715">
        <w:rPr>
          <w:rFonts w:hint="eastAsia"/>
          <w:color w:val="000000" w:themeColor="text1"/>
        </w:rPr>
        <w:t>20</w:t>
      </w:r>
      <w:r w:rsidRPr="008B3715">
        <w:rPr>
          <w:rFonts w:hint="eastAsia"/>
          <w:color w:val="000000" w:themeColor="text1"/>
        </w:rPr>
        <w:t>人。</w:t>
      </w:r>
    </w:p>
    <w:p w14:paraId="3D3779F1" w14:textId="77777777" w:rsidR="00773B14" w:rsidRPr="008B3715" w:rsidRDefault="00D5059E">
      <w:pPr>
        <w:pStyle w:val="a5"/>
        <w:spacing w:line="300" w:lineRule="auto"/>
        <w:ind w:left="420" w:firstLine="425"/>
        <w:rPr>
          <w:color w:val="000000" w:themeColor="text1"/>
        </w:rPr>
      </w:pPr>
      <w:r w:rsidRPr="008B3715">
        <w:rPr>
          <w:rFonts w:hint="eastAsia"/>
          <w:color w:val="000000" w:themeColor="text1"/>
        </w:rPr>
        <w:t>推荐选择服务器部属模型，选择标配的服务器。可以在不超过</w:t>
      </w:r>
      <w:r w:rsidRPr="008B3715">
        <w:rPr>
          <w:color w:val="000000" w:themeColor="text1"/>
        </w:rPr>
        <w:t>20</w:t>
      </w:r>
      <w:r w:rsidRPr="008B3715">
        <w:rPr>
          <w:rFonts w:hint="eastAsia"/>
          <w:color w:val="000000" w:themeColor="text1"/>
        </w:rPr>
        <w:t>名并发用户的水平下获得良好的性能。如果企业希望更好的性能表现，或考虑企业规模进一步扩展的需要，可通过提升机器配置。</w:t>
      </w:r>
    </w:p>
    <w:p w14:paraId="144DEEB7" w14:textId="77777777" w:rsidR="00773B14" w:rsidRPr="008B3715" w:rsidRDefault="00D5059E">
      <w:pPr>
        <w:pStyle w:val="a5"/>
        <w:spacing w:line="300" w:lineRule="auto"/>
        <w:ind w:left="420" w:firstLine="425"/>
        <w:rPr>
          <w:color w:val="000000" w:themeColor="text1"/>
        </w:rPr>
      </w:pPr>
      <w:r w:rsidRPr="008B3715">
        <w:rPr>
          <w:rFonts w:hint="eastAsia"/>
          <w:color w:val="000000" w:themeColor="text1"/>
        </w:rPr>
        <w:t>服务器配置要求：</w:t>
      </w:r>
    </w:p>
    <w:p w14:paraId="0CCBA5FF" w14:textId="77777777" w:rsidR="00773B14" w:rsidRPr="008B3715" w:rsidRDefault="00D5059E">
      <w:pPr>
        <w:pStyle w:val="a5"/>
        <w:spacing w:afterLines="50" w:after="156" w:line="300" w:lineRule="auto"/>
        <w:ind w:left="420" w:firstLine="425"/>
        <w:rPr>
          <w:color w:val="000000" w:themeColor="text1"/>
        </w:rPr>
      </w:pPr>
      <w:r w:rsidRPr="008B3715">
        <w:rPr>
          <w:rFonts w:hint="eastAsia"/>
          <w:color w:val="000000" w:themeColor="text1"/>
        </w:rPr>
        <w:t>由于数据量和并发用户较大，为了获得更好的性能和可靠性推荐使用服务器。在此中情况下数据库服务器和应用服务器可以部署在同一台计算机上</w:t>
      </w:r>
      <w:r w:rsidRPr="008B3715">
        <w:rPr>
          <w:color w:val="000000" w:themeColor="text1"/>
        </w:rPr>
        <w:t>,</w:t>
      </w:r>
      <w:r w:rsidRPr="008B3715">
        <w:rPr>
          <w:rFonts w:hint="eastAsia"/>
          <w:color w:val="000000" w:themeColor="text1"/>
        </w:rPr>
        <w:t>但服务器处理器个数和内存要稍大些。由于报表查询对数据库服务器的处理器运算压力也较大，所以建议适当增加服务器处理器个数以缓解服务器并发处理和运算压力。在此种情况下推荐配置</w:t>
      </w:r>
      <w:r w:rsidRPr="008B3715">
        <w:rPr>
          <w:color w:val="000000" w:themeColor="text1"/>
        </w:rPr>
        <w:lastRenderedPageBreak/>
        <w:t>SSD</w:t>
      </w:r>
      <w:r w:rsidRPr="008B3715">
        <w:rPr>
          <w:color w:val="000000" w:themeColor="text1"/>
        </w:rPr>
        <w:t>或</w:t>
      </w:r>
      <w:r w:rsidRPr="008B3715">
        <w:rPr>
          <w:rFonts w:hint="eastAsia"/>
          <w:color w:val="000000" w:themeColor="text1"/>
        </w:rPr>
        <w:t>磁盘阵列，至少</w:t>
      </w:r>
      <w:r w:rsidRPr="008B3715">
        <w:rPr>
          <w:color w:val="000000" w:themeColor="text1"/>
        </w:rPr>
        <w:t>2</w:t>
      </w:r>
      <w:r w:rsidRPr="008B3715">
        <w:rPr>
          <w:rFonts w:hint="eastAsia"/>
          <w:color w:val="000000" w:themeColor="text1"/>
        </w:rPr>
        <w:t>张</w:t>
      </w:r>
      <w:r w:rsidRPr="008B3715">
        <w:rPr>
          <w:color w:val="000000" w:themeColor="text1"/>
        </w:rPr>
        <w:t>10K</w:t>
      </w:r>
      <w:r w:rsidRPr="008B3715">
        <w:rPr>
          <w:rFonts w:hint="eastAsia"/>
          <w:color w:val="000000" w:themeColor="text1"/>
        </w:rPr>
        <w:t>转</w:t>
      </w:r>
      <w:r w:rsidRPr="008B3715">
        <w:rPr>
          <w:color w:val="000000" w:themeColor="text1"/>
        </w:rPr>
        <w:t>/</w:t>
      </w:r>
      <w:r w:rsidRPr="008B3715">
        <w:rPr>
          <w:rFonts w:hint="eastAsia"/>
          <w:color w:val="000000" w:themeColor="text1"/>
        </w:rPr>
        <w:t>分的硬盘以上制作</w:t>
      </w:r>
      <w:r w:rsidRPr="008B3715">
        <w:rPr>
          <w:color w:val="000000" w:themeColor="text1"/>
        </w:rPr>
        <w:t>Raid0+1</w:t>
      </w:r>
      <w:r w:rsidRPr="008B3715">
        <w:rPr>
          <w:rFonts w:hint="eastAsia"/>
          <w:color w:val="000000" w:themeColor="text1"/>
        </w:rPr>
        <w:t>。</w:t>
      </w:r>
    </w:p>
    <w:p w14:paraId="7BABCDFF" w14:textId="77777777" w:rsidR="00773B14" w:rsidRPr="008B3715" w:rsidRDefault="00773B14">
      <w:pPr>
        <w:pStyle w:val="a5"/>
        <w:spacing w:afterLines="50" w:after="156" w:line="300" w:lineRule="auto"/>
        <w:ind w:firstLine="0"/>
        <w:rPr>
          <w:color w:val="000000" w:themeColor="text1"/>
        </w:rPr>
      </w:pPr>
    </w:p>
    <w:tbl>
      <w:tblPr>
        <w:tblpPr w:leftFromText="180" w:rightFromText="180" w:vertAnchor="text" w:horzAnchor="margin" w:tblpXSpec="center" w:tblpY="-22"/>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79"/>
        <w:gridCol w:w="1197"/>
        <w:gridCol w:w="4240"/>
      </w:tblGrid>
      <w:tr w:rsidR="005E55B8" w:rsidRPr="008B3715" w14:paraId="2CB77B1A" w14:textId="77777777" w:rsidTr="0003670D">
        <w:tc>
          <w:tcPr>
            <w:tcW w:w="1101" w:type="dxa"/>
            <w:shd w:val="clear" w:color="auto" w:fill="D9D9D9"/>
            <w:vAlign w:val="center"/>
          </w:tcPr>
          <w:p w14:paraId="0320FD89"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lastRenderedPageBreak/>
              <w:t>配置类型</w:t>
            </w:r>
          </w:p>
        </w:tc>
        <w:tc>
          <w:tcPr>
            <w:tcW w:w="1779" w:type="dxa"/>
            <w:shd w:val="clear" w:color="auto" w:fill="D9D9D9"/>
          </w:tcPr>
          <w:p w14:paraId="23AB1C15" w14:textId="77777777" w:rsidR="005E55B8" w:rsidRPr="008B3715" w:rsidRDefault="005E55B8" w:rsidP="0003670D">
            <w:pPr>
              <w:pStyle w:val="12"/>
              <w:spacing w:line="300" w:lineRule="auto"/>
              <w:jc w:val="center"/>
              <w:rPr>
                <w:rFonts w:cs="Times New Roman"/>
                <w:color w:val="000000" w:themeColor="text1"/>
              </w:rPr>
            </w:pPr>
            <w:r w:rsidRPr="008B3715">
              <w:rPr>
                <w:rFonts w:cs="宋体" w:hint="eastAsia"/>
                <w:color w:val="000000" w:themeColor="text1"/>
              </w:rPr>
              <w:t>推荐部署方式</w:t>
            </w:r>
          </w:p>
        </w:tc>
        <w:tc>
          <w:tcPr>
            <w:tcW w:w="1197" w:type="dxa"/>
            <w:shd w:val="clear" w:color="auto" w:fill="D9D9D9"/>
          </w:tcPr>
          <w:p w14:paraId="766104A8" w14:textId="77777777" w:rsidR="005E55B8" w:rsidRPr="008B3715" w:rsidRDefault="005E55B8" w:rsidP="0003670D">
            <w:pPr>
              <w:pStyle w:val="12"/>
              <w:spacing w:line="300" w:lineRule="auto"/>
              <w:jc w:val="center"/>
              <w:rPr>
                <w:rFonts w:cs="Times New Roman"/>
                <w:color w:val="000000" w:themeColor="text1"/>
              </w:rPr>
            </w:pPr>
            <w:r w:rsidRPr="008B3715">
              <w:rPr>
                <w:rFonts w:cs="宋体" w:hint="eastAsia"/>
                <w:color w:val="000000" w:themeColor="text1"/>
              </w:rPr>
              <w:t>硬件类型</w:t>
            </w:r>
          </w:p>
        </w:tc>
        <w:tc>
          <w:tcPr>
            <w:tcW w:w="4240" w:type="dxa"/>
            <w:shd w:val="clear" w:color="auto" w:fill="D9D9D9"/>
          </w:tcPr>
          <w:p w14:paraId="02FC8643" w14:textId="77777777" w:rsidR="005E55B8" w:rsidRPr="008B3715" w:rsidRDefault="005E55B8" w:rsidP="0003670D">
            <w:pPr>
              <w:pStyle w:val="12"/>
              <w:spacing w:line="300" w:lineRule="auto"/>
              <w:jc w:val="center"/>
              <w:rPr>
                <w:rFonts w:cs="Times New Roman"/>
                <w:color w:val="000000" w:themeColor="text1"/>
              </w:rPr>
            </w:pPr>
            <w:r w:rsidRPr="008B3715">
              <w:rPr>
                <w:rFonts w:cs="宋体" w:hint="eastAsia"/>
                <w:color w:val="000000" w:themeColor="text1"/>
              </w:rPr>
              <w:t>配置说明</w:t>
            </w:r>
          </w:p>
        </w:tc>
      </w:tr>
      <w:tr w:rsidR="005E55B8" w:rsidRPr="008B3715" w14:paraId="7567C0A7" w14:textId="77777777" w:rsidTr="0003670D">
        <w:trPr>
          <w:trHeight w:val="706"/>
        </w:trPr>
        <w:tc>
          <w:tcPr>
            <w:tcW w:w="1101" w:type="dxa"/>
            <w:vMerge w:val="restart"/>
            <w:shd w:val="clear" w:color="auto" w:fill="D9D9D9"/>
            <w:vAlign w:val="center"/>
          </w:tcPr>
          <w:p w14:paraId="15FA6838"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低端配置</w:t>
            </w:r>
          </w:p>
        </w:tc>
        <w:tc>
          <w:tcPr>
            <w:tcW w:w="1779" w:type="dxa"/>
            <w:vMerge w:val="restart"/>
          </w:tcPr>
          <w:p w14:paraId="427CF9AC"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普通机器</w:t>
            </w:r>
          </w:p>
        </w:tc>
        <w:tc>
          <w:tcPr>
            <w:tcW w:w="1197" w:type="dxa"/>
          </w:tcPr>
          <w:p w14:paraId="4F830058" w14:textId="77777777" w:rsidR="005E55B8" w:rsidRPr="008B3715" w:rsidRDefault="005E55B8" w:rsidP="0003670D">
            <w:pPr>
              <w:pStyle w:val="12"/>
              <w:spacing w:line="300" w:lineRule="auto"/>
              <w:rPr>
                <w:color w:val="000000" w:themeColor="text1"/>
              </w:rPr>
            </w:pPr>
            <w:r w:rsidRPr="008B3715">
              <w:rPr>
                <w:color w:val="000000" w:themeColor="text1"/>
              </w:rPr>
              <w:t>CPU</w:t>
            </w:r>
          </w:p>
        </w:tc>
        <w:tc>
          <w:tcPr>
            <w:tcW w:w="4240" w:type="dxa"/>
          </w:tcPr>
          <w:p w14:paraId="6FB10708" w14:textId="77777777" w:rsidR="005E55B8" w:rsidRPr="008B3715" w:rsidRDefault="005E55B8" w:rsidP="0003670D">
            <w:pPr>
              <w:pStyle w:val="12"/>
              <w:spacing w:line="300" w:lineRule="auto"/>
              <w:rPr>
                <w:color w:val="000000" w:themeColor="text1"/>
              </w:rPr>
            </w:pPr>
            <w:r w:rsidRPr="008B3715">
              <w:rPr>
                <w:rFonts w:hint="eastAsia"/>
                <w:color w:val="000000" w:themeColor="text1"/>
              </w:rPr>
              <w:t>两路双核。如：</w:t>
            </w:r>
            <w:r w:rsidRPr="008B3715">
              <w:rPr>
                <w:color w:val="000000" w:themeColor="text1"/>
              </w:rPr>
              <w:t>Intel(R) Core(TM) 2 Duo CPU E7200 @ 2.53GHz</w:t>
            </w:r>
          </w:p>
        </w:tc>
      </w:tr>
      <w:tr w:rsidR="005E55B8" w:rsidRPr="008B3715" w14:paraId="388D8F51" w14:textId="77777777" w:rsidTr="0003670D">
        <w:trPr>
          <w:trHeight w:val="462"/>
        </w:trPr>
        <w:tc>
          <w:tcPr>
            <w:tcW w:w="1101" w:type="dxa"/>
            <w:vMerge/>
            <w:shd w:val="clear" w:color="auto" w:fill="D9D9D9"/>
            <w:vAlign w:val="center"/>
          </w:tcPr>
          <w:p w14:paraId="2856C586" w14:textId="77777777" w:rsidR="005E55B8" w:rsidRPr="008B3715" w:rsidRDefault="005E55B8" w:rsidP="0003670D">
            <w:pPr>
              <w:pStyle w:val="12"/>
              <w:spacing w:line="300" w:lineRule="auto"/>
              <w:rPr>
                <w:rFonts w:cs="宋体"/>
                <w:color w:val="000000" w:themeColor="text1"/>
              </w:rPr>
            </w:pPr>
          </w:p>
        </w:tc>
        <w:tc>
          <w:tcPr>
            <w:tcW w:w="1779" w:type="dxa"/>
            <w:vMerge/>
          </w:tcPr>
          <w:p w14:paraId="23E46D17" w14:textId="77777777" w:rsidR="005E55B8" w:rsidRPr="008B3715" w:rsidRDefault="005E55B8" w:rsidP="0003670D">
            <w:pPr>
              <w:pStyle w:val="12"/>
              <w:spacing w:line="300" w:lineRule="auto"/>
              <w:rPr>
                <w:rFonts w:cs="宋体"/>
                <w:color w:val="000000" w:themeColor="text1"/>
              </w:rPr>
            </w:pPr>
          </w:p>
        </w:tc>
        <w:tc>
          <w:tcPr>
            <w:tcW w:w="1197" w:type="dxa"/>
          </w:tcPr>
          <w:p w14:paraId="0D39C2CE" w14:textId="77777777" w:rsidR="005E55B8" w:rsidRPr="008B3715" w:rsidRDefault="005E55B8" w:rsidP="0003670D">
            <w:pPr>
              <w:pStyle w:val="12"/>
              <w:spacing w:line="300" w:lineRule="auto"/>
              <w:rPr>
                <w:color w:val="000000" w:themeColor="text1"/>
              </w:rPr>
            </w:pPr>
            <w:r w:rsidRPr="008B3715">
              <w:rPr>
                <w:rFonts w:cs="宋体" w:hint="eastAsia"/>
                <w:color w:val="000000" w:themeColor="text1"/>
              </w:rPr>
              <w:t>操作系统</w:t>
            </w:r>
          </w:p>
        </w:tc>
        <w:tc>
          <w:tcPr>
            <w:tcW w:w="4240" w:type="dxa"/>
          </w:tcPr>
          <w:p w14:paraId="7BF31C31" w14:textId="77777777" w:rsidR="005E55B8" w:rsidRPr="008B3715" w:rsidRDefault="005E55B8" w:rsidP="0003670D">
            <w:pPr>
              <w:pStyle w:val="12"/>
              <w:spacing w:line="300" w:lineRule="auto"/>
              <w:rPr>
                <w:color w:val="000000" w:themeColor="text1"/>
              </w:rPr>
            </w:pPr>
            <w:r w:rsidRPr="008B3715">
              <w:rPr>
                <w:rFonts w:cs="宋体" w:hint="eastAsia"/>
                <w:color w:val="000000" w:themeColor="text1"/>
              </w:rPr>
              <w:t>W</w:t>
            </w:r>
            <w:r w:rsidRPr="008B3715">
              <w:rPr>
                <w:rFonts w:cs="宋体"/>
                <w:color w:val="000000" w:themeColor="text1"/>
              </w:rPr>
              <w:t xml:space="preserve">indows Server 2008 R2 X64 </w:t>
            </w:r>
            <w:r w:rsidRPr="008B3715">
              <w:rPr>
                <w:rFonts w:cs="宋体" w:hint="eastAsia"/>
                <w:color w:val="000000" w:themeColor="text1"/>
              </w:rPr>
              <w:t>及以上版本</w:t>
            </w:r>
          </w:p>
        </w:tc>
      </w:tr>
      <w:tr w:rsidR="005E55B8" w:rsidRPr="008B3715" w14:paraId="60910B8A" w14:textId="77777777" w:rsidTr="0003670D">
        <w:trPr>
          <w:trHeight w:val="291"/>
        </w:trPr>
        <w:tc>
          <w:tcPr>
            <w:tcW w:w="1101" w:type="dxa"/>
            <w:vMerge/>
            <w:shd w:val="clear" w:color="auto" w:fill="D9D9D9"/>
            <w:vAlign w:val="center"/>
          </w:tcPr>
          <w:p w14:paraId="29BFF8A9"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44B323E4" w14:textId="77777777" w:rsidR="005E55B8" w:rsidRPr="008B3715" w:rsidRDefault="005E55B8" w:rsidP="0003670D">
            <w:pPr>
              <w:pStyle w:val="12"/>
              <w:spacing w:line="300" w:lineRule="auto"/>
              <w:rPr>
                <w:rFonts w:cs="Times New Roman"/>
                <w:color w:val="000000" w:themeColor="text1"/>
              </w:rPr>
            </w:pPr>
          </w:p>
        </w:tc>
        <w:tc>
          <w:tcPr>
            <w:tcW w:w="1197" w:type="dxa"/>
          </w:tcPr>
          <w:p w14:paraId="2774BA05" w14:textId="77777777" w:rsidR="005E55B8" w:rsidRPr="008B3715" w:rsidRDefault="005E55B8" w:rsidP="0003670D">
            <w:pPr>
              <w:pStyle w:val="12"/>
              <w:spacing w:line="300" w:lineRule="auto"/>
              <w:rPr>
                <w:color w:val="000000" w:themeColor="text1"/>
              </w:rPr>
            </w:pPr>
            <w:r w:rsidRPr="008B3715">
              <w:rPr>
                <w:rFonts w:hint="eastAsia"/>
                <w:color w:val="000000" w:themeColor="text1"/>
              </w:rPr>
              <w:t>内存</w:t>
            </w:r>
          </w:p>
        </w:tc>
        <w:tc>
          <w:tcPr>
            <w:tcW w:w="4240" w:type="dxa"/>
          </w:tcPr>
          <w:p w14:paraId="441123A3" w14:textId="77777777" w:rsidR="005E55B8" w:rsidRPr="008B3715" w:rsidRDefault="005E55B8" w:rsidP="0003670D">
            <w:pPr>
              <w:pStyle w:val="12"/>
              <w:spacing w:line="300" w:lineRule="auto"/>
              <w:rPr>
                <w:color w:val="000000" w:themeColor="text1"/>
              </w:rPr>
            </w:pPr>
            <w:r w:rsidRPr="008B3715">
              <w:rPr>
                <w:color w:val="000000" w:themeColor="text1"/>
              </w:rPr>
              <w:t>DDR</w:t>
            </w:r>
            <w:r w:rsidRPr="008B3715">
              <w:rPr>
                <w:rFonts w:hint="eastAsia"/>
                <w:color w:val="000000" w:themeColor="text1"/>
              </w:rPr>
              <w:t>3</w:t>
            </w:r>
            <w:r w:rsidRPr="008B3715">
              <w:rPr>
                <w:color w:val="000000" w:themeColor="text1"/>
              </w:rPr>
              <w:t>,16G</w:t>
            </w:r>
            <w:r w:rsidRPr="008B3715">
              <w:rPr>
                <w:rFonts w:hint="eastAsia"/>
                <w:color w:val="000000" w:themeColor="text1"/>
              </w:rPr>
              <w:t>以上</w:t>
            </w:r>
          </w:p>
        </w:tc>
      </w:tr>
      <w:tr w:rsidR="005E55B8" w:rsidRPr="008B3715" w14:paraId="61947B20" w14:textId="77777777" w:rsidTr="0003670D">
        <w:trPr>
          <w:trHeight w:val="747"/>
        </w:trPr>
        <w:tc>
          <w:tcPr>
            <w:tcW w:w="1101" w:type="dxa"/>
            <w:vMerge/>
            <w:shd w:val="clear" w:color="auto" w:fill="D9D9D9"/>
            <w:vAlign w:val="center"/>
          </w:tcPr>
          <w:p w14:paraId="3774997B"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0F30D030" w14:textId="77777777" w:rsidR="005E55B8" w:rsidRPr="008B3715" w:rsidRDefault="005E55B8" w:rsidP="0003670D">
            <w:pPr>
              <w:pStyle w:val="12"/>
              <w:spacing w:line="300" w:lineRule="auto"/>
              <w:rPr>
                <w:rFonts w:cs="Times New Roman"/>
                <w:color w:val="000000" w:themeColor="text1"/>
              </w:rPr>
            </w:pPr>
          </w:p>
        </w:tc>
        <w:tc>
          <w:tcPr>
            <w:tcW w:w="1197" w:type="dxa"/>
          </w:tcPr>
          <w:p w14:paraId="5EAF865F" w14:textId="77777777" w:rsidR="005E55B8" w:rsidRPr="008B3715" w:rsidRDefault="005E55B8" w:rsidP="0003670D">
            <w:pPr>
              <w:pStyle w:val="12"/>
              <w:spacing w:line="300" w:lineRule="auto"/>
              <w:rPr>
                <w:color w:val="000000" w:themeColor="text1"/>
              </w:rPr>
            </w:pPr>
            <w:r w:rsidRPr="008B3715">
              <w:rPr>
                <w:rFonts w:hint="eastAsia"/>
                <w:color w:val="000000" w:themeColor="text1"/>
              </w:rPr>
              <w:t>硬盘</w:t>
            </w:r>
          </w:p>
        </w:tc>
        <w:tc>
          <w:tcPr>
            <w:tcW w:w="4240" w:type="dxa"/>
          </w:tcPr>
          <w:p w14:paraId="0EC2C88D" w14:textId="77777777" w:rsidR="005E55B8" w:rsidRPr="008B3715" w:rsidRDefault="005E55B8" w:rsidP="0003670D">
            <w:pPr>
              <w:pStyle w:val="12"/>
              <w:spacing w:line="300" w:lineRule="auto"/>
              <w:rPr>
                <w:color w:val="000000" w:themeColor="text1"/>
              </w:rPr>
            </w:pPr>
            <w:r w:rsidRPr="008B3715">
              <w:rPr>
                <w:rFonts w:hint="eastAsia"/>
                <w:color w:val="000000" w:themeColor="text1"/>
              </w:rPr>
              <w:t>使用普通的</w:t>
            </w:r>
            <w:r w:rsidRPr="008B3715">
              <w:rPr>
                <w:rFonts w:hint="eastAsia"/>
                <w:color w:val="000000" w:themeColor="text1"/>
              </w:rPr>
              <w:t>SCSI</w:t>
            </w:r>
            <w:r w:rsidRPr="008B3715">
              <w:rPr>
                <w:rFonts w:hint="eastAsia"/>
                <w:color w:val="000000" w:themeColor="text1"/>
              </w:rPr>
              <w:t>或</w:t>
            </w:r>
            <w:r w:rsidRPr="008B3715">
              <w:rPr>
                <w:rFonts w:hint="eastAsia"/>
                <w:color w:val="000000" w:themeColor="text1"/>
              </w:rPr>
              <w:t>SATA</w:t>
            </w:r>
            <w:r w:rsidRPr="008B3715">
              <w:rPr>
                <w:rFonts w:hint="eastAsia"/>
                <w:color w:val="000000" w:themeColor="text1"/>
              </w:rPr>
              <w:t>（</w:t>
            </w:r>
            <w:r w:rsidRPr="008B3715">
              <w:rPr>
                <w:color w:val="000000" w:themeColor="text1"/>
              </w:rPr>
              <w:t>7200RPM</w:t>
            </w:r>
            <w:r w:rsidRPr="008B3715">
              <w:rPr>
                <w:rFonts w:hint="eastAsia"/>
                <w:color w:val="000000" w:themeColor="text1"/>
              </w:rPr>
              <w:t>及以上）</w:t>
            </w:r>
            <w:r w:rsidRPr="008B3715">
              <w:rPr>
                <w:rFonts w:hint="eastAsia"/>
                <w:color w:val="000000" w:themeColor="text1"/>
              </w:rPr>
              <w:t>,</w:t>
            </w:r>
            <w:r w:rsidRPr="008B3715">
              <w:rPr>
                <w:rFonts w:hint="eastAsia"/>
                <w:color w:val="000000" w:themeColor="text1"/>
              </w:rPr>
              <w:t>推荐使用</w:t>
            </w:r>
            <w:r w:rsidRPr="008B3715">
              <w:rPr>
                <w:color w:val="000000" w:themeColor="text1"/>
              </w:rPr>
              <w:t>SSD</w:t>
            </w:r>
            <w:r w:rsidRPr="008B3715">
              <w:rPr>
                <w:rFonts w:hint="eastAsia"/>
                <w:color w:val="000000" w:themeColor="text1"/>
              </w:rPr>
              <w:t>固态硬盘</w:t>
            </w:r>
          </w:p>
        </w:tc>
      </w:tr>
      <w:tr w:rsidR="005E55B8" w:rsidRPr="008B3715" w14:paraId="03AD5DB0" w14:textId="77777777" w:rsidTr="0003670D">
        <w:trPr>
          <w:trHeight w:val="409"/>
        </w:trPr>
        <w:tc>
          <w:tcPr>
            <w:tcW w:w="1101" w:type="dxa"/>
            <w:vMerge/>
            <w:shd w:val="clear" w:color="auto" w:fill="D9D9D9"/>
            <w:vAlign w:val="center"/>
          </w:tcPr>
          <w:p w14:paraId="1844536B"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1040ECB7" w14:textId="77777777" w:rsidR="005E55B8" w:rsidRPr="008B3715" w:rsidRDefault="005E55B8" w:rsidP="0003670D">
            <w:pPr>
              <w:pStyle w:val="12"/>
              <w:spacing w:line="300" w:lineRule="auto"/>
              <w:rPr>
                <w:rFonts w:cs="Times New Roman"/>
                <w:color w:val="000000" w:themeColor="text1"/>
              </w:rPr>
            </w:pPr>
          </w:p>
        </w:tc>
        <w:tc>
          <w:tcPr>
            <w:tcW w:w="1197" w:type="dxa"/>
          </w:tcPr>
          <w:p w14:paraId="25C5EED7" w14:textId="77777777" w:rsidR="005E55B8" w:rsidRPr="008B3715" w:rsidRDefault="005E55B8" w:rsidP="0003670D">
            <w:pPr>
              <w:pStyle w:val="12"/>
              <w:spacing w:line="300" w:lineRule="auto"/>
              <w:rPr>
                <w:color w:val="000000" w:themeColor="text1"/>
              </w:rPr>
            </w:pPr>
            <w:r w:rsidRPr="008B3715">
              <w:rPr>
                <w:rFonts w:cs="宋体" w:hint="eastAsia"/>
                <w:color w:val="000000" w:themeColor="text1"/>
              </w:rPr>
              <w:t>DBMS</w:t>
            </w:r>
          </w:p>
        </w:tc>
        <w:tc>
          <w:tcPr>
            <w:tcW w:w="4240" w:type="dxa"/>
          </w:tcPr>
          <w:p w14:paraId="35687716" w14:textId="77777777" w:rsidR="005E55B8" w:rsidRPr="008B3715" w:rsidRDefault="005E55B8" w:rsidP="0003670D">
            <w:pPr>
              <w:pStyle w:val="12"/>
              <w:spacing w:line="300" w:lineRule="auto"/>
              <w:rPr>
                <w:color w:val="000000" w:themeColor="text1"/>
              </w:rPr>
            </w:pPr>
            <w:r w:rsidRPr="008B3715">
              <w:rPr>
                <w:rFonts w:cs="宋体" w:hint="eastAsia"/>
                <w:color w:val="000000" w:themeColor="text1"/>
              </w:rPr>
              <w:t xml:space="preserve">SQL SERVER </w:t>
            </w:r>
            <w:r w:rsidRPr="008B3715">
              <w:rPr>
                <w:rFonts w:cs="宋体"/>
                <w:color w:val="000000" w:themeColor="text1"/>
              </w:rPr>
              <w:t>2012(x64) Stand</w:t>
            </w:r>
            <w:r w:rsidRPr="008B3715">
              <w:rPr>
                <w:rFonts w:cs="宋体" w:hint="eastAsia"/>
                <w:color w:val="000000" w:themeColor="text1"/>
              </w:rPr>
              <w:t>ard</w:t>
            </w:r>
            <w:r w:rsidRPr="008B3715">
              <w:rPr>
                <w:rFonts w:cs="宋体"/>
                <w:color w:val="000000" w:themeColor="text1"/>
              </w:rPr>
              <w:t xml:space="preserve">/Enterprise </w:t>
            </w:r>
            <w:r w:rsidRPr="008B3715">
              <w:rPr>
                <w:rFonts w:cs="宋体" w:hint="eastAsia"/>
                <w:color w:val="000000" w:themeColor="text1"/>
              </w:rPr>
              <w:t>及以上版本</w:t>
            </w:r>
          </w:p>
        </w:tc>
      </w:tr>
      <w:tr w:rsidR="005E55B8" w:rsidRPr="008B3715" w14:paraId="1CFA0C21" w14:textId="77777777" w:rsidTr="0003670D">
        <w:tc>
          <w:tcPr>
            <w:tcW w:w="1101" w:type="dxa"/>
            <w:vMerge/>
            <w:shd w:val="clear" w:color="auto" w:fill="D9D9D9"/>
            <w:vAlign w:val="center"/>
          </w:tcPr>
          <w:p w14:paraId="2CEFE27C"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09D075B5" w14:textId="77777777" w:rsidR="005E55B8" w:rsidRPr="008B3715" w:rsidRDefault="005E55B8" w:rsidP="0003670D">
            <w:pPr>
              <w:pStyle w:val="12"/>
              <w:spacing w:line="300" w:lineRule="auto"/>
              <w:rPr>
                <w:rFonts w:cs="Times New Roman"/>
                <w:color w:val="000000" w:themeColor="text1"/>
              </w:rPr>
            </w:pPr>
          </w:p>
        </w:tc>
        <w:tc>
          <w:tcPr>
            <w:tcW w:w="1197" w:type="dxa"/>
          </w:tcPr>
          <w:p w14:paraId="1D405F3F" w14:textId="77777777" w:rsidR="005E55B8" w:rsidRPr="008B3715" w:rsidRDefault="005E55B8" w:rsidP="0003670D">
            <w:pPr>
              <w:pStyle w:val="12"/>
              <w:spacing w:line="300" w:lineRule="auto"/>
              <w:rPr>
                <w:color w:val="000000" w:themeColor="text1"/>
              </w:rPr>
            </w:pPr>
            <w:r w:rsidRPr="008B3715">
              <w:rPr>
                <w:rFonts w:hint="eastAsia"/>
                <w:color w:val="000000" w:themeColor="text1"/>
              </w:rPr>
              <w:t>网卡</w:t>
            </w:r>
          </w:p>
        </w:tc>
        <w:tc>
          <w:tcPr>
            <w:tcW w:w="4240" w:type="dxa"/>
          </w:tcPr>
          <w:p w14:paraId="4992BA18" w14:textId="77777777" w:rsidR="005E55B8" w:rsidRPr="008B3715" w:rsidRDefault="005E55B8" w:rsidP="0003670D">
            <w:pPr>
              <w:pStyle w:val="12"/>
              <w:spacing w:line="300" w:lineRule="auto"/>
              <w:rPr>
                <w:color w:val="000000" w:themeColor="text1"/>
              </w:rPr>
            </w:pPr>
            <w:r w:rsidRPr="008B3715">
              <w:rPr>
                <w:rFonts w:hint="eastAsia"/>
                <w:color w:val="000000" w:themeColor="text1"/>
              </w:rPr>
              <w:t>百兆网卡</w:t>
            </w:r>
          </w:p>
        </w:tc>
      </w:tr>
      <w:tr w:rsidR="005E55B8" w:rsidRPr="008B3715" w14:paraId="44B596F1" w14:textId="77777777" w:rsidTr="0003670D">
        <w:trPr>
          <w:trHeight w:val="50"/>
        </w:trPr>
        <w:tc>
          <w:tcPr>
            <w:tcW w:w="1101" w:type="dxa"/>
            <w:vMerge/>
            <w:shd w:val="clear" w:color="auto" w:fill="D9D9D9"/>
            <w:vAlign w:val="center"/>
          </w:tcPr>
          <w:p w14:paraId="3FB0068F"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5EF87B1B" w14:textId="77777777" w:rsidR="005E55B8" w:rsidRPr="008B3715" w:rsidRDefault="005E55B8" w:rsidP="0003670D">
            <w:pPr>
              <w:pStyle w:val="12"/>
              <w:spacing w:line="300" w:lineRule="auto"/>
              <w:rPr>
                <w:rFonts w:cs="Times New Roman"/>
                <w:color w:val="000000" w:themeColor="text1"/>
              </w:rPr>
            </w:pPr>
          </w:p>
        </w:tc>
        <w:tc>
          <w:tcPr>
            <w:tcW w:w="1197" w:type="dxa"/>
          </w:tcPr>
          <w:p w14:paraId="7D97AEDE" w14:textId="77777777" w:rsidR="005E55B8" w:rsidRPr="008B3715" w:rsidRDefault="005E55B8" w:rsidP="0003670D">
            <w:pPr>
              <w:pStyle w:val="12"/>
              <w:spacing w:line="300" w:lineRule="auto"/>
              <w:rPr>
                <w:color w:val="000000" w:themeColor="text1"/>
              </w:rPr>
            </w:pPr>
            <w:r w:rsidRPr="008B3715">
              <w:rPr>
                <w:rFonts w:hint="eastAsia"/>
                <w:color w:val="000000" w:themeColor="text1"/>
              </w:rPr>
              <w:t>网络</w:t>
            </w:r>
          </w:p>
        </w:tc>
        <w:tc>
          <w:tcPr>
            <w:tcW w:w="4240" w:type="dxa"/>
          </w:tcPr>
          <w:p w14:paraId="3F1C88B6" w14:textId="77777777" w:rsidR="005E55B8" w:rsidRPr="008B3715" w:rsidRDefault="005E55B8" w:rsidP="0003670D">
            <w:pPr>
              <w:pStyle w:val="12"/>
              <w:spacing w:line="300" w:lineRule="auto"/>
              <w:rPr>
                <w:color w:val="000000" w:themeColor="text1"/>
              </w:rPr>
            </w:pPr>
            <w:r w:rsidRPr="008B3715">
              <w:rPr>
                <w:rFonts w:hint="eastAsia"/>
                <w:color w:val="000000" w:themeColor="text1"/>
              </w:rPr>
              <w:t>局域网</w:t>
            </w:r>
          </w:p>
        </w:tc>
      </w:tr>
      <w:tr w:rsidR="005E55B8" w:rsidRPr="008B3715" w14:paraId="5D880833" w14:textId="77777777" w:rsidTr="0003670D">
        <w:tc>
          <w:tcPr>
            <w:tcW w:w="1101" w:type="dxa"/>
            <w:vMerge w:val="restart"/>
            <w:shd w:val="clear" w:color="auto" w:fill="D9D9D9"/>
            <w:vAlign w:val="center"/>
          </w:tcPr>
          <w:p w14:paraId="056C79D1"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推荐配置</w:t>
            </w:r>
          </w:p>
        </w:tc>
        <w:tc>
          <w:tcPr>
            <w:tcW w:w="1779" w:type="dxa"/>
            <w:vMerge w:val="restart"/>
          </w:tcPr>
          <w:p w14:paraId="2D89E75F" w14:textId="77777777" w:rsidR="005E55B8" w:rsidRPr="008B3715" w:rsidRDefault="005E55B8" w:rsidP="0003670D">
            <w:pPr>
              <w:pStyle w:val="12"/>
              <w:spacing w:line="300" w:lineRule="auto"/>
              <w:rPr>
                <w:rFonts w:cs="宋体"/>
                <w:color w:val="000000" w:themeColor="text1"/>
              </w:rPr>
            </w:pPr>
            <w:r w:rsidRPr="008B3715">
              <w:rPr>
                <w:rFonts w:cs="宋体"/>
                <w:color w:val="000000" w:themeColor="text1"/>
              </w:rPr>
              <w:t>专用</w:t>
            </w:r>
            <w:r w:rsidRPr="008B3715">
              <w:rPr>
                <w:rFonts w:cs="宋体" w:hint="eastAsia"/>
                <w:color w:val="000000" w:themeColor="text1"/>
              </w:rPr>
              <w:t>服务器</w:t>
            </w:r>
          </w:p>
          <w:p w14:paraId="1E7DF3F1"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分离部署</w:t>
            </w:r>
          </w:p>
          <w:p w14:paraId="61042284"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（应用服务器）</w:t>
            </w:r>
          </w:p>
        </w:tc>
        <w:tc>
          <w:tcPr>
            <w:tcW w:w="1197" w:type="dxa"/>
          </w:tcPr>
          <w:p w14:paraId="76AD041B" w14:textId="77777777" w:rsidR="005E55B8" w:rsidRPr="008B3715" w:rsidRDefault="005E55B8" w:rsidP="0003670D">
            <w:pPr>
              <w:pStyle w:val="12"/>
              <w:spacing w:line="300" w:lineRule="auto"/>
              <w:rPr>
                <w:rFonts w:cs="宋体"/>
                <w:color w:val="000000" w:themeColor="text1"/>
              </w:rPr>
            </w:pPr>
            <w:r w:rsidRPr="008B3715">
              <w:rPr>
                <w:rFonts w:cs="宋体"/>
                <w:color w:val="000000" w:themeColor="text1"/>
              </w:rPr>
              <w:t>CPU</w:t>
            </w:r>
          </w:p>
        </w:tc>
        <w:tc>
          <w:tcPr>
            <w:tcW w:w="4240" w:type="dxa"/>
          </w:tcPr>
          <w:p w14:paraId="66837E10"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酷睿</w:t>
            </w:r>
            <w:r w:rsidRPr="008B3715">
              <w:rPr>
                <w:rFonts w:cs="宋体" w:hint="eastAsia"/>
                <w:color w:val="000000" w:themeColor="text1"/>
              </w:rPr>
              <w:t>8</w:t>
            </w:r>
            <w:r w:rsidRPr="008B3715">
              <w:rPr>
                <w:rFonts w:cs="宋体" w:hint="eastAsia"/>
                <w:color w:val="000000" w:themeColor="text1"/>
              </w:rPr>
              <w:t>核</w:t>
            </w:r>
            <w:r w:rsidRPr="008B3715">
              <w:rPr>
                <w:rFonts w:cs="宋体" w:hint="eastAsia"/>
                <w:color w:val="000000" w:themeColor="text1"/>
              </w:rPr>
              <w:t xml:space="preserve"> 2 </w:t>
            </w:r>
            <w:r w:rsidRPr="008B3715">
              <w:rPr>
                <w:rFonts w:cs="宋体"/>
                <w:color w:val="000000" w:themeColor="text1"/>
              </w:rPr>
              <w:t>G</w:t>
            </w:r>
            <w:r w:rsidRPr="008B3715">
              <w:rPr>
                <w:rFonts w:cs="宋体" w:hint="eastAsia"/>
                <w:color w:val="000000" w:themeColor="text1"/>
              </w:rPr>
              <w:t>以上</w:t>
            </w:r>
          </w:p>
        </w:tc>
      </w:tr>
      <w:tr w:rsidR="005E55B8" w:rsidRPr="008B3715" w14:paraId="3486B76E" w14:textId="77777777" w:rsidTr="0003670D">
        <w:tc>
          <w:tcPr>
            <w:tcW w:w="1101" w:type="dxa"/>
            <w:vMerge/>
            <w:shd w:val="clear" w:color="auto" w:fill="D9D9D9"/>
          </w:tcPr>
          <w:p w14:paraId="46AF64F1"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51C05847" w14:textId="77777777" w:rsidR="005E55B8" w:rsidRPr="008B3715" w:rsidRDefault="005E55B8" w:rsidP="0003670D">
            <w:pPr>
              <w:pStyle w:val="12"/>
              <w:spacing w:line="300" w:lineRule="auto"/>
              <w:rPr>
                <w:rFonts w:cs="Times New Roman"/>
                <w:color w:val="000000" w:themeColor="text1"/>
              </w:rPr>
            </w:pPr>
          </w:p>
        </w:tc>
        <w:tc>
          <w:tcPr>
            <w:tcW w:w="1197" w:type="dxa"/>
          </w:tcPr>
          <w:p w14:paraId="5B0776C1"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内存</w:t>
            </w:r>
          </w:p>
        </w:tc>
        <w:tc>
          <w:tcPr>
            <w:tcW w:w="4240" w:type="dxa"/>
          </w:tcPr>
          <w:p w14:paraId="4863B795" w14:textId="77777777" w:rsidR="005E55B8" w:rsidRPr="008B3715" w:rsidRDefault="005E55B8" w:rsidP="0003670D">
            <w:pPr>
              <w:pStyle w:val="12"/>
              <w:spacing w:line="300" w:lineRule="auto"/>
              <w:rPr>
                <w:rFonts w:cs="宋体"/>
                <w:color w:val="000000" w:themeColor="text1"/>
              </w:rPr>
            </w:pPr>
            <w:r w:rsidRPr="008B3715">
              <w:rPr>
                <w:rFonts w:cs="宋体"/>
                <w:color w:val="000000" w:themeColor="text1"/>
              </w:rPr>
              <w:t>DDR</w:t>
            </w:r>
            <w:r w:rsidRPr="008B3715">
              <w:rPr>
                <w:rFonts w:cs="宋体" w:hint="eastAsia"/>
                <w:color w:val="000000" w:themeColor="text1"/>
              </w:rPr>
              <w:t>3,8</w:t>
            </w:r>
            <w:r w:rsidRPr="008B3715">
              <w:rPr>
                <w:rFonts w:cs="宋体"/>
                <w:color w:val="000000" w:themeColor="text1"/>
              </w:rPr>
              <w:t>G</w:t>
            </w:r>
            <w:r w:rsidRPr="008B3715">
              <w:rPr>
                <w:rFonts w:cs="宋体" w:hint="eastAsia"/>
                <w:color w:val="000000" w:themeColor="text1"/>
              </w:rPr>
              <w:t xml:space="preserve"> </w:t>
            </w:r>
            <w:r w:rsidRPr="008B3715">
              <w:rPr>
                <w:rFonts w:cs="宋体" w:hint="eastAsia"/>
                <w:color w:val="000000" w:themeColor="text1"/>
              </w:rPr>
              <w:t>以上</w:t>
            </w:r>
          </w:p>
        </w:tc>
      </w:tr>
      <w:tr w:rsidR="005E55B8" w:rsidRPr="008B3715" w14:paraId="47C4F38B" w14:textId="77777777" w:rsidTr="0003670D">
        <w:tc>
          <w:tcPr>
            <w:tcW w:w="1101" w:type="dxa"/>
            <w:vMerge/>
            <w:shd w:val="clear" w:color="auto" w:fill="D9D9D9"/>
          </w:tcPr>
          <w:p w14:paraId="2F37CACF"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0A6C247F" w14:textId="77777777" w:rsidR="005E55B8" w:rsidRPr="008B3715" w:rsidRDefault="005E55B8" w:rsidP="0003670D">
            <w:pPr>
              <w:pStyle w:val="12"/>
              <w:spacing w:line="300" w:lineRule="auto"/>
              <w:rPr>
                <w:rFonts w:cs="Times New Roman"/>
                <w:color w:val="000000" w:themeColor="text1"/>
              </w:rPr>
            </w:pPr>
          </w:p>
        </w:tc>
        <w:tc>
          <w:tcPr>
            <w:tcW w:w="1197" w:type="dxa"/>
          </w:tcPr>
          <w:p w14:paraId="71C0BF93"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操作系统</w:t>
            </w:r>
          </w:p>
        </w:tc>
        <w:tc>
          <w:tcPr>
            <w:tcW w:w="4240" w:type="dxa"/>
          </w:tcPr>
          <w:p w14:paraId="0A826763"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W</w:t>
            </w:r>
            <w:r w:rsidRPr="008B3715">
              <w:rPr>
                <w:rFonts w:cs="宋体"/>
                <w:color w:val="000000" w:themeColor="text1"/>
              </w:rPr>
              <w:t xml:space="preserve">indows Server 2008 R2 X64 </w:t>
            </w:r>
            <w:r w:rsidRPr="008B3715">
              <w:rPr>
                <w:rFonts w:cs="宋体" w:hint="eastAsia"/>
                <w:color w:val="000000" w:themeColor="text1"/>
              </w:rPr>
              <w:t>及以上版本</w:t>
            </w:r>
          </w:p>
        </w:tc>
      </w:tr>
      <w:tr w:rsidR="005E55B8" w:rsidRPr="008B3715" w14:paraId="633831BE" w14:textId="77777777" w:rsidTr="0003670D">
        <w:trPr>
          <w:trHeight w:val="380"/>
        </w:trPr>
        <w:tc>
          <w:tcPr>
            <w:tcW w:w="1101" w:type="dxa"/>
            <w:vMerge/>
            <w:shd w:val="clear" w:color="auto" w:fill="D9D9D9"/>
          </w:tcPr>
          <w:p w14:paraId="69BFE646"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01F1EFEA" w14:textId="77777777" w:rsidR="005E55B8" w:rsidRPr="008B3715" w:rsidRDefault="005E55B8" w:rsidP="0003670D">
            <w:pPr>
              <w:pStyle w:val="12"/>
              <w:spacing w:line="300" w:lineRule="auto"/>
              <w:rPr>
                <w:rFonts w:cs="Times New Roman"/>
                <w:color w:val="000000" w:themeColor="text1"/>
              </w:rPr>
            </w:pPr>
          </w:p>
        </w:tc>
        <w:tc>
          <w:tcPr>
            <w:tcW w:w="1197" w:type="dxa"/>
          </w:tcPr>
          <w:p w14:paraId="398D8760"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硬盘</w:t>
            </w:r>
          </w:p>
        </w:tc>
        <w:tc>
          <w:tcPr>
            <w:tcW w:w="4240" w:type="dxa"/>
          </w:tcPr>
          <w:p w14:paraId="058F3D88" w14:textId="77777777" w:rsidR="005E55B8" w:rsidRPr="008B3715" w:rsidRDefault="005E55B8" w:rsidP="0003670D">
            <w:pPr>
              <w:pStyle w:val="12"/>
              <w:spacing w:line="300" w:lineRule="auto"/>
              <w:jc w:val="left"/>
              <w:rPr>
                <w:rFonts w:cs="宋体"/>
                <w:color w:val="000000" w:themeColor="text1"/>
              </w:rPr>
            </w:pPr>
            <w:r w:rsidRPr="008B3715">
              <w:rPr>
                <w:rFonts w:cs="宋体" w:hint="eastAsia"/>
                <w:color w:val="000000" w:themeColor="text1"/>
              </w:rPr>
              <w:t>建议配置</w:t>
            </w:r>
            <w:r w:rsidRPr="008B3715">
              <w:rPr>
                <w:rFonts w:hint="eastAsia"/>
                <w:color w:val="000000" w:themeColor="text1"/>
              </w:rPr>
              <w:t>SATA</w:t>
            </w:r>
            <w:r w:rsidRPr="008B3715">
              <w:rPr>
                <w:rFonts w:cs="宋体"/>
                <w:color w:val="000000" w:themeColor="text1"/>
              </w:rPr>
              <w:t>或</w:t>
            </w:r>
            <w:r w:rsidRPr="008B3715">
              <w:rPr>
                <w:rFonts w:cs="宋体" w:hint="eastAsia"/>
                <w:color w:val="000000" w:themeColor="text1"/>
              </w:rPr>
              <w:t>SAS</w:t>
            </w:r>
            <w:r w:rsidRPr="008B3715">
              <w:rPr>
                <w:rFonts w:cs="宋体" w:hint="eastAsia"/>
                <w:color w:val="000000" w:themeColor="text1"/>
              </w:rPr>
              <w:t>（</w:t>
            </w:r>
            <w:r w:rsidRPr="008B3715">
              <w:rPr>
                <w:rFonts w:cs="宋体"/>
                <w:color w:val="000000" w:themeColor="text1"/>
              </w:rPr>
              <w:t>10000RPM</w:t>
            </w:r>
            <w:r w:rsidRPr="008B3715">
              <w:rPr>
                <w:rFonts w:cs="宋体" w:hint="eastAsia"/>
                <w:color w:val="000000" w:themeColor="text1"/>
              </w:rPr>
              <w:t>/15000RPM</w:t>
            </w:r>
            <w:r w:rsidRPr="008B3715">
              <w:rPr>
                <w:rFonts w:cs="宋体" w:hint="eastAsia"/>
                <w:color w:val="000000" w:themeColor="text1"/>
              </w:rPr>
              <w:t>）</w:t>
            </w:r>
          </w:p>
        </w:tc>
      </w:tr>
      <w:tr w:rsidR="005E55B8" w:rsidRPr="008B3715" w14:paraId="150B4A48" w14:textId="77777777" w:rsidTr="0003670D">
        <w:trPr>
          <w:trHeight w:val="386"/>
        </w:trPr>
        <w:tc>
          <w:tcPr>
            <w:tcW w:w="1101" w:type="dxa"/>
            <w:vMerge/>
            <w:shd w:val="clear" w:color="auto" w:fill="D9D9D9"/>
          </w:tcPr>
          <w:p w14:paraId="7DD92DB9"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0FBBFB09" w14:textId="77777777" w:rsidR="005E55B8" w:rsidRPr="008B3715" w:rsidRDefault="005E55B8" w:rsidP="0003670D">
            <w:pPr>
              <w:pStyle w:val="12"/>
              <w:spacing w:line="300" w:lineRule="auto"/>
              <w:rPr>
                <w:rFonts w:cs="Times New Roman"/>
                <w:color w:val="000000" w:themeColor="text1"/>
              </w:rPr>
            </w:pPr>
          </w:p>
        </w:tc>
        <w:tc>
          <w:tcPr>
            <w:tcW w:w="1197" w:type="dxa"/>
          </w:tcPr>
          <w:p w14:paraId="399A403E"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DBMS</w:t>
            </w:r>
          </w:p>
        </w:tc>
        <w:tc>
          <w:tcPr>
            <w:tcW w:w="4240" w:type="dxa"/>
          </w:tcPr>
          <w:p w14:paraId="6D9F584C" w14:textId="77777777" w:rsidR="005E55B8" w:rsidRPr="008B3715" w:rsidRDefault="005E55B8" w:rsidP="0003670D">
            <w:pPr>
              <w:pStyle w:val="12"/>
              <w:spacing w:line="300" w:lineRule="auto"/>
              <w:jc w:val="left"/>
              <w:rPr>
                <w:rFonts w:cs="宋体"/>
                <w:color w:val="000000" w:themeColor="text1"/>
              </w:rPr>
            </w:pPr>
            <w:r w:rsidRPr="008B3715">
              <w:rPr>
                <w:rFonts w:cs="宋体" w:hint="eastAsia"/>
                <w:color w:val="000000" w:themeColor="text1"/>
              </w:rPr>
              <w:t xml:space="preserve">SQL SERVER </w:t>
            </w:r>
            <w:r w:rsidRPr="008B3715">
              <w:rPr>
                <w:rFonts w:cs="宋体"/>
                <w:color w:val="000000" w:themeColor="text1"/>
              </w:rPr>
              <w:t>2012(x64) Stand</w:t>
            </w:r>
            <w:r w:rsidRPr="008B3715">
              <w:rPr>
                <w:rFonts w:cs="宋体" w:hint="eastAsia"/>
                <w:color w:val="000000" w:themeColor="text1"/>
              </w:rPr>
              <w:t>ard</w:t>
            </w:r>
            <w:r w:rsidRPr="008B3715">
              <w:rPr>
                <w:rFonts w:cs="宋体"/>
                <w:color w:val="000000" w:themeColor="text1"/>
              </w:rPr>
              <w:t xml:space="preserve">/Enterprise </w:t>
            </w:r>
            <w:r w:rsidRPr="008B3715">
              <w:rPr>
                <w:rFonts w:cs="宋体" w:hint="eastAsia"/>
                <w:color w:val="000000" w:themeColor="text1"/>
              </w:rPr>
              <w:t>及以上版本</w:t>
            </w:r>
          </w:p>
        </w:tc>
      </w:tr>
      <w:tr w:rsidR="005E55B8" w:rsidRPr="008B3715" w14:paraId="40D47AE8" w14:textId="77777777" w:rsidTr="0003670D">
        <w:tc>
          <w:tcPr>
            <w:tcW w:w="1101" w:type="dxa"/>
            <w:vMerge/>
            <w:shd w:val="clear" w:color="auto" w:fill="D9D9D9"/>
          </w:tcPr>
          <w:p w14:paraId="6D2D6A92"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025E48A5" w14:textId="77777777" w:rsidR="005E55B8" w:rsidRPr="008B3715" w:rsidRDefault="005E55B8" w:rsidP="0003670D">
            <w:pPr>
              <w:pStyle w:val="12"/>
              <w:spacing w:line="300" w:lineRule="auto"/>
              <w:rPr>
                <w:rFonts w:cs="Times New Roman"/>
                <w:color w:val="000000" w:themeColor="text1"/>
              </w:rPr>
            </w:pPr>
          </w:p>
        </w:tc>
        <w:tc>
          <w:tcPr>
            <w:tcW w:w="1197" w:type="dxa"/>
          </w:tcPr>
          <w:p w14:paraId="7615A11A"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网卡</w:t>
            </w:r>
          </w:p>
        </w:tc>
        <w:tc>
          <w:tcPr>
            <w:tcW w:w="4240" w:type="dxa"/>
          </w:tcPr>
          <w:p w14:paraId="36D2675F"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千兆网卡</w:t>
            </w:r>
          </w:p>
        </w:tc>
      </w:tr>
      <w:tr w:rsidR="005E55B8" w:rsidRPr="008B3715" w14:paraId="1F057867" w14:textId="77777777" w:rsidTr="0003670D">
        <w:tc>
          <w:tcPr>
            <w:tcW w:w="1101" w:type="dxa"/>
            <w:vMerge/>
            <w:shd w:val="clear" w:color="auto" w:fill="D9D9D9"/>
          </w:tcPr>
          <w:p w14:paraId="327BF67E"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58ABFBF1" w14:textId="77777777" w:rsidR="005E55B8" w:rsidRPr="008B3715" w:rsidRDefault="005E55B8" w:rsidP="0003670D">
            <w:pPr>
              <w:pStyle w:val="12"/>
              <w:spacing w:line="300" w:lineRule="auto"/>
              <w:rPr>
                <w:rFonts w:cs="Times New Roman"/>
                <w:color w:val="000000" w:themeColor="text1"/>
              </w:rPr>
            </w:pPr>
          </w:p>
        </w:tc>
        <w:tc>
          <w:tcPr>
            <w:tcW w:w="1197" w:type="dxa"/>
          </w:tcPr>
          <w:p w14:paraId="58ED20EB"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网络</w:t>
            </w:r>
          </w:p>
        </w:tc>
        <w:tc>
          <w:tcPr>
            <w:tcW w:w="4240" w:type="dxa"/>
          </w:tcPr>
          <w:p w14:paraId="1C14C571"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VPN</w:t>
            </w:r>
            <w:r w:rsidRPr="008B3715">
              <w:rPr>
                <w:rFonts w:cs="宋体" w:hint="eastAsia"/>
                <w:color w:val="000000" w:themeColor="text1"/>
              </w:rPr>
              <w:t>网络</w:t>
            </w:r>
            <w:r w:rsidRPr="008B3715">
              <w:rPr>
                <w:rFonts w:cs="宋体" w:hint="eastAsia"/>
                <w:color w:val="000000" w:themeColor="text1"/>
              </w:rPr>
              <w:t>/</w:t>
            </w:r>
            <w:r w:rsidRPr="008B3715">
              <w:rPr>
                <w:rFonts w:cs="宋体" w:hint="eastAsia"/>
                <w:color w:val="000000" w:themeColor="text1"/>
              </w:rPr>
              <w:t>光纤等</w:t>
            </w:r>
          </w:p>
          <w:p w14:paraId="63E7535F"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最低带宽</w:t>
            </w:r>
            <w:r w:rsidRPr="008B3715">
              <w:rPr>
                <w:rFonts w:cs="宋体" w:hint="eastAsia"/>
                <w:color w:val="000000" w:themeColor="text1"/>
              </w:rPr>
              <w:t xml:space="preserve"> 10M</w:t>
            </w:r>
            <w:r w:rsidRPr="008B3715">
              <w:rPr>
                <w:rFonts w:hint="eastAsia"/>
                <w:color w:val="000000" w:themeColor="text1"/>
              </w:rPr>
              <w:t>（</w:t>
            </w:r>
            <w:r w:rsidRPr="008B3715">
              <w:rPr>
                <w:b/>
                <w:color w:val="000000" w:themeColor="text1"/>
              </w:rPr>
              <w:t>零售客户</w:t>
            </w:r>
            <w:r w:rsidRPr="008B3715">
              <w:rPr>
                <w:rFonts w:hint="eastAsia"/>
                <w:b/>
                <w:color w:val="000000" w:themeColor="text1"/>
              </w:rPr>
              <w:t>30M</w:t>
            </w:r>
            <w:r w:rsidRPr="008B3715">
              <w:rPr>
                <w:rFonts w:hint="eastAsia"/>
                <w:b/>
                <w:color w:val="000000" w:themeColor="text1"/>
              </w:rPr>
              <w:t>以上</w:t>
            </w:r>
            <w:r w:rsidRPr="008B3715">
              <w:rPr>
                <w:rFonts w:hint="eastAsia"/>
                <w:color w:val="000000" w:themeColor="text1"/>
              </w:rPr>
              <w:t>）</w:t>
            </w:r>
          </w:p>
          <w:p w14:paraId="3C763CC0"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最优带宽</w:t>
            </w:r>
            <w:r w:rsidRPr="008B3715">
              <w:rPr>
                <w:rFonts w:cs="宋体" w:hint="eastAsia"/>
                <w:color w:val="000000" w:themeColor="text1"/>
              </w:rPr>
              <w:t xml:space="preserve"> 20M</w:t>
            </w:r>
            <w:r w:rsidRPr="008B3715">
              <w:rPr>
                <w:rFonts w:hint="eastAsia"/>
                <w:color w:val="000000" w:themeColor="text1"/>
              </w:rPr>
              <w:t>（</w:t>
            </w:r>
            <w:r w:rsidRPr="008B3715">
              <w:rPr>
                <w:b/>
                <w:color w:val="000000" w:themeColor="text1"/>
              </w:rPr>
              <w:t>零售客户</w:t>
            </w:r>
            <w:r w:rsidRPr="008B3715">
              <w:rPr>
                <w:rFonts w:hint="eastAsia"/>
                <w:b/>
                <w:color w:val="000000" w:themeColor="text1"/>
              </w:rPr>
              <w:t>100M</w:t>
            </w:r>
            <w:r w:rsidRPr="008B3715">
              <w:rPr>
                <w:rFonts w:hint="eastAsia"/>
                <w:b/>
                <w:color w:val="000000" w:themeColor="text1"/>
              </w:rPr>
              <w:t>以上或专线</w:t>
            </w:r>
            <w:r w:rsidRPr="008B3715">
              <w:rPr>
                <w:rFonts w:hint="eastAsia"/>
                <w:color w:val="000000" w:themeColor="text1"/>
              </w:rPr>
              <w:t>）</w:t>
            </w:r>
          </w:p>
        </w:tc>
      </w:tr>
      <w:tr w:rsidR="005E55B8" w:rsidRPr="008B3715" w14:paraId="2F90FB84" w14:textId="77777777" w:rsidTr="0003670D">
        <w:tc>
          <w:tcPr>
            <w:tcW w:w="1101" w:type="dxa"/>
            <w:vMerge/>
            <w:shd w:val="clear" w:color="auto" w:fill="D9D9D9"/>
          </w:tcPr>
          <w:p w14:paraId="2FE8DB6A" w14:textId="77777777" w:rsidR="005E55B8" w:rsidRPr="008B3715" w:rsidRDefault="005E55B8" w:rsidP="0003670D">
            <w:pPr>
              <w:pStyle w:val="12"/>
              <w:spacing w:line="300" w:lineRule="auto"/>
              <w:rPr>
                <w:rFonts w:cs="Times New Roman"/>
                <w:color w:val="000000" w:themeColor="text1"/>
              </w:rPr>
            </w:pPr>
          </w:p>
        </w:tc>
        <w:tc>
          <w:tcPr>
            <w:tcW w:w="1779" w:type="dxa"/>
            <w:vMerge w:val="restart"/>
          </w:tcPr>
          <w:p w14:paraId="13363CBD" w14:textId="77777777" w:rsidR="005E55B8" w:rsidRPr="008B3715" w:rsidRDefault="005E55B8" w:rsidP="0003670D">
            <w:pPr>
              <w:pStyle w:val="12"/>
              <w:spacing w:line="300" w:lineRule="auto"/>
              <w:rPr>
                <w:rFonts w:cs="宋体"/>
                <w:color w:val="000000" w:themeColor="text1"/>
              </w:rPr>
            </w:pPr>
            <w:r w:rsidRPr="008B3715">
              <w:rPr>
                <w:rFonts w:cs="宋体"/>
                <w:color w:val="000000" w:themeColor="text1"/>
              </w:rPr>
              <w:t>专用</w:t>
            </w:r>
            <w:r w:rsidRPr="008B3715">
              <w:rPr>
                <w:rFonts w:cs="宋体" w:hint="eastAsia"/>
                <w:color w:val="000000" w:themeColor="text1"/>
              </w:rPr>
              <w:t>服务器</w:t>
            </w:r>
          </w:p>
          <w:p w14:paraId="22C4E039"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分离部署</w:t>
            </w:r>
          </w:p>
          <w:p w14:paraId="75DAC212"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（数据库服务器）</w:t>
            </w:r>
          </w:p>
        </w:tc>
        <w:tc>
          <w:tcPr>
            <w:tcW w:w="1197" w:type="dxa"/>
          </w:tcPr>
          <w:p w14:paraId="645424CC" w14:textId="77777777" w:rsidR="005E55B8" w:rsidRPr="008B3715" w:rsidRDefault="005E55B8" w:rsidP="0003670D">
            <w:pPr>
              <w:pStyle w:val="12"/>
              <w:spacing w:line="300" w:lineRule="auto"/>
              <w:rPr>
                <w:rFonts w:cs="宋体"/>
                <w:color w:val="000000" w:themeColor="text1"/>
              </w:rPr>
            </w:pPr>
            <w:r w:rsidRPr="008B3715">
              <w:rPr>
                <w:rFonts w:cs="宋体"/>
                <w:color w:val="000000" w:themeColor="text1"/>
              </w:rPr>
              <w:t>CPU</w:t>
            </w:r>
          </w:p>
        </w:tc>
        <w:tc>
          <w:tcPr>
            <w:tcW w:w="4240" w:type="dxa"/>
          </w:tcPr>
          <w:p w14:paraId="0B14947B" w14:textId="77777777" w:rsidR="005E55B8" w:rsidRPr="008B3715" w:rsidRDefault="005E55B8" w:rsidP="0003670D">
            <w:pPr>
              <w:pStyle w:val="12"/>
              <w:spacing w:line="300" w:lineRule="auto"/>
              <w:rPr>
                <w:rFonts w:cs="宋体"/>
                <w:color w:val="000000" w:themeColor="text1"/>
              </w:rPr>
            </w:pPr>
            <w:r w:rsidRPr="008B3715">
              <w:rPr>
                <w:color w:val="000000" w:themeColor="text1"/>
                <w:sz w:val="18"/>
                <w:szCs w:val="18"/>
              </w:rPr>
              <w:t>Intel</w:t>
            </w:r>
            <w:r w:rsidRPr="008B3715">
              <w:rPr>
                <w:rFonts w:ascii="微软雅黑" w:eastAsia="微软雅黑" w:hAnsi="微软雅黑" w:cs="微软雅黑" w:hint="eastAsia"/>
                <w:color w:val="000000" w:themeColor="text1"/>
                <w:sz w:val="18"/>
                <w:szCs w:val="18"/>
              </w:rPr>
              <w:t>至强</w:t>
            </w:r>
            <w:r w:rsidRPr="008B3715">
              <w:rPr>
                <w:color w:val="000000" w:themeColor="text1"/>
                <w:sz w:val="18"/>
                <w:szCs w:val="18"/>
              </w:rPr>
              <w:t>E5</w:t>
            </w:r>
            <w:r w:rsidRPr="008B3715">
              <w:rPr>
                <w:rFonts w:ascii="微软雅黑" w:eastAsia="微软雅黑" w:hAnsi="微软雅黑" w:cs="微软雅黑" w:hint="eastAsia"/>
                <w:color w:val="000000" w:themeColor="text1"/>
                <w:sz w:val="18"/>
                <w:szCs w:val="18"/>
              </w:rPr>
              <w:t>四核及以上</w:t>
            </w:r>
          </w:p>
        </w:tc>
      </w:tr>
      <w:tr w:rsidR="005E55B8" w:rsidRPr="008B3715" w14:paraId="4240812B" w14:textId="77777777" w:rsidTr="0003670D">
        <w:tc>
          <w:tcPr>
            <w:tcW w:w="1101" w:type="dxa"/>
            <w:vMerge/>
            <w:shd w:val="clear" w:color="auto" w:fill="D9D9D9"/>
          </w:tcPr>
          <w:p w14:paraId="680DBFB5"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72806AE7" w14:textId="77777777" w:rsidR="005E55B8" w:rsidRPr="008B3715" w:rsidRDefault="005E55B8" w:rsidP="0003670D">
            <w:pPr>
              <w:pStyle w:val="12"/>
              <w:spacing w:line="300" w:lineRule="auto"/>
              <w:rPr>
                <w:rFonts w:cs="Times New Roman"/>
                <w:color w:val="000000" w:themeColor="text1"/>
              </w:rPr>
            </w:pPr>
          </w:p>
        </w:tc>
        <w:tc>
          <w:tcPr>
            <w:tcW w:w="1197" w:type="dxa"/>
          </w:tcPr>
          <w:p w14:paraId="43920C31"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内存</w:t>
            </w:r>
          </w:p>
        </w:tc>
        <w:tc>
          <w:tcPr>
            <w:tcW w:w="4240" w:type="dxa"/>
          </w:tcPr>
          <w:p w14:paraId="54EA7969" w14:textId="77777777" w:rsidR="005E55B8" w:rsidRPr="008B3715" w:rsidRDefault="005E55B8" w:rsidP="0003670D">
            <w:pPr>
              <w:pStyle w:val="12"/>
              <w:spacing w:line="300" w:lineRule="auto"/>
              <w:rPr>
                <w:rFonts w:cs="宋体"/>
                <w:color w:val="000000" w:themeColor="text1"/>
              </w:rPr>
            </w:pPr>
            <w:r w:rsidRPr="008B3715">
              <w:rPr>
                <w:rFonts w:cs="宋体"/>
                <w:color w:val="000000" w:themeColor="text1"/>
              </w:rPr>
              <w:t>DDR</w:t>
            </w:r>
            <w:r w:rsidRPr="008B3715">
              <w:rPr>
                <w:rFonts w:cs="宋体" w:hint="eastAsia"/>
                <w:color w:val="000000" w:themeColor="text1"/>
              </w:rPr>
              <w:t>3,16</w:t>
            </w:r>
            <w:r w:rsidRPr="008B3715">
              <w:rPr>
                <w:rFonts w:cs="宋体"/>
                <w:color w:val="000000" w:themeColor="text1"/>
              </w:rPr>
              <w:t>G</w:t>
            </w:r>
            <w:r w:rsidRPr="008B3715">
              <w:rPr>
                <w:rFonts w:cs="宋体" w:hint="eastAsia"/>
                <w:color w:val="000000" w:themeColor="text1"/>
              </w:rPr>
              <w:t xml:space="preserve"> </w:t>
            </w:r>
            <w:r w:rsidRPr="008B3715">
              <w:rPr>
                <w:rFonts w:cs="宋体" w:hint="eastAsia"/>
                <w:color w:val="000000" w:themeColor="text1"/>
              </w:rPr>
              <w:t>以上</w:t>
            </w:r>
          </w:p>
        </w:tc>
      </w:tr>
      <w:tr w:rsidR="005E55B8" w:rsidRPr="008B3715" w14:paraId="00217390" w14:textId="77777777" w:rsidTr="0003670D">
        <w:tc>
          <w:tcPr>
            <w:tcW w:w="1101" w:type="dxa"/>
            <w:vMerge/>
            <w:shd w:val="clear" w:color="auto" w:fill="D9D9D9"/>
          </w:tcPr>
          <w:p w14:paraId="3FA82829"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3119890F" w14:textId="77777777" w:rsidR="005E55B8" w:rsidRPr="008B3715" w:rsidRDefault="005E55B8" w:rsidP="0003670D">
            <w:pPr>
              <w:pStyle w:val="12"/>
              <w:spacing w:line="300" w:lineRule="auto"/>
              <w:rPr>
                <w:rFonts w:cs="Times New Roman"/>
                <w:color w:val="000000" w:themeColor="text1"/>
              </w:rPr>
            </w:pPr>
          </w:p>
        </w:tc>
        <w:tc>
          <w:tcPr>
            <w:tcW w:w="1197" w:type="dxa"/>
          </w:tcPr>
          <w:p w14:paraId="3BABC7F6"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操作系统</w:t>
            </w:r>
          </w:p>
        </w:tc>
        <w:tc>
          <w:tcPr>
            <w:tcW w:w="4240" w:type="dxa"/>
          </w:tcPr>
          <w:p w14:paraId="4822F518"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W</w:t>
            </w:r>
            <w:r w:rsidRPr="008B3715">
              <w:rPr>
                <w:rFonts w:cs="宋体"/>
                <w:color w:val="000000" w:themeColor="text1"/>
              </w:rPr>
              <w:t xml:space="preserve">indows Server 2008 R2 X64 </w:t>
            </w:r>
            <w:r w:rsidRPr="008B3715">
              <w:rPr>
                <w:rFonts w:cs="宋体" w:hint="eastAsia"/>
                <w:color w:val="000000" w:themeColor="text1"/>
              </w:rPr>
              <w:t>及以上版本</w:t>
            </w:r>
          </w:p>
        </w:tc>
      </w:tr>
      <w:tr w:rsidR="005E55B8" w:rsidRPr="008B3715" w14:paraId="1C325F7A" w14:textId="77777777" w:rsidTr="0003670D">
        <w:tc>
          <w:tcPr>
            <w:tcW w:w="1101" w:type="dxa"/>
            <w:vMerge/>
            <w:shd w:val="clear" w:color="auto" w:fill="D9D9D9"/>
          </w:tcPr>
          <w:p w14:paraId="1E5B06A0"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2519DB28" w14:textId="77777777" w:rsidR="005E55B8" w:rsidRPr="008B3715" w:rsidRDefault="005E55B8" w:rsidP="0003670D">
            <w:pPr>
              <w:pStyle w:val="12"/>
              <w:spacing w:line="300" w:lineRule="auto"/>
              <w:rPr>
                <w:rFonts w:cs="Times New Roman"/>
                <w:color w:val="000000" w:themeColor="text1"/>
              </w:rPr>
            </w:pPr>
          </w:p>
        </w:tc>
        <w:tc>
          <w:tcPr>
            <w:tcW w:w="1197" w:type="dxa"/>
          </w:tcPr>
          <w:p w14:paraId="6BF943C7"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硬盘</w:t>
            </w:r>
          </w:p>
        </w:tc>
        <w:tc>
          <w:tcPr>
            <w:tcW w:w="4240" w:type="dxa"/>
          </w:tcPr>
          <w:p w14:paraId="54AA169D"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建议配置</w:t>
            </w:r>
            <w:r w:rsidRPr="008B3715">
              <w:rPr>
                <w:rFonts w:cs="宋体"/>
                <w:color w:val="000000" w:themeColor="text1"/>
              </w:rPr>
              <w:t>SSD</w:t>
            </w:r>
            <w:r w:rsidRPr="008B3715">
              <w:rPr>
                <w:rFonts w:cs="宋体"/>
                <w:color w:val="000000" w:themeColor="text1"/>
              </w:rPr>
              <w:t>或</w:t>
            </w:r>
            <w:r w:rsidRPr="008B3715">
              <w:rPr>
                <w:rFonts w:cs="宋体" w:hint="eastAsia"/>
                <w:color w:val="000000" w:themeColor="text1"/>
              </w:rPr>
              <w:t>SAS</w:t>
            </w:r>
            <w:r w:rsidRPr="008B3715">
              <w:rPr>
                <w:rFonts w:cs="宋体" w:hint="eastAsia"/>
                <w:color w:val="000000" w:themeColor="text1"/>
              </w:rPr>
              <w:t>（</w:t>
            </w:r>
            <w:r w:rsidRPr="008B3715">
              <w:rPr>
                <w:rFonts w:cs="宋体"/>
                <w:color w:val="000000" w:themeColor="text1"/>
              </w:rPr>
              <w:t>10000RPM</w:t>
            </w:r>
            <w:r w:rsidRPr="008B3715">
              <w:rPr>
                <w:rFonts w:cs="宋体" w:hint="eastAsia"/>
                <w:color w:val="000000" w:themeColor="text1"/>
              </w:rPr>
              <w:t>/15000RPM</w:t>
            </w:r>
            <w:r w:rsidRPr="008B3715">
              <w:rPr>
                <w:rFonts w:cs="宋体" w:hint="eastAsia"/>
                <w:color w:val="000000" w:themeColor="text1"/>
              </w:rPr>
              <w:t>），建议最好做磁盘阵列（磁盘数量两块及以上）</w:t>
            </w:r>
          </w:p>
        </w:tc>
      </w:tr>
      <w:tr w:rsidR="005E55B8" w:rsidRPr="008B3715" w14:paraId="151C61A2" w14:textId="77777777" w:rsidTr="0003670D">
        <w:tc>
          <w:tcPr>
            <w:tcW w:w="1101" w:type="dxa"/>
            <w:vMerge/>
            <w:shd w:val="clear" w:color="auto" w:fill="D9D9D9"/>
          </w:tcPr>
          <w:p w14:paraId="53858803"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44BFB9E0" w14:textId="77777777" w:rsidR="005E55B8" w:rsidRPr="008B3715" w:rsidRDefault="005E55B8" w:rsidP="0003670D">
            <w:pPr>
              <w:pStyle w:val="12"/>
              <w:spacing w:line="300" w:lineRule="auto"/>
              <w:rPr>
                <w:rFonts w:cs="Times New Roman"/>
                <w:color w:val="000000" w:themeColor="text1"/>
              </w:rPr>
            </w:pPr>
          </w:p>
        </w:tc>
        <w:tc>
          <w:tcPr>
            <w:tcW w:w="1197" w:type="dxa"/>
          </w:tcPr>
          <w:p w14:paraId="0A4A979A"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DBMS</w:t>
            </w:r>
          </w:p>
        </w:tc>
        <w:tc>
          <w:tcPr>
            <w:tcW w:w="4240" w:type="dxa"/>
          </w:tcPr>
          <w:p w14:paraId="6AA69E86"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 xml:space="preserve">SQL SERVER </w:t>
            </w:r>
            <w:r w:rsidRPr="008B3715">
              <w:rPr>
                <w:rFonts w:cs="宋体"/>
                <w:color w:val="000000" w:themeColor="text1"/>
              </w:rPr>
              <w:t>2012(x64) Stand</w:t>
            </w:r>
            <w:r w:rsidRPr="008B3715">
              <w:rPr>
                <w:rFonts w:cs="宋体" w:hint="eastAsia"/>
                <w:color w:val="000000" w:themeColor="text1"/>
              </w:rPr>
              <w:t>ard</w:t>
            </w:r>
            <w:r w:rsidRPr="008B3715">
              <w:rPr>
                <w:rFonts w:cs="宋体"/>
                <w:color w:val="000000" w:themeColor="text1"/>
              </w:rPr>
              <w:t xml:space="preserve">/Enterprise </w:t>
            </w:r>
            <w:r w:rsidRPr="008B3715">
              <w:rPr>
                <w:rFonts w:cs="宋体" w:hint="eastAsia"/>
                <w:color w:val="000000" w:themeColor="text1"/>
              </w:rPr>
              <w:t>及以上版本</w:t>
            </w:r>
          </w:p>
        </w:tc>
      </w:tr>
      <w:tr w:rsidR="005E55B8" w:rsidRPr="008B3715" w14:paraId="6BF59CC2" w14:textId="77777777" w:rsidTr="0003670D">
        <w:tc>
          <w:tcPr>
            <w:tcW w:w="1101" w:type="dxa"/>
            <w:vMerge/>
            <w:shd w:val="clear" w:color="auto" w:fill="D9D9D9"/>
          </w:tcPr>
          <w:p w14:paraId="7CDA4D5A"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5DD67D2A" w14:textId="77777777" w:rsidR="005E55B8" w:rsidRPr="008B3715" w:rsidRDefault="005E55B8" w:rsidP="0003670D">
            <w:pPr>
              <w:pStyle w:val="12"/>
              <w:spacing w:line="300" w:lineRule="auto"/>
              <w:rPr>
                <w:rFonts w:cs="Times New Roman"/>
                <w:color w:val="000000" w:themeColor="text1"/>
              </w:rPr>
            </w:pPr>
          </w:p>
        </w:tc>
        <w:tc>
          <w:tcPr>
            <w:tcW w:w="1197" w:type="dxa"/>
          </w:tcPr>
          <w:p w14:paraId="088C9DB0"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网卡</w:t>
            </w:r>
          </w:p>
        </w:tc>
        <w:tc>
          <w:tcPr>
            <w:tcW w:w="4240" w:type="dxa"/>
          </w:tcPr>
          <w:p w14:paraId="158A0BDB"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千兆网卡</w:t>
            </w:r>
          </w:p>
        </w:tc>
      </w:tr>
      <w:tr w:rsidR="005E55B8" w:rsidRPr="008B3715" w14:paraId="3087B1D8" w14:textId="77777777" w:rsidTr="0003670D">
        <w:tc>
          <w:tcPr>
            <w:tcW w:w="1101" w:type="dxa"/>
            <w:vMerge/>
            <w:shd w:val="clear" w:color="auto" w:fill="D9D9D9"/>
          </w:tcPr>
          <w:p w14:paraId="488BB443"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328F5CDC" w14:textId="77777777" w:rsidR="005E55B8" w:rsidRPr="008B3715" w:rsidRDefault="005E55B8" w:rsidP="0003670D">
            <w:pPr>
              <w:pStyle w:val="12"/>
              <w:spacing w:line="300" w:lineRule="auto"/>
              <w:rPr>
                <w:rFonts w:cs="Times New Roman"/>
                <w:color w:val="000000" w:themeColor="text1"/>
              </w:rPr>
            </w:pPr>
          </w:p>
        </w:tc>
        <w:tc>
          <w:tcPr>
            <w:tcW w:w="1197" w:type="dxa"/>
          </w:tcPr>
          <w:p w14:paraId="40EA3AB0"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网络</w:t>
            </w:r>
          </w:p>
        </w:tc>
        <w:tc>
          <w:tcPr>
            <w:tcW w:w="4240" w:type="dxa"/>
          </w:tcPr>
          <w:p w14:paraId="74DA58D0"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VPN</w:t>
            </w:r>
            <w:r w:rsidRPr="008B3715">
              <w:rPr>
                <w:rFonts w:cs="宋体" w:hint="eastAsia"/>
                <w:color w:val="000000" w:themeColor="text1"/>
              </w:rPr>
              <w:t>网络</w:t>
            </w:r>
            <w:r w:rsidRPr="008B3715">
              <w:rPr>
                <w:rFonts w:cs="宋体" w:hint="eastAsia"/>
                <w:color w:val="000000" w:themeColor="text1"/>
              </w:rPr>
              <w:t>/</w:t>
            </w:r>
            <w:r w:rsidRPr="008B3715">
              <w:rPr>
                <w:rFonts w:cs="宋体" w:hint="eastAsia"/>
                <w:color w:val="000000" w:themeColor="text1"/>
              </w:rPr>
              <w:t>光纤等</w:t>
            </w:r>
          </w:p>
          <w:p w14:paraId="778E0C76"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最低带宽</w:t>
            </w:r>
            <w:r w:rsidRPr="008B3715">
              <w:rPr>
                <w:rFonts w:cs="宋体" w:hint="eastAsia"/>
                <w:color w:val="000000" w:themeColor="text1"/>
              </w:rPr>
              <w:t xml:space="preserve"> 10M</w:t>
            </w:r>
            <w:r w:rsidRPr="008B3715">
              <w:rPr>
                <w:rFonts w:hint="eastAsia"/>
                <w:color w:val="000000" w:themeColor="text1"/>
              </w:rPr>
              <w:t>（</w:t>
            </w:r>
            <w:r w:rsidRPr="008B3715">
              <w:rPr>
                <w:b/>
                <w:color w:val="000000" w:themeColor="text1"/>
              </w:rPr>
              <w:t>零售客户</w:t>
            </w:r>
            <w:r w:rsidRPr="008B3715">
              <w:rPr>
                <w:rFonts w:hint="eastAsia"/>
                <w:b/>
                <w:color w:val="000000" w:themeColor="text1"/>
              </w:rPr>
              <w:t>30M</w:t>
            </w:r>
            <w:r w:rsidRPr="008B3715">
              <w:rPr>
                <w:rFonts w:hint="eastAsia"/>
                <w:b/>
                <w:color w:val="000000" w:themeColor="text1"/>
              </w:rPr>
              <w:t>以上</w:t>
            </w:r>
            <w:r w:rsidRPr="008B3715">
              <w:rPr>
                <w:rFonts w:hint="eastAsia"/>
                <w:color w:val="000000" w:themeColor="text1"/>
              </w:rPr>
              <w:t>）</w:t>
            </w:r>
          </w:p>
          <w:p w14:paraId="1F80F019"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最优带宽</w:t>
            </w:r>
            <w:r w:rsidRPr="008B3715">
              <w:rPr>
                <w:rFonts w:cs="宋体" w:hint="eastAsia"/>
                <w:color w:val="000000" w:themeColor="text1"/>
              </w:rPr>
              <w:t xml:space="preserve"> 20M</w:t>
            </w:r>
            <w:r w:rsidRPr="008B3715">
              <w:rPr>
                <w:rFonts w:hint="eastAsia"/>
                <w:color w:val="000000" w:themeColor="text1"/>
              </w:rPr>
              <w:t>（</w:t>
            </w:r>
            <w:r w:rsidRPr="008B3715">
              <w:rPr>
                <w:b/>
                <w:color w:val="000000" w:themeColor="text1"/>
              </w:rPr>
              <w:t>零售客户</w:t>
            </w:r>
            <w:r w:rsidRPr="008B3715">
              <w:rPr>
                <w:rFonts w:hint="eastAsia"/>
                <w:b/>
                <w:color w:val="000000" w:themeColor="text1"/>
              </w:rPr>
              <w:t>100M</w:t>
            </w:r>
            <w:r w:rsidRPr="008B3715">
              <w:rPr>
                <w:rFonts w:hint="eastAsia"/>
                <w:b/>
                <w:color w:val="000000" w:themeColor="text1"/>
              </w:rPr>
              <w:t>以上或专线</w:t>
            </w:r>
            <w:r w:rsidRPr="008B3715">
              <w:rPr>
                <w:rFonts w:hint="eastAsia"/>
                <w:color w:val="000000" w:themeColor="text1"/>
              </w:rPr>
              <w:t>）</w:t>
            </w:r>
          </w:p>
        </w:tc>
      </w:tr>
    </w:tbl>
    <w:p w14:paraId="5FBC7A89" w14:textId="77777777" w:rsidR="00773B14" w:rsidRPr="008B3715" w:rsidRDefault="00D5059E">
      <w:pPr>
        <w:pStyle w:val="a5"/>
        <w:spacing w:line="300" w:lineRule="auto"/>
        <w:rPr>
          <w:color w:val="000000" w:themeColor="text1"/>
        </w:rPr>
      </w:pPr>
      <w:r w:rsidRPr="008B3715">
        <w:rPr>
          <w:rFonts w:hint="eastAsia"/>
          <w:color w:val="000000" w:themeColor="text1"/>
        </w:rPr>
        <w:t>大规模的并发场景除中等规模的相关注意点（见中等规模场景说明）配置外，影响产品运行效率的主要方面为内存容量，硬盘转数，入网方式等。此外根据客户公司数据量大小，</w:t>
      </w:r>
      <w:r w:rsidRPr="008B3715">
        <w:rPr>
          <w:rFonts w:hint="eastAsia"/>
          <w:color w:val="000000" w:themeColor="text1"/>
        </w:rPr>
        <w:lastRenderedPageBreak/>
        <w:t>可考虑采用磁盘矩阵的方式，增加物理硬盘数量，采用</w:t>
      </w:r>
      <w:r w:rsidRPr="008B3715">
        <w:rPr>
          <w:rFonts w:hint="eastAsia"/>
          <w:color w:val="000000" w:themeColor="text1"/>
        </w:rPr>
        <w:t>raid0+1</w:t>
      </w:r>
      <w:r w:rsidRPr="008B3715">
        <w:rPr>
          <w:rFonts w:hint="eastAsia"/>
          <w:color w:val="000000" w:themeColor="text1"/>
        </w:rPr>
        <w:t>。</w:t>
      </w:r>
    </w:p>
    <w:p w14:paraId="5CB5C298" w14:textId="77777777" w:rsidR="00773B14" w:rsidRPr="008B3715" w:rsidRDefault="00D5059E">
      <w:pPr>
        <w:spacing w:beforeLines="50" w:before="156" w:afterLines="50" w:after="156" w:line="300" w:lineRule="auto"/>
        <w:ind w:firstLine="420"/>
        <w:rPr>
          <w:b/>
          <w:color w:val="000000" w:themeColor="text1"/>
        </w:rPr>
      </w:pPr>
      <w:r w:rsidRPr="008B3715">
        <w:rPr>
          <w:rFonts w:hint="eastAsia"/>
          <w:b/>
          <w:color w:val="000000" w:themeColor="text1"/>
        </w:rPr>
        <w:t>并发场景四：</w:t>
      </w:r>
    </w:p>
    <w:p w14:paraId="43F71F7B" w14:textId="77777777" w:rsidR="00773B14" w:rsidRPr="008B3715" w:rsidRDefault="00D5059E">
      <w:pPr>
        <w:pStyle w:val="a5"/>
        <w:spacing w:line="300" w:lineRule="auto"/>
        <w:ind w:left="420" w:firstLine="425"/>
        <w:rPr>
          <w:color w:val="000000" w:themeColor="text1"/>
        </w:rPr>
      </w:pPr>
      <w:r w:rsidRPr="008B3715">
        <w:rPr>
          <w:rFonts w:hint="eastAsia"/>
          <w:color w:val="000000" w:themeColor="text1"/>
        </w:rPr>
        <w:t>并发用户</w:t>
      </w:r>
      <w:r w:rsidRPr="008B3715">
        <w:rPr>
          <w:rFonts w:hint="eastAsia"/>
          <w:color w:val="000000" w:themeColor="text1"/>
        </w:rPr>
        <w:t>20-30</w:t>
      </w:r>
      <w:r w:rsidRPr="008B3715">
        <w:rPr>
          <w:rFonts w:hint="eastAsia"/>
          <w:color w:val="000000" w:themeColor="text1"/>
        </w:rPr>
        <w:t>人左右，最多使用用户不超过</w:t>
      </w:r>
      <w:r w:rsidRPr="008B3715">
        <w:rPr>
          <w:rFonts w:hint="eastAsia"/>
          <w:color w:val="000000" w:themeColor="text1"/>
        </w:rPr>
        <w:t>30</w:t>
      </w:r>
      <w:r w:rsidRPr="008B3715">
        <w:rPr>
          <w:rFonts w:hint="eastAsia"/>
          <w:color w:val="000000" w:themeColor="text1"/>
        </w:rPr>
        <w:t>人。</w:t>
      </w:r>
    </w:p>
    <w:p w14:paraId="7A7F787D" w14:textId="77777777" w:rsidR="00773B14" w:rsidRPr="008B3715" w:rsidRDefault="00D5059E">
      <w:pPr>
        <w:pStyle w:val="a5"/>
        <w:spacing w:line="300" w:lineRule="auto"/>
        <w:ind w:left="420" w:firstLine="425"/>
        <w:rPr>
          <w:color w:val="000000" w:themeColor="text1"/>
        </w:rPr>
      </w:pPr>
      <w:r w:rsidRPr="008B3715">
        <w:rPr>
          <w:rFonts w:hint="eastAsia"/>
          <w:color w:val="000000" w:themeColor="text1"/>
        </w:rPr>
        <w:t>推荐选择服务器部属模型，选择标配的服务器。可以在不超过</w:t>
      </w:r>
      <w:r w:rsidRPr="008B3715">
        <w:rPr>
          <w:rFonts w:hint="eastAsia"/>
          <w:color w:val="000000" w:themeColor="text1"/>
        </w:rPr>
        <w:t>30</w:t>
      </w:r>
      <w:r w:rsidRPr="008B3715">
        <w:rPr>
          <w:rFonts w:hint="eastAsia"/>
          <w:color w:val="000000" w:themeColor="text1"/>
        </w:rPr>
        <w:t>名并发用户的水平下获得良好的性能。</w:t>
      </w:r>
    </w:p>
    <w:p w14:paraId="073E4634" w14:textId="77777777" w:rsidR="00773B14" w:rsidRPr="008B3715" w:rsidRDefault="00D5059E">
      <w:pPr>
        <w:pStyle w:val="a5"/>
        <w:spacing w:afterLines="50" w:after="156" w:line="300" w:lineRule="auto"/>
        <w:ind w:left="420" w:firstLine="425"/>
        <w:rPr>
          <w:color w:val="000000" w:themeColor="text1"/>
        </w:rPr>
      </w:pPr>
      <w:r w:rsidRPr="008B3715">
        <w:rPr>
          <w:rFonts w:hint="eastAsia"/>
          <w:color w:val="000000" w:themeColor="text1"/>
        </w:rPr>
        <w:t>服务器配置要求：由于数据量和并发用户较大，为了获得更好的性能和可靠性推荐使用服务器机器。在此种情况下推荐配置磁盘阵列，至少</w:t>
      </w:r>
      <w:r w:rsidRPr="008B3715">
        <w:rPr>
          <w:color w:val="000000" w:themeColor="text1"/>
        </w:rPr>
        <w:t>2</w:t>
      </w:r>
      <w:r w:rsidRPr="008B3715">
        <w:rPr>
          <w:rFonts w:hint="eastAsia"/>
          <w:color w:val="000000" w:themeColor="text1"/>
        </w:rPr>
        <w:t>张</w:t>
      </w:r>
      <w:r w:rsidRPr="008B3715">
        <w:rPr>
          <w:color w:val="000000" w:themeColor="text1"/>
        </w:rPr>
        <w:t>10K</w:t>
      </w:r>
      <w:r w:rsidRPr="008B3715">
        <w:rPr>
          <w:rFonts w:hint="eastAsia"/>
          <w:color w:val="000000" w:themeColor="text1"/>
        </w:rPr>
        <w:t>转</w:t>
      </w:r>
      <w:r w:rsidRPr="008B3715">
        <w:rPr>
          <w:color w:val="000000" w:themeColor="text1"/>
        </w:rPr>
        <w:t>/</w:t>
      </w:r>
      <w:r w:rsidRPr="008B3715">
        <w:rPr>
          <w:rFonts w:hint="eastAsia"/>
          <w:color w:val="000000" w:themeColor="text1"/>
        </w:rPr>
        <w:t>分的硬盘以上制作</w:t>
      </w:r>
      <w:r w:rsidRPr="008B3715">
        <w:rPr>
          <w:color w:val="000000" w:themeColor="text1"/>
        </w:rPr>
        <w:t>Raid0+1</w:t>
      </w:r>
      <w:r w:rsidRPr="008B3715">
        <w:rPr>
          <w:rFonts w:hint="eastAsia"/>
          <w:color w:val="000000" w:themeColor="text1"/>
        </w:rPr>
        <w:t>。</w:t>
      </w:r>
    </w:p>
    <w:p w14:paraId="7B17F6DA" w14:textId="77777777" w:rsidR="00773B14" w:rsidRPr="008B3715" w:rsidRDefault="00773B14">
      <w:pPr>
        <w:pStyle w:val="a5"/>
        <w:spacing w:afterLines="50" w:after="156" w:line="300" w:lineRule="auto"/>
        <w:ind w:firstLine="0"/>
        <w:rPr>
          <w:color w:val="000000" w:themeColor="text1"/>
        </w:rPr>
      </w:pPr>
    </w:p>
    <w:tbl>
      <w:tblPr>
        <w:tblpPr w:leftFromText="180" w:rightFromText="180" w:vertAnchor="text" w:horzAnchor="margin" w:tblpXSpec="center" w:tblpY="-22"/>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79"/>
        <w:gridCol w:w="1197"/>
        <w:gridCol w:w="4240"/>
      </w:tblGrid>
      <w:tr w:rsidR="005E55B8" w:rsidRPr="008B3715" w14:paraId="10F1421F" w14:textId="77777777" w:rsidTr="0003670D">
        <w:tc>
          <w:tcPr>
            <w:tcW w:w="1101" w:type="dxa"/>
            <w:shd w:val="clear" w:color="auto" w:fill="D9D9D9"/>
            <w:vAlign w:val="center"/>
          </w:tcPr>
          <w:p w14:paraId="3EB0D13B"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lastRenderedPageBreak/>
              <w:t>配置类型</w:t>
            </w:r>
          </w:p>
        </w:tc>
        <w:tc>
          <w:tcPr>
            <w:tcW w:w="1779" w:type="dxa"/>
            <w:shd w:val="clear" w:color="auto" w:fill="D9D9D9"/>
          </w:tcPr>
          <w:p w14:paraId="20579223" w14:textId="77777777" w:rsidR="005E55B8" w:rsidRPr="008B3715" w:rsidRDefault="005E55B8" w:rsidP="0003670D">
            <w:pPr>
              <w:pStyle w:val="12"/>
              <w:spacing w:line="300" w:lineRule="auto"/>
              <w:jc w:val="center"/>
              <w:rPr>
                <w:rFonts w:cs="Times New Roman"/>
                <w:color w:val="000000" w:themeColor="text1"/>
              </w:rPr>
            </w:pPr>
            <w:r w:rsidRPr="008B3715">
              <w:rPr>
                <w:rFonts w:cs="宋体" w:hint="eastAsia"/>
                <w:color w:val="000000" w:themeColor="text1"/>
              </w:rPr>
              <w:t>推荐部署方式</w:t>
            </w:r>
          </w:p>
        </w:tc>
        <w:tc>
          <w:tcPr>
            <w:tcW w:w="1197" w:type="dxa"/>
            <w:shd w:val="clear" w:color="auto" w:fill="D9D9D9"/>
          </w:tcPr>
          <w:p w14:paraId="5A8E0A0D" w14:textId="77777777" w:rsidR="005E55B8" w:rsidRPr="008B3715" w:rsidRDefault="005E55B8" w:rsidP="0003670D">
            <w:pPr>
              <w:pStyle w:val="12"/>
              <w:spacing w:line="300" w:lineRule="auto"/>
              <w:jc w:val="center"/>
              <w:rPr>
                <w:rFonts w:cs="Times New Roman"/>
                <w:color w:val="000000" w:themeColor="text1"/>
              </w:rPr>
            </w:pPr>
            <w:r w:rsidRPr="008B3715">
              <w:rPr>
                <w:rFonts w:cs="宋体" w:hint="eastAsia"/>
                <w:color w:val="000000" w:themeColor="text1"/>
              </w:rPr>
              <w:t>硬件类型</w:t>
            </w:r>
          </w:p>
        </w:tc>
        <w:tc>
          <w:tcPr>
            <w:tcW w:w="4240" w:type="dxa"/>
            <w:shd w:val="clear" w:color="auto" w:fill="D9D9D9"/>
          </w:tcPr>
          <w:p w14:paraId="16247D8D" w14:textId="77777777" w:rsidR="005E55B8" w:rsidRPr="008B3715" w:rsidRDefault="005E55B8" w:rsidP="0003670D">
            <w:pPr>
              <w:pStyle w:val="12"/>
              <w:spacing w:line="300" w:lineRule="auto"/>
              <w:jc w:val="center"/>
              <w:rPr>
                <w:rFonts w:cs="Times New Roman"/>
                <w:color w:val="000000" w:themeColor="text1"/>
              </w:rPr>
            </w:pPr>
            <w:r w:rsidRPr="008B3715">
              <w:rPr>
                <w:rFonts w:cs="宋体" w:hint="eastAsia"/>
                <w:color w:val="000000" w:themeColor="text1"/>
              </w:rPr>
              <w:t>配置说明</w:t>
            </w:r>
          </w:p>
        </w:tc>
      </w:tr>
      <w:tr w:rsidR="005E55B8" w:rsidRPr="008B3715" w14:paraId="483CF333" w14:textId="77777777" w:rsidTr="0003670D">
        <w:trPr>
          <w:trHeight w:val="774"/>
        </w:trPr>
        <w:tc>
          <w:tcPr>
            <w:tcW w:w="1101" w:type="dxa"/>
            <w:vMerge w:val="restart"/>
            <w:shd w:val="clear" w:color="auto" w:fill="D9D9D9"/>
            <w:vAlign w:val="center"/>
          </w:tcPr>
          <w:p w14:paraId="12826612"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低端配置</w:t>
            </w:r>
          </w:p>
        </w:tc>
        <w:tc>
          <w:tcPr>
            <w:tcW w:w="1779" w:type="dxa"/>
            <w:vMerge w:val="restart"/>
          </w:tcPr>
          <w:p w14:paraId="2F928CF8" w14:textId="77777777" w:rsidR="005E55B8" w:rsidRPr="008B3715" w:rsidRDefault="005E55B8" w:rsidP="0003670D">
            <w:pPr>
              <w:pStyle w:val="12"/>
              <w:spacing w:line="300" w:lineRule="auto"/>
              <w:rPr>
                <w:rFonts w:cs="Times New Roman"/>
                <w:color w:val="000000" w:themeColor="text1"/>
              </w:rPr>
            </w:pPr>
            <w:r w:rsidRPr="008B3715">
              <w:rPr>
                <w:rFonts w:cs="宋体"/>
                <w:color w:val="000000" w:themeColor="text1"/>
              </w:rPr>
              <w:t>专用</w:t>
            </w:r>
            <w:r w:rsidRPr="008B3715">
              <w:rPr>
                <w:rFonts w:cs="宋体" w:hint="eastAsia"/>
                <w:color w:val="000000" w:themeColor="text1"/>
              </w:rPr>
              <w:t>服务器</w:t>
            </w:r>
          </w:p>
        </w:tc>
        <w:tc>
          <w:tcPr>
            <w:tcW w:w="1197" w:type="dxa"/>
          </w:tcPr>
          <w:p w14:paraId="2436C410" w14:textId="77777777" w:rsidR="005E55B8" w:rsidRPr="008B3715" w:rsidRDefault="005E55B8" w:rsidP="0003670D">
            <w:pPr>
              <w:pStyle w:val="12"/>
              <w:spacing w:line="300" w:lineRule="auto"/>
              <w:rPr>
                <w:rFonts w:cs="宋体"/>
                <w:color w:val="000000" w:themeColor="text1"/>
              </w:rPr>
            </w:pPr>
            <w:r w:rsidRPr="008B3715">
              <w:rPr>
                <w:rFonts w:cs="宋体"/>
                <w:color w:val="000000" w:themeColor="text1"/>
              </w:rPr>
              <w:t>CPU</w:t>
            </w:r>
          </w:p>
        </w:tc>
        <w:tc>
          <w:tcPr>
            <w:tcW w:w="4240" w:type="dxa"/>
          </w:tcPr>
          <w:p w14:paraId="640C559A"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至强四核。如：</w:t>
            </w:r>
            <w:r w:rsidRPr="008B3715">
              <w:rPr>
                <w:rFonts w:cs="宋体"/>
                <w:color w:val="000000" w:themeColor="text1"/>
              </w:rPr>
              <w:t>Intel(R) Xeon(R) CPU E5504 @2.0GHz</w:t>
            </w:r>
          </w:p>
        </w:tc>
      </w:tr>
      <w:tr w:rsidR="005E55B8" w:rsidRPr="008B3715" w14:paraId="6D441114" w14:textId="77777777" w:rsidTr="0003670D">
        <w:trPr>
          <w:trHeight w:val="394"/>
        </w:trPr>
        <w:tc>
          <w:tcPr>
            <w:tcW w:w="1101" w:type="dxa"/>
            <w:vMerge/>
            <w:shd w:val="clear" w:color="auto" w:fill="D9D9D9"/>
            <w:vAlign w:val="center"/>
          </w:tcPr>
          <w:p w14:paraId="654AC7D6" w14:textId="77777777" w:rsidR="005E55B8" w:rsidRPr="008B3715" w:rsidRDefault="005E55B8" w:rsidP="0003670D">
            <w:pPr>
              <w:pStyle w:val="12"/>
              <w:spacing w:line="300" w:lineRule="auto"/>
              <w:rPr>
                <w:rFonts w:cs="宋体"/>
                <w:color w:val="000000" w:themeColor="text1"/>
              </w:rPr>
            </w:pPr>
          </w:p>
        </w:tc>
        <w:tc>
          <w:tcPr>
            <w:tcW w:w="1779" w:type="dxa"/>
            <w:vMerge/>
          </w:tcPr>
          <w:p w14:paraId="00E1548F" w14:textId="77777777" w:rsidR="005E55B8" w:rsidRPr="008B3715" w:rsidRDefault="005E55B8" w:rsidP="0003670D">
            <w:pPr>
              <w:pStyle w:val="12"/>
              <w:spacing w:line="300" w:lineRule="auto"/>
              <w:rPr>
                <w:rFonts w:cs="宋体"/>
                <w:color w:val="000000" w:themeColor="text1"/>
              </w:rPr>
            </w:pPr>
          </w:p>
        </w:tc>
        <w:tc>
          <w:tcPr>
            <w:tcW w:w="1197" w:type="dxa"/>
          </w:tcPr>
          <w:p w14:paraId="5F759012"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操作系统</w:t>
            </w:r>
          </w:p>
        </w:tc>
        <w:tc>
          <w:tcPr>
            <w:tcW w:w="4240" w:type="dxa"/>
          </w:tcPr>
          <w:p w14:paraId="3C24DD21"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W</w:t>
            </w:r>
            <w:r w:rsidRPr="008B3715">
              <w:rPr>
                <w:rFonts w:cs="宋体"/>
                <w:color w:val="000000" w:themeColor="text1"/>
              </w:rPr>
              <w:t xml:space="preserve">indows Server 2008 R2 X64 </w:t>
            </w:r>
            <w:r w:rsidRPr="008B3715">
              <w:rPr>
                <w:rFonts w:cs="宋体" w:hint="eastAsia"/>
                <w:color w:val="000000" w:themeColor="text1"/>
              </w:rPr>
              <w:t>及以上版本</w:t>
            </w:r>
          </w:p>
        </w:tc>
      </w:tr>
      <w:tr w:rsidR="005E55B8" w:rsidRPr="008B3715" w14:paraId="5CCDDBF2" w14:textId="77777777" w:rsidTr="0003670D">
        <w:trPr>
          <w:trHeight w:val="291"/>
        </w:trPr>
        <w:tc>
          <w:tcPr>
            <w:tcW w:w="1101" w:type="dxa"/>
            <w:vMerge/>
            <w:shd w:val="clear" w:color="auto" w:fill="D9D9D9"/>
            <w:vAlign w:val="center"/>
          </w:tcPr>
          <w:p w14:paraId="67502127"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0814BCCC" w14:textId="77777777" w:rsidR="005E55B8" w:rsidRPr="008B3715" w:rsidRDefault="005E55B8" w:rsidP="0003670D">
            <w:pPr>
              <w:pStyle w:val="12"/>
              <w:spacing w:line="300" w:lineRule="auto"/>
              <w:rPr>
                <w:rFonts w:cs="Times New Roman"/>
                <w:color w:val="000000" w:themeColor="text1"/>
              </w:rPr>
            </w:pPr>
          </w:p>
        </w:tc>
        <w:tc>
          <w:tcPr>
            <w:tcW w:w="1197" w:type="dxa"/>
          </w:tcPr>
          <w:p w14:paraId="1E9B999B"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内存</w:t>
            </w:r>
          </w:p>
        </w:tc>
        <w:tc>
          <w:tcPr>
            <w:tcW w:w="4240" w:type="dxa"/>
          </w:tcPr>
          <w:p w14:paraId="52608B53" w14:textId="77777777" w:rsidR="005E55B8" w:rsidRPr="008B3715" w:rsidRDefault="005E55B8" w:rsidP="0003670D">
            <w:pPr>
              <w:pStyle w:val="12"/>
              <w:spacing w:line="300" w:lineRule="auto"/>
              <w:rPr>
                <w:rFonts w:cs="宋体"/>
                <w:color w:val="000000" w:themeColor="text1"/>
              </w:rPr>
            </w:pPr>
            <w:r w:rsidRPr="008B3715">
              <w:rPr>
                <w:rFonts w:cs="宋体"/>
                <w:color w:val="000000" w:themeColor="text1"/>
              </w:rPr>
              <w:t>DDR</w:t>
            </w:r>
            <w:r w:rsidRPr="008B3715">
              <w:rPr>
                <w:rFonts w:cs="宋体" w:hint="eastAsia"/>
                <w:color w:val="000000" w:themeColor="text1"/>
              </w:rPr>
              <w:t>3,16</w:t>
            </w:r>
            <w:r w:rsidRPr="008B3715">
              <w:rPr>
                <w:rFonts w:cs="宋体"/>
                <w:color w:val="000000" w:themeColor="text1"/>
              </w:rPr>
              <w:t>G</w:t>
            </w:r>
            <w:r w:rsidRPr="008B3715">
              <w:rPr>
                <w:rFonts w:cs="宋体" w:hint="eastAsia"/>
                <w:color w:val="000000" w:themeColor="text1"/>
              </w:rPr>
              <w:t>以上</w:t>
            </w:r>
          </w:p>
        </w:tc>
      </w:tr>
      <w:tr w:rsidR="005E55B8" w:rsidRPr="008B3715" w14:paraId="0F2DAF7C" w14:textId="77777777" w:rsidTr="0003670D">
        <w:trPr>
          <w:trHeight w:val="774"/>
        </w:trPr>
        <w:tc>
          <w:tcPr>
            <w:tcW w:w="1101" w:type="dxa"/>
            <w:vMerge/>
            <w:shd w:val="clear" w:color="auto" w:fill="D9D9D9"/>
            <w:vAlign w:val="center"/>
          </w:tcPr>
          <w:p w14:paraId="607BC939"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07E388A5" w14:textId="77777777" w:rsidR="005E55B8" w:rsidRPr="008B3715" w:rsidRDefault="005E55B8" w:rsidP="0003670D">
            <w:pPr>
              <w:pStyle w:val="12"/>
              <w:spacing w:line="300" w:lineRule="auto"/>
              <w:rPr>
                <w:rFonts w:cs="Times New Roman"/>
                <w:color w:val="000000" w:themeColor="text1"/>
              </w:rPr>
            </w:pPr>
          </w:p>
        </w:tc>
        <w:tc>
          <w:tcPr>
            <w:tcW w:w="1197" w:type="dxa"/>
          </w:tcPr>
          <w:p w14:paraId="3EFDDBDD"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硬盘</w:t>
            </w:r>
          </w:p>
        </w:tc>
        <w:tc>
          <w:tcPr>
            <w:tcW w:w="4240" w:type="dxa"/>
          </w:tcPr>
          <w:p w14:paraId="2BE8706C"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建议配置</w:t>
            </w:r>
            <w:r w:rsidRPr="008B3715">
              <w:rPr>
                <w:rFonts w:cs="宋体"/>
                <w:color w:val="000000" w:themeColor="text1"/>
              </w:rPr>
              <w:t>SSD</w:t>
            </w:r>
            <w:r w:rsidRPr="008B3715">
              <w:rPr>
                <w:rFonts w:cs="宋体"/>
                <w:color w:val="000000" w:themeColor="text1"/>
              </w:rPr>
              <w:t>或</w:t>
            </w:r>
            <w:r w:rsidRPr="008B3715">
              <w:rPr>
                <w:rFonts w:cs="宋体" w:hint="eastAsia"/>
                <w:color w:val="000000" w:themeColor="text1"/>
              </w:rPr>
              <w:t>SAS</w:t>
            </w:r>
            <w:r w:rsidRPr="008B3715">
              <w:rPr>
                <w:rFonts w:cs="宋体" w:hint="eastAsia"/>
                <w:color w:val="000000" w:themeColor="text1"/>
              </w:rPr>
              <w:t>（</w:t>
            </w:r>
            <w:r w:rsidRPr="008B3715">
              <w:rPr>
                <w:rFonts w:cs="宋体"/>
                <w:color w:val="000000" w:themeColor="text1"/>
              </w:rPr>
              <w:t>10000RPM</w:t>
            </w:r>
            <w:r w:rsidRPr="008B3715">
              <w:rPr>
                <w:rFonts w:cs="宋体" w:hint="eastAsia"/>
                <w:color w:val="000000" w:themeColor="text1"/>
              </w:rPr>
              <w:t>）</w:t>
            </w:r>
            <w:r w:rsidRPr="008B3715">
              <w:rPr>
                <w:rFonts w:cs="宋体" w:hint="eastAsia"/>
                <w:color w:val="000000" w:themeColor="text1"/>
              </w:rPr>
              <w:t>,</w:t>
            </w:r>
            <w:r w:rsidRPr="008B3715">
              <w:rPr>
                <w:rFonts w:cs="宋体" w:hint="eastAsia"/>
                <w:color w:val="000000" w:themeColor="text1"/>
              </w:rPr>
              <w:t>数量两个以上，</w:t>
            </w:r>
            <w:r w:rsidRPr="008B3715">
              <w:rPr>
                <w:rFonts w:cs="宋体"/>
                <w:color w:val="000000" w:themeColor="text1"/>
              </w:rPr>
              <w:t>Raid0+1</w:t>
            </w:r>
            <w:r w:rsidRPr="008B3715">
              <w:rPr>
                <w:rFonts w:cs="宋体" w:hint="eastAsia"/>
                <w:color w:val="000000" w:themeColor="text1"/>
              </w:rPr>
              <w:t>方式</w:t>
            </w:r>
          </w:p>
        </w:tc>
      </w:tr>
      <w:tr w:rsidR="005E55B8" w:rsidRPr="008B3715" w14:paraId="6962CB91" w14:textId="77777777" w:rsidTr="0003670D">
        <w:trPr>
          <w:trHeight w:val="382"/>
        </w:trPr>
        <w:tc>
          <w:tcPr>
            <w:tcW w:w="1101" w:type="dxa"/>
            <w:vMerge/>
            <w:shd w:val="clear" w:color="auto" w:fill="D9D9D9"/>
            <w:vAlign w:val="center"/>
          </w:tcPr>
          <w:p w14:paraId="66B1F020"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5355F1C9" w14:textId="77777777" w:rsidR="005E55B8" w:rsidRPr="008B3715" w:rsidRDefault="005E55B8" w:rsidP="0003670D">
            <w:pPr>
              <w:pStyle w:val="12"/>
              <w:spacing w:line="300" w:lineRule="auto"/>
              <w:rPr>
                <w:rFonts w:cs="Times New Roman"/>
                <w:color w:val="000000" w:themeColor="text1"/>
              </w:rPr>
            </w:pPr>
          </w:p>
        </w:tc>
        <w:tc>
          <w:tcPr>
            <w:tcW w:w="1197" w:type="dxa"/>
          </w:tcPr>
          <w:p w14:paraId="23299705"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DBMS</w:t>
            </w:r>
          </w:p>
        </w:tc>
        <w:tc>
          <w:tcPr>
            <w:tcW w:w="4240" w:type="dxa"/>
          </w:tcPr>
          <w:p w14:paraId="0D935CFB"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 xml:space="preserve">SQL SERVER </w:t>
            </w:r>
            <w:r w:rsidRPr="008B3715">
              <w:rPr>
                <w:rFonts w:cs="宋体"/>
                <w:color w:val="000000" w:themeColor="text1"/>
              </w:rPr>
              <w:t>2012(x64) Stand</w:t>
            </w:r>
            <w:r w:rsidRPr="008B3715">
              <w:rPr>
                <w:rFonts w:cs="宋体" w:hint="eastAsia"/>
                <w:color w:val="000000" w:themeColor="text1"/>
              </w:rPr>
              <w:t>ard</w:t>
            </w:r>
            <w:r w:rsidRPr="008B3715">
              <w:rPr>
                <w:rFonts w:cs="宋体"/>
                <w:color w:val="000000" w:themeColor="text1"/>
              </w:rPr>
              <w:t xml:space="preserve">/Enterprise </w:t>
            </w:r>
            <w:r w:rsidRPr="008B3715">
              <w:rPr>
                <w:rFonts w:cs="宋体" w:hint="eastAsia"/>
                <w:color w:val="000000" w:themeColor="text1"/>
              </w:rPr>
              <w:t>及以上版本</w:t>
            </w:r>
          </w:p>
        </w:tc>
      </w:tr>
      <w:tr w:rsidR="005E55B8" w:rsidRPr="008B3715" w14:paraId="5BACBBD8" w14:textId="77777777" w:rsidTr="0003670D">
        <w:tc>
          <w:tcPr>
            <w:tcW w:w="1101" w:type="dxa"/>
            <w:vMerge/>
            <w:shd w:val="clear" w:color="auto" w:fill="D9D9D9"/>
            <w:vAlign w:val="center"/>
          </w:tcPr>
          <w:p w14:paraId="0E287755"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4176C2CF" w14:textId="77777777" w:rsidR="005E55B8" w:rsidRPr="008B3715" w:rsidRDefault="005E55B8" w:rsidP="0003670D">
            <w:pPr>
              <w:pStyle w:val="12"/>
              <w:spacing w:line="300" w:lineRule="auto"/>
              <w:rPr>
                <w:rFonts w:cs="Times New Roman"/>
                <w:color w:val="000000" w:themeColor="text1"/>
              </w:rPr>
            </w:pPr>
          </w:p>
        </w:tc>
        <w:tc>
          <w:tcPr>
            <w:tcW w:w="1197" w:type="dxa"/>
          </w:tcPr>
          <w:p w14:paraId="041C4B41"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网卡</w:t>
            </w:r>
          </w:p>
        </w:tc>
        <w:tc>
          <w:tcPr>
            <w:tcW w:w="4240" w:type="dxa"/>
          </w:tcPr>
          <w:p w14:paraId="4C7FBE1A"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百兆网卡</w:t>
            </w:r>
          </w:p>
        </w:tc>
      </w:tr>
      <w:tr w:rsidR="005E55B8" w:rsidRPr="008B3715" w14:paraId="17393F62" w14:textId="77777777" w:rsidTr="0003670D">
        <w:trPr>
          <w:trHeight w:val="50"/>
        </w:trPr>
        <w:tc>
          <w:tcPr>
            <w:tcW w:w="1101" w:type="dxa"/>
            <w:vMerge/>
            <w:shd w:val="clear" w:color="auto" w:fill="D9D9D9"/>
            <w:vAlign w:val="center"/>
          </w:tcPr>
          <w:p w14:paraId="0CAF237D"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35F139F8" w14:textId="77777777" w:rsidR="005E55B8" w:rsidRPr="008B3715" w:rsidRDefault="005E55B8" w:rsidP="0003670D">
            <w:pPr>
              <w:pStyle w:val="12"/>
              <w:spacing w:line="300" w:lineRule="auto"/>
              <w:rPr>
                <w:rFonts w:cs="Times New Roman"/>
                <w:color w:val="000000" w:themeColor="text1"/>
              </w:rPr>
            </w:pPr>
          </w:p>
        </w:tc>
        <w:tc>
          <w:tcPr>
            <w:tcW w:w="1197" w:type="dxa"/>
          </w:tcPr>
          <w:p w14:paraId="0249A47B"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网络</w:t>
            </w:r>
          </w:p>
        </w:tc>
        <w:tc>
          <w:tcPr>
            <w:tcW w:w="4240" w:type="dxa"/>
          </w:tcPr>
          <w:p w14:paraId="5E37BDCD"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VPN</w:t>
            </w:r>
            <w:r w:rsidRPr="008B3715">
              <w:rPr>
                <w:rFonts w:cs="宋体" w:hint="eastAsia"/>
                <w:color w:val="000000" w:themeColor="text1"/>
              </w:rPr>
              <w:t>网络</w:t>
            </w:r>
            <w:r w:rsidRPr="008B3715">
              <w:rPr>
                <w:rFonts w:cs="宋体" w:hint="eastAsia"/>
                <w:color w:val="000000" w:themeColor="text1"/>
              </w:rPr>
              <w:t>/</w:t>
            </w:r>
            <w:r w:rsidRPr="008B3715">
              <w:rPr>
                <w:rFonts w:cs="宋体" w:hint="eastAsia"/>
                <w:color w:val="000000" w:themeColor="text1"/>
              </w:rPr>
              <w:t>光纤等</w:t>
            </w:r>
          </w:p>
          <w:p w14:paraId="1B794761"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最低带宽</w:t>
            </w:r>
            <w:r w:rsidRPr="008B3715">
              <w:rPr>
                <w:rFonts w:cs="宋体" w:hint="eastAsia"/>
                <w:color w:val="000000" w:themeColor="text1"/>
              </w:rPr>
              <w:t xml:space="preserve"> 10M</w:t>
            </w:r>
          </w:p>
          <w:p w14:paraId="16B41FEB"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最优带宽</w:t>
            </w:r>
            <w:r w:rsidRPr="008B3715">
              <w:rPr>
                <w:rFonts w:cs="宋体" w:hint="eastAsia"/>
                <w:color w:val="000000" w:themeColor="text1"/>
              </w:rPr>
              <w:t xml:space="preserve"> 20M</w:t>
            </w:r>
          </w:p>
        </w:tc>
      </w:tr>
      <w:tr w:rsidR="005E55B8" w:rsidRPr="008B3715" w14:paraId="1EE1611B" w14:textId="77777777" w:rsidTr="0003670D">
        <w:tc>
          <w:tcPr>
            <w:tcW w:w="1101" w:type="dxa"/>
            <w:vMerge w:val="restart"/>
            <w:shd w:val="clear" w:color="auto" w:fill="D9D9D9"/>
            <w:vAlign w:val="center"/>
          </w:tcPr>
          <w:p w14:paraId="0A41513F"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推荐配置</w:t>
            </w:r>
          </w:p>
        </w:tc>
        <w:tc>
          <w:tcPr>
            <w:tcW w:w="1779" w:type="dxa"/>
            <w:vMerge w:val="restart"/>
          </w:tcPr>
          <w:p w14:paraId="06D68BAC" w14:textId="77777777" w:rsidR="005E55B8" w:rsidRPr="008B3715" w:rsidRDefault="005E55B8" w:rsidP="0003670D">
            <w:pPr>
              <w:pStyle w:val="12"/>
              <w:spacing w:line="300" w:lineRule="auto"/>
              <w:rPr>
                <w:rFonts w:cs="宋体"/>
                <w:color w:val="000000" w:themeColor="text1"/>
              </w:rPr>
            </w:pPr>
            <w:r w:rsidRPr="008B3715">
              <w:rPr>
                <w:rFonts w:cs="宋体"/>
                <w:color w:val="000000" w:themeColor="text1"/>
              </w:rPr>
              <w:t>专用</w:t>
            </w:r>
            <w:r w:rsidRPr="008B3715">
              <w:rPr>
                <w:rFonts w:cs="宋体" w:hint="eastAsia"/>
                <w:color w:val="000000" w:themeColor="text1"/>
              </w:rPr>
              <w:t>服务器</w:t>
            </w:r>
          </w:p>
          <w:p w14:paraId="6FB8F848"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分离部署</w:t>
            </w:r>
          </w:p>
          <w:p w14:paraId="2619E834"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（应用服务器）</w:t>
            </w:r>
          </w:p>
        </w:tc>
        <w:tc>
          <w:tcPr>
            <w:tcW w:w="1197" w:type="dxa"/>
          </w:tcPr>
          <w:p w14:paraId="4AEDEB15" w14:textId="77777777" w:rsidR="005E55B8" w:rsidRPr="008B3715" w:rsidRDefault="005E55B8" w:rsidP="0003670D">
            <w:pPr>
              <w:pStyle w:val="12"/>
              <w:spacing w:line="300" w:lineRule="auto"/>
              <w:rPr>
                <w:rFonts w:cs="宋体"/>
                <w:color w:val="000000" w:themeColor="text1"/>
              </w:rPr>
            </w:pPr>
            <w:r w:rsidRPr="008B3715">
              <w:rPr>
                <w:rFonts w:cs="宋体"/>
                <w:color w:val="000000" w:themeColor="text1"/>
              </w:rPr>
              <w:t>CPU</w:t>
            </w:r>
          </w:p>
        </w:tc>
        <w:tc>
          <w:tcPr>
            <w:tcW w:w="4240" w:type="dxa"/>
          </w:tcPr>
          <w:p w14:paraId="24605674"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酷睿</w:t>
            </w:r>
            <w:r w:rsidRPr="008B3715">
              <w:rPr>
                <w:rFonts w:cs="宋体" w:hint="eastAsia"/>
                <w:color w:val="000000" w:themeColor="text1"/>
              </w:rPr>
              <w:t>16</w:t>
            </w:r>
            <w:r w:rsidRPr="008B3715">
              <w:rPr>
                <w:rFonts w:cs="宋体" w:hint="eastAsia"/>
                <w:color w:val="000000" w:themeColor="text1"/>
              </w:rPr>
              <w:t>核</w:t>
            </w:r>
          </w:p>
        </w:tc>
      </w:tr>
      <w:tr w:rsidR="005E55B8" w:rsidRPr="008B3715" w14:paraId="48A97170" w14:textId="77777777" w:rsidTr="0003670D">
        <w:tc>
          <w:tcPr>
            <w:tcW w:w="1101" w:type="dxa"/>
            <w:vMerge/>
            <w:shd w:val="clear" w:color="auto" w:fill="D9D9D9"/>
          </w:tcPr>
          <w:p w14:paraId="47570ECB"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71DF4E3F" w14:textId="77777777" w:rsidR="005E55B8" w:rsidRPr="008B3715" w:rsidRDefault="005E55B8" w:rsidP="0003670D">
            <w:pPr>
              <w:pStyle w:val="12"/>
              <w:spacing w:line="300" w:lineRule="auto"/>
              <w:rPr>
                <w:rFonts w:cs="Times New Roman"/>
                <w:color w:val="000000" w:themeColor="text1"/>
              </w:rPr>
            </w:pPr>
          </w:p>
        </w:tc>
        <w:tc>
          <w:tcPr>
            <w:tcW w:w="1197" w:type="dxa"/>
          </w:tcPr>
          <w:p w14:paraId="1EC9B230"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内存</w:t>
            </w:r>
          </w:p>
        </w:tc>
        <w:tc>
          <w:tcPr>
            <w:tcW w:w="4240" w:type="dxa"/>
          </w:tcPr>
          <w:p w14:paraId="3AC5931C" w14:textId="77777777" w:rsidR="005E55B8" w:rsidRPr="008B3715" w:rsidRDefault="005E55B8" w:rsidP="0003670D">
            <w:pPr>
              <w:pStyle w:val="12"/>
              <w:spacing w:line="300" w:lineRule="auto"/>
              <w:rPr>
                <w:rFonts w:cs="宋体"/>
                <w:color w:val="000000" w:themeColor="text1"/>
              </w:rPr>
            </w:pPr>
            <w:r w:rsidRPr="008B3715">
              <w:rPr>
                <w:rFonts w:cs="宋体"/>
                <w:color w:val="000000" w:themeColor="text1"/>
              </w:rPr>
              <w:t>DDR</w:t>
            </w:r>
            <w:r w:rsidRPr="008B3715">
              <w:rPr>
                <w:rFonts w:cs="宋体" w:hint="eastAsia"/>
                <w:color w:val="000000" w:themeColor="text1"/>
              </w:rPr>
              <w:t>3,8</w:t>
            </w:r>
            <w:r w:rsidRPr="008B3715">
              <w:rPr>
                <w:rFonts w:cs="宋体"/>
                <w:color w:val="000000" w:themeColor="text1"/>
              </w:rPr>
              <w:t>G</w:t>
            </w:r>
            <w:r w:rsidRPr="008B3715">
              <w:rPr>
                <w:rFonts w:cs="宋体" w:hint="eastAsia"/>
                <w:color w:val="000000" w:themeColor="text1"/>
              </w:rPr>
              <w:t xml:space="preserve"> </w:t>
            </w:r>
            <w:r w:rsidRPr="008B3715">
              <w:rPr>
                <w:rFonts w:cs="宋体" w:hint="eastAsia"/>
                <w:color w:val="000000" w:themeColor="text1"/>
              </w:rPr>
              <w:t>以上</w:t>
            </w:r>
          </w:p>
        </w:tc>
      </w:tr>
      <w:tr w:rsidR="005E55B8" w:rsidRPr="008B3715" w14:paraId="115825C0" w14:textId="77777777" w:rsidTr="0003670D">
        <w:tc>
          <w:tcPr>
            <w:tcW w:w="1101" w:type="dxa"/>
            <w:vMerge/>
            <w:shd w:val="clear" w:color="auto" w:fill="D9D9D9"/>
          </w:tcPr>
          <w:p w14:paraId="2771AE7B"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4F3F6186" w14:textId="77777777" w:rsidR="005E55B8" w:rsidRPr="008B3715" w:rsidRDefault="005E55B8" w:rsidP="0003670D">
            <w:pPr>
              <w:pStyle w:val="12"/>
              <w:spacing w:line="300" w:lineRule="auto"/>
              <w:rPr>
                <w:rFonts w:cs="Times New Roman"/>
                <w:color w:val="000000" w:themeColor="text1"/>
              </w:rPr>
            </w:pPr>
          </w:p>
        </w:tc>
        <w:tc>
          <w:tcPr>
            <w:tcW w:w="1197" w:type="dxa"/>
          </w:tcPr>
          <w:p w14:paraId="4D8D3E66"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操作系统</w:t>
            </w:r>
          </w:p>
        </w:tc>
        <w:tc>
          <w:tcPr>
            <w:tcW w:w="4240" w:type="dxa"/>
          </w:tcPr>
          <w:p w14:paraId="3E9FBE66"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W</w:t>
            </w:r>
            <w:r w:rsidRPr="008B3715">
              <w:rPr>
                <w:rFonts w:cs="宋体"/>
                <w:color w:val="000000" w:themeColor="text1"/>
              </w:rPr>
              <w:t xml:space="preserve">indows Server 2008 R2 X64 </w:t>
            </w:r>
            <w:r w:rsidRPr="008B3715">
              <w:rPr>
                <w:rFonts w:cs="宋体" w:hint="eastAsia"/>
                <w:color w:val="000000" w:themeColor="text1"/>
              </w:rPr>
              <w:t>及以上版本</w:t>
            </w:r>
          </w:p>
        </w:tc>
      </w:tr>
      <w:tr w:rsidR="005E55B8" w:rsidRPr="008B3715" w14:paraId="282A4CC7" w14:textId="77777777" w:rsidTr="0003670D">
        <w:trPr>
          <w:trHeight w:val="426"/>
        </w:trPr>
        <w:tc>
          <w:tcPr>
            <w:tcW w:w="1101" w:type="dxa"/>
            <w:vMerge/>
            <w:shd w:val="clear" w:color="auto" w:fill="D9D9D9"/>
          </w:tcPr>
          <w:p w14:paraId="7DACF04B"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6E8B5A44" w14:textId="77777777" w:rsidR="005E55B8" w:rsidRPr="008B3715" w:rsidRDefault="005E55B8" w:rsidP="0003670D">
            <w:pPr>
              <w:pStyle w:val="12"/>
              <w:spacing w:line="300" w:lineRule="auto"/>
              <w:rPr>
                <w:rFonts w:cs="Times New Roman"/>
                <w:color w:val="000000" w:themeColor="text1"/>
              </w:rPr>
            </w:pPr>
          </w:p>
        </w:tc>
        <w:tc>
          <w:tcPr>
            <w:tcW w:w="1197" w:type="dxa"/>
          </w:tcPr>
          <w:p w14:paraId="7312C7A1"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硬盘</w:t>
            </w:r>
          </w:p>
        </w:tc>
        <w:tc>
          <w:tcPr>
            <w:tcW w:w="4240" w:type="dxa"/>
          </w:tcPr>
          <w:p w14:paraId="32815F1B" w14:textId="77777777" w:rsidR="005E55B8" w:rsidRPr="008B3715" w:rsidRDefault="005E55B8" w:rsidP="0003670D">
            <w:pPr>
              <w:pStyle w:val="12"/>
              <w:spacing w:line="300" w:lineRule="auto"/>
              <w:jc w:val="left"/>
              <w:rPr>
                <w:rFonts w:cs="宋体"/>
                <w:color w:val="000000" w:themeColor="text1"/>
              </w:rPr>
            </w:pPr>
            <w:r w:rsidRPr="008B3715">
              <w:rPr>
                <w:rFonts w:cs="宋体" w:hint="eastAsia"/>
                <w:color w:val="000000" w:themeColor="text1"/>
              </w:rPr>
              <w:t>建议配置</w:t>
            </w:r>
            <w:r w:rsidRPr="008B3715">
              <w:rPr>
                <w:rFonts w:cs="宋体"/>
                <w:color w:val="000000" w:themeColor="text1"/>
              </w:rPr>
              <w:t>SSD</w:t>
            </w:r>
            <w:r w:rsidRPr="008B3715">
              <w:rPr>
                <w:rFonts w:cs="宋体"/>
                <w:color w:val="000000" w:themeColor="text1"/>
              </w:rPr>
              <w:t>或</w:t>
            </w:r>
            <w:r w:rsidRPr="008B3715">
              <w:rPr>
                <w:rFonts w:cs="宋体" w:hint="eastAsia"/>
                <w:color w:val="000000" w:themeColor="text1"/>
              </w:rPr>
              <w:t>SAS</w:t>
            </w:r>
            <w:r w:rsidRPr="008B3715">
              <w:rPr>
                <w:rFonts w:cs="宋体" w:hint="eastAsia"/>
                <w:color w:val="000000" w:themeColor="text1"/>
              </w:rPr>
              <w:t>（</w:t>
            </w:r>
            <w:r w:rsidRPr="008B3715">
              <w:rPr>
                <w:rFonts w:cs="宋体"/>
                <w:color w:val="000000" w:themeColor="text1"/>
              </w:rPr>
              <w:t>10000RPM</w:t>
            </w:r>
            <w:r w:rsidRPr="008B3715">
              <w:rPr>
                <w:rFonts w:cs="宋体" w:hint="eastAsia"/>
                <w:color w:val="000000" w:themeColor="text1"/>
              </w:rPr>
              <w:t>/15000RPM</w:t>
            </w:r>
            <w:r w:rsidRPr="008B3715">
              <w:rPr>
                <w:rFonts w:cs="宋体" w:hint="eastAsia"/>
                <w:color w:val="000000" w:themeColor="text1"/>
              </w:rPr>
              <w:t>）</w:t>
            </w:r>
          </w:p>
        </w:tc>
      </w:tr>
      <w:tr w:rsidR="005E55B8" w:rsidRPr="008B3715" w14:paraId="31F9EF61" w14:textId="77777777" w:rsidTr="0003670D">
        <w:tc>
          <w:tcPr>
            <w:tcW w:w="1101" w:type="dxa"/>
            <w:vMerge/>
            <w:shd w:val="clear" w:color="auto" w:fill="D9D9D9"/>
          </w:tcPr>
          <w:p w14:paraId="79D02A15"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41EB65E2" w14:textId="77777777" w:rsidR="005E55B8" w:rsidRPr="008B3715" w:rsidRDefault="005E55B8" w:rsidP="0003670D">
            <w:pPr>
              <w:pStyle w:val="12"/>
              <w:spacing w:line="300" w:lineRule="auto"/>
              <w:rPr>
                <w:rFonts w:cs="Times New Roman"/>
                <w:color w:val="000000" w:themeColor="text1"/>
              </w:rPr>
            </w:pPr>
          </w:p>
        </w:tc>
        <w:tc>
          <w:tcPr>
            <w:tcW w:w="1197" w:type="dxa"/>
          </w:tcPr>
          <w:p w14:paraId="7EB06B7C"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网卡</w:t>
            </w:r>
          </w:p>
        </w:tc>
        <w:tc>
          <w:tcPr>
            <w:tcW w:w="4240" w:type="dxa"/>
          </w:tcPr>
          <w:p w14:paraId="511872D3"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千兆网卡</w:t>
            </w:r>
          </w:p>
        </w:tc>
      </w:tr>
      <w:tr w:rsidR="005E55B8" w:rsidRPr="008B3715" w14:paraId="6BDCD283" w14:textId="77777777" w:rsidTr="0003670D">
        <w:tc>
          <w:tcPr>
            <w:tcW w:w="1101" w:type="dxa"/>
            <w:vMerge/>
            <w:shd w:val="clear" w:color="auto" w:fill="D9D9D9"/>
          </w:tcPr>
          <w:p w14:paraId="5C613733"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188F8D00" w14:textId="77777777" w:rsidR="005E55B8" w:rsidRPr="008B3715" w:rsidRDefault="005E55B8" w:rsidP="0003670D">
            <w:pPr>
              <w:pStyle w:val="12"/>
              <w:spacing w:line="300" w:lineRule="auto"/>
              <w:rPr>
                <w:rFonts w:cs="Times New Roman"/>
                <w:color w:val="000000" w:themeColor="text1"/>
              </w:rPr>
            </w:pPr>
          </w:p>
        </w:tc>
        <w:tc>
          <w:tcPr>
            <w:tcW w:w="1197" w:type="dxa"/>
          </w:tcPr>
          <w:p w14:paraId="5620FAF0"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网络</w:t>
            </w:r>
          </w:p>
        </w:tc>
        <w:tc>
          <w:tcPr>
            <w:tcW w:w="4240" w:type="dxa"/>
          </w:tcPr>
          <w:p w14:paraId="4A479D08"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VPN</w:t>
            </w:r>
            <w:r w:rsidRPr="008B3715">
              <w:rPr>
                <w:rFonts w:cs="宋体" w:hint="eastAsia"/>
                <w:color w:val="000000" w:themeColor="text1"/>
              </w:rPr>
              <w:t>网络</w:t>
            </w:r>
            <w:r w:rsidRPr="008B3715">
              <w:rPr>
                <w:rFonts w:cs="宋体" w:hint="eastAsia"/>
                <w:color w:val="000000" w:themeColor="text1"/>
              </w:rPr>
              <w:t>/</w:t>
            </w:r>
            <w:r w:rsidRPr="008B3715">
              <w:rPr>
                <w:rFonts w:cs="宋体" w:hint="eastAsia"/>
                <w:color w:val="000000" w:themeColor="text1"/>
              </w:rPr>
              <w:t>光纤等</w:t>
            </w:r>
          </w:p>
          <w:p w14:paraId="38601F90"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最低带宽</w:t>
            </w:r>
            <w:r w:rsidRPr="008B3715">
              <w:rPr>
                <w:rFonts w:cs="宋体" w:hint="eastAsia"/>
                <w:color w:val="000000" w:themeColor="text1"/>
              </w:rPr>
              <w:t xml:space="preserve"> 10M</w:t>
            </w:r>
            <w:r w:rsidRPr="008B3715">
              <w:rPr>
                <w:rFonts w:hint="eastAsia"/>
                <w:color w:val="000000" w:themeColor="text1"/>
              </w:rPr>
              <w:t>（</w:t>
            </w:r>
            <w:r w:rsidRPr="008B3715">
              <w:rPr>
                <w:b/>
                <w:color w:val="000000" w:themeColor="text1"/>
              </w:rPr>
              <w:t>零售客户</w:t>
            </w:r>
            <w:r w:rsidRPr="008B3715">
              <w:rPr>
                <w:rFonts w:hint="eastAsia"/>
                <w:b/>
                <w:color w:val="000000" w:themeColor="text1"/>
              </w:rPr>
              <w:t>30M</w:t>
            </w:r>
            <w:r w:rsidRPr="008B3715">
              <w:rPr>
                <w:rFonts w:hint="eastAsia"/>
                <w:b/>
                <w:color w:val="000000" w:themeColor="text1"/>
              </w:rPr>
              <w:t>以上</w:t>
            </w:r>
            <w:r w:rsidRPr="008B3715">
              <w:rPr>
                <w:rFonts w:hint="eastAsia"/>
                <w:color w:val="000000" w:themeColor="text1"/>
              </w:rPr>
              <w:t>）</w:t>
            </w:r>
          </w:p>
          <w:p w14:paraId="5AA7A11E"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最优带宽</w:t>
            </w:r>
            <w:r w:rsidRPr="008B3715">
              <w:rPr>
                <w:rFonts w:cs="宋体" w:hint="eastAsia"/>
                <w:color w:val="000000" w:themeColor="text1"/>
              </w:rPr>
              <w:t xml:space="preserve"> 20M</w:t>
            </w:r>
            <w:r w:rsidRPr="008B3715">
              <w:rPr>
                <w:rFonts w:hint="eastAsia"/>
                <w:color w:val="000000" w:themeColor="text1"/>
              </w:rPr>
              <w:t>（</w:t>
            </w:r>
            <w:r w:rsidRPr="008B3715">
              <w:rPr>
                <w:b/>
                <w:color w:val="000000" w:themeColor="text1"/>
              </w:rPr>
              <w:t>零售客户</w:t>
            </w:r>
            <w:r w:rsidRPr="008B3715">
              <w:rPr>
                <w:rFonts w:hint="eastAsia"/>
                <w:b/>
                <w:color w:val="000000" w:themeColor="text1"/>
              </w:rPr>
              <w:t>100M</w:t>
            </w:r>
            <w:r w:rsidRPr="008B3715">
              <w:rPr>
                <w:rFonts w:hint="eastAsia"/>
                <w:b/>
                <w:color w:val="000000" w:themeColor="text1"/>
              </w:rPr>
              <w:t>以上或专线</w:t>
            </w:r>
            <w:r w:rsidRPr="008B3715">
              <w:rPr>
                <w:rFonts w:hint="eastAsia"/>
                <w:color w:val="000000" w:themeColor="text1"/>
              </w:rPr>
              <w:t>）</w:t>
            </w:r>
          </w:p>
        </w:tc>
      </w:tr>
      <w:tr w:rsidR="005E55B8" w:rsidRPr="008B3715" w14:paraId="178DAA04" w14:textId="77777777" w:rsidTr="0003670D">
        <w:tc>
          <w:tcPr>
            <w:tcW w:w="1101" w:type="dxa"/>
            <w:vMerge/>
            <w:shd w:val="clear" w:color="auto" w:fill="D9D9D9"/>
          </w:tcPr>
          <w:p w14:paraId="1184EAE5" w14:textId="77777777" w:rsidR="005E55B8" w:rsidRPr="008B3715" w:rsidRDefault="005E55B8" w:rsidP="0003670D">
            <w:pPr>
              <w:pStyle w:val="12"/>
              <w:spacing w:line="300" w:lineRule="auto"/>
              <w:rPr>
                <w:rFonts w:cs="Times New Roman"/>
                <w:color w:val="000000" w:themeColor="text1"/>
              </w:rPr>
            </w:pPr>
          </w:p>
        </w:tc>
        <w:tc>
          <w:tcPr>
            <w:tcW w:w="1779" w:type="dxa"/>
            <w:vMerge w:val="restart"/>
          </w:tcPr>
          <w:p w14:paraId="33341E0C" w14:textId="77777777" w:rsidR="005E55B8" w:rsidRPr="008B3715" w:rsidRDefault="005E55B8" w:rsidP="0003670D">
            <w:pPr>
              <w:pStyle w:val="12"/>
              <w:spacing w:line="300" w:lineRule="auto"/>
              <w:rPr>
                <w:rFonts w:cs="宋体"/>
                <w:color w:val="000000" w:themeColor="text1"/>
              </w:rPr>
            </w:pPr>
            <w:r w:rsidRPr="008B3715">
              <w:rPr>
                <w:rFonts w:cs="宋体"/>
                <w:color w:val="000000" w:themeColor="text1"/>
              </w:rPr>
              <w:t>专用</w:t>
            </w:r>
            <w:r w:rsidRPr="008B3715">
              <w:rPr>
                <w:rFonts w:cs="宋体" w:hint="eastAsia"/>
                <w:color w:val="000000" w:themeColor="text1"/>
              </w:rPr>
              <w:t>服务器</w:t>
            </w:r>
          </w:p>
          <w:p w14:paraId="71717771"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分离部署</w:t>
            </w:r>
          </w:p>
          <w:p w14:paraId="29001606" w14:textId="77777777" w:rsidR="005E55B8" w:rsidRPr="008B3715" w:rsidRDefault="005E55B8" w:rsidP="0003670D">
            <w:pPr>
              <w:pStyle w:val="12"/>
              <w:spacing w:line="300" w:lineRule="auto"/>
              <w:rPr>
                <w:rFonts w:cs="Times New Roman"/>
                <w:color w:val="000000" w:themeColor="text1"/>
              </w:rPr>
            </w:pPr>
            <w:r w:rsidRPr="008B3715">
              <w:rPr>
                <w:rFonts w:cs="宋体" w:hint="eastAsia"/>
                <w:color w:val="000000" w:themeColor="text1"/>
              </w:rPr>
              <w:t>（数据库服务器）</w:t>
            </w:r>
          </w:p>
        </w:tc>
        <w:tc>
          <w:tcPr>
            <w:tcW w:w="1197" w:type="dxa"/>
          </w:tcPr>
          <w:p w14:paraId="0359B448" w14:textId="77777777" w:rsidR="005E55B8" w:rsidRPr="008B3715" w:rsidRDefault="005E55B8" w:rsidP="0003670D">
            <w:pPr>
              <w:pStyle w:val="12"/>
              <w:spacing w:line="300" w:lineRule="auto"/>
              <w:rPr>
                <w:rFonts w:cs="宋体"/>
                <w:color w:val="000000" w:themeColor="text1"/>
              </w:rPr>
            </w:pPr>
            <w:r w:rsidRPr="008B3715">
              <w:rPr>
                <w:rFonts w:cs="宋体"/>
                <w:color w:val="000000" w:themeColor="text1"/>
              </w:rPr>
              <w:t>CPU</w:t>
            </w:r>
          </w:p>
        </w:tc>
        <w:tc>
          <w:tcPr>
            <w:tcW w:w="4240" w:type="dxa"/>
          </w:tcPr>
          <w:p w14:paraId="2365E84D"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至强八核</w:t>
            </w:r>
          </w:p>
        </w:tc>
      </w:tr>
      <w:tr w:rsidR="005E55B8" w:rsidRPr="008B3715" w14:paraId="037A7ED1" w14:textId="77777777" w:rsidTr="0003670D">
        <w:tc>
          <w:tcPr>
            <w:tcW w:w="1101" w:type="dxa"/>
            <w:vMerge/>
            <w:shd w:val="clear" w:color="auto" w:fill="D9D9D9"/>
          </w:tcPr>
          <w:p w14:paraId="30C01F57"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557F15CF" w14:textId="77777777" w:rsidR="005E55B8" w:rsidRPr="008B3715" w:rsidRDefault="005E55B8" w:rsidP="0003670D">
            <w:pPr>
              <w:pStyle w:val="12"/>
              <w:spacing w:line="300" w:lineRule="auto"/>
              <w:rPr>
                <w:rFonts w:cs="Times New Roman"/>
                <w:color w:val="000000" w:themeColor="text1"/>
              </w:rPr>
            </w:pPr>
          </w:p>
        </w:tc>
        <w:tc>
          <w:tcPr>
            <w:tcW w:w="1197" w:type="dxa"/>
          </w:tcPr>
          <w:p w14:paraId="077491CD"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内存</w:t>
            </w:r>
          </w:p>
        </w:tc>
        <w:tc>
          <w:tcPr>
            <w:tcW w:w="4240" w:type="dxa"/>
          </w:tcPr>
          <w:p w14:paraId="1E0A12A8" w14:textId="77777777" w:rsidR="005E55B8" w:rsidRPr="008B3715" w:rsidRDefault="005E55B8" w:rsidP="0003670D">
            <w:pPr>
              <w:pStyle w:val="12"/>
              <w:spacing w:line="300" w:lineRule="auto"/>
              <w:rPr>
                <w:rFonts w:cs="宋体"/>
                <w:color w:val="000000" w:themeColor="text1"/>
              </w:rPr>
            </w:pPr>
            <w:r w:rsidRPr="008B3715">
              <w:rPr>
                <w:rFonts w:cs="宋体"/>
                <w:color w:val="000000" w:themeColor="text1"/>
              </w:rPr>
              <w:t>DDR</w:t>
            </w:r>
            <w:r w:rsidRPr="008B3715">
              <w:rPr>
                <w:rFonts w:cs="宋体" w:hint="eastAsia"/>
                <w:color w:val="000000" w:themeColor="text1"/>
              </w:rPr>
              <w:t>3,32</w:t>
            </w:r>
            <w:r w:rsidRPr="008B3715">
              <w:rPr>
                <w:rFonts w:cs="宋体"/>
                <w:color w:val="000000" w:themeColor="text1"/>
              </w:rPr>
              <w:t>G</w:t>
            </w:r>
            <w:r w:rsidRPr="008B3715">
              <w:rPr>
                <w:rFonts w:cs="宋体"/>
                <w:color w:val="000000" w:themeColor="text1"/>
              </w:rPr>
              <w:t>至数据库大小</w:t>
            </w:r>
          </w:p>
        </w:tc>
      </w:tr>
      <w:tr w:rsidR="005E55B8" w:rsidRPr="008B3715" w14:paraId="0684DB01" w14:textId="77777777" w:rsidTr="0003670D">
        <w:tc>
          <w:tcPr>
            <w:tcW w:w="1101" w:type="dxa"/>
            <w:vMerge/>
            <w:shd w:val="clear" w:color="auto" w:fill="D9D9D9"/>
          </w:tcPr>
          <w:p w14:paraId="0D5FCBDB"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2F1C3F51" w14:textId="77777777" w:rsidR="005E55B8" w:rsidRPr="008B3715" w:rsidRDefault="005E55B8" w:rsidP="0003670D">
            <w:pPr>
              <w:pStyle w:val="12"/>
              <w:spacing w:line="300" w:lineRule="auto"/>
              <w:rPr>
                <w:rFonts w:cs="Times New Roman"/>
                <w:color w:val="000000" w:themeColor="text1"/>
              </w:rPr>
            </w:pPr>
          </w:p>
        </w:tc>
        <w:tc>
          <w:tcPr>
            <w:tcW w:w="1197" w:type="dxa"/>
          </w:tcPr>
          <w:p w14:paraId="69B5C716"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操作系统</w:t>
            </w:r>
          </w:p>
        </w:tc>
        <w:tc>
          <w:tcPr>
            <w:tcW w:w="4240" w:type="dxa"/>
          </w:tcPr>
          <w:p w14:paraId="7DA38DD3"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W</w:t>
            </w:r>
            <w:r w:rsidRPr="008B3715">
              <w:rPr>
                <w:rFonts w:cs="宋体"/>
                <w:color w:val="000000" w:themeColor="text1"/>
              </w:rPr>
              <w:t xml:space="preserve">indows Server 2008 R2 X64 </w:t>
            </w:r>
            <w:r w:rsidRPr="008B3715">
              <w:rPr>
                <w:rFonts w:cs="宋体" w:hint="eastAsia"/>
                <w:color w:val="000000" w:themeColor="text1"/>
              </w:rPr>
              <w:t>及以上版本</w:t>
            </w:r>
          </w:p>
        </w:tc>
      </w:tr>
      <w:tr w:rsidR="005E55B8" w:rsidRPr="008B3715" w14:paraId="2E215010" w14:textId="77777777" w:rsidTr="0003670D">
        <w:tc>
          <w:tcPr>
            <w:tcW w:w="1101" w:type="dxa"/>
            <w:vMerge/>
            <w:shd w:val="clear" w:color="auto" w:fill="D9D9D9"/>
          </w:tcPr>
          <w:p w14:paraId="31D278E0"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7273F619" w14:textId="77777777" w:rsidR="005E55B8" w:rsidRPr="008B3715" w:rsidRDefault="005E55B8" w:rsidP="0003670D">
            <w:pPr>
              <w:pStyle w:val="12"/>
              <w:spacing w:line="300" w:lineRule="auto"/>
              <w:rPr>
                <w:rFonts w:cs="Times New Roman"/>
                <w:color w:val="000000" w:themeColor="text1"/>
              </w:rPr>
            </w:pPr>
          </w:p>
        </w:tc>
        <w:tc>
          <w:tcPr>
            <w:tcW w:w="1197" w:type="dxa"/>
          </w:tcPr>
          <w:p w14:paraId="65B51D48"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硬盘</w:t>
            </w:r>
          </w:p>
        </w:tc>
        <w:tc>
          <w:tcPr>
            <w:tcW w:w="4240" w:type="dxa"/>
          </w:tcPr>
          <w:p w14:paraId="70314B44"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建议配置</w:t>
            </w:r>
            <w:r w:rsidRPr="008B3715">
              <w:rPr>
                <w:rFonts w:cs="宋体"/>
                <w:color w:val="000000" w:themeColor="text1"/>
              </w:rPr>
              <w:t>SSD</w:t>
            </w:r>
            <w:r w:rsidRPr="008B3715">
              <w:rPr>
                <w:rFonts w:cs="宋体"/>
                <w:color w:val="000000" w:themeColor="text1"/>
              </w:rPr>
              <w:t>或</w:t>
            </w:r>
            <w:r w:rsidRPr="008B3715">
              <w:rPr>
                <w:rFonts w:cs="宋体" w:hint="eastAsia"/>
                <w:color w:val="000000" w:themeColor="text1"/>
              </w:rPr>
              <w:t>SAS</w:t>
            </w:r>
            <w:r w:rsidRPr="008B3715">
              <w:rPr>
                <w:rFonts w:cs="宋体" w:hint="eastAsia"/>
                <w:color w:val="000000" w:themeColor="text1"/>
              </w:rPr>
              <w:t>（</w:t>
            </w:r>
            <w:r w:rsidRPr="008B3715">
              <w:rPr>
                <w:rFonts w:cs="宋体"/>
                <w:color w:val="000000" w:themeColor="text1"/>
              </w:rPr>
              <w:t>10000RPM</w:t>
            </w:r>
            <w:r w:rsidRPr="008B3715">
              <w:rPr>
                <w:rFonts w:cs="宋体" w:hint="eastAsia"/>
                <w:color w:val="000000" w:themeColor="text1"/>
              </w:rPr>
              <w:t>/15000RPM</w:t>
            </w:r>
            <w:r w:rsidRPr="008B3715">
              <w:rPr>
                <w:rFonts w:cs="宋体" w:hint="eastAsia"/>
                <w:color w:val="000000" w:themeColor="text1"/>
              </w:rPr>
              <w:t>），建议最好做磁盘阵列（磁盘数量两块及以上）</w:t>
            </w:r>
          </w:p>
        </w:tc>
      </w:tr>
      <w:tr w:rsidR="005E55B8" w:rsidRPr="008B3715" w14:paraId="73AB8A49" w14:textId="77777777" w:rsidTr="0003670D">
        <w:tc>
          <w:tcPr>
            <w:tcW w:w="1101" w:type="dxa"/>
            <w:vMerge/>
            <w:shd w:val="clear" w:color="auto" w:fill="D9D9D9"/>
          </w:tcPr>
          <w:p w14:paraId="4F094011"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30EBA63E" w14:textId="77777777" w:rsidR="005E55B8" w:rsidRPr="008B3715" w:rsidRDefault="005E55B8" w:rsidP="0003670D">
            <w:pPr>
              <w:pStyle w:val="12"/>
              <w:spacing w:line="300" w:lineRule="auto"/>
              <w:rPr>
                <w:rFonts w:cs="Times New Roman"/>
                <w:color w:val="000000" w:themeColor="text1"/>
              </w:rPr>
            </w:pPr>
          </w:p>
        </w:tc>
        <w:tc>
          <w:tcPr>
            <w:tcW w:w="1197" w:type="dxa"/>
          </w:tcPr>
          <w:p w14:paraId="5B5558BC"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DBMS</w:t>
            </w:r>
          </w:p>
        </w:tc>
        <w:tc>
          <w:tcPr>
            <w:tcW w:w="4240" w:type="dxa"/>
          </w:tcPr>
          <w:p w14:paraId="743A17AF"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 xml:space="preserve">SQL SERVER </w:t>
            </w:r>
            <w:r w:rsidRPr="008B3715">
              <w:rPr>
                <w:rFonts w:cs="宋体"/>
                <w:color w:val="000000" w:themeColor="text1"/>
              </w:rPr>
              <w:t>2012(x64) Stand</w:t>
            </w:r>
            <w:r w:rsidRPr="008B3715">
              <w:rPr>
                <w:rFonts w:cs="宋体" w:hint="eastAsia"/>
                <w:color w:val="000000" w:themeColor="text1"/>
              </w:rPr>
              <w:t>ard</w:t>
            </w:r>
            <w:r w:rsidRPr="008B3715">
              <w:rPr>
                <w:rFonts w:cs="宋体"/>
                <w:color w:val="000000" w:themeColor="text1"/>
              </w:rPr>
              <w:t xml:space="preserve">/Enterprise </w:t>
            </w:r>
            <w:r w:rsidRPr="008B3715">
              <w:rPr>
                <w:rFonts w:cs="宋体" w:hint="eastAsia"/>
                <w:color w:val="000000" w:themeColor="text1"/>
              </w:rPr>
              <w:t>及以上版本</w:t>
            </w:r>
          </w:p>
        </w:tc>
      </w:tr>
      <w:tr w:rsidR="005E55B8" w:rsidRPr="008B3715" w14:paraId="0CB965E9" w14:textId="77777777" w:rsidTr="0003670D">
        <w:tc>
          <w:tcPr>
            <w:tcW w:w="1101" w:type="dxa"/>
            <w:vMerge/>
            <w:shd w:val="clear" w:color="auto" w:fill="D9D9D9"/>
          </w:tcPr>
          <w:p w14:paraId="16E4FA26"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695D3F5F" w14:textId="77777777" w:rsidR="005E55B8" w:rsidRPr="008B3715" w:rsidRDefault="005E55B8" w:rsidP="0003670D">
            <w:pPr>
              <w:pStyle w:val="12"/>
              <w:spacing w:line="300" w:lineRule="auto"/>
              <w:rPr>
                <w:rFonts w:cs="Times New Roman"/>
                <w:color w:val="000000" w:themeColor="text1"/>
              </w:rPr>
            </w:pPr>
          </w:p>
        </w:tc>
        <w:tc>
          <w:tcPr>
            <w:tcW w:w="1197" w:type="dxa"/>
          </w:tcPr>
          <w:p w14:paraId="395508DD"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网卡</w:t>
            </w:r>
          </w:p>
        </w:tc>
        <w:tc>
          <w:tcPr>
            <w:tcW w:w="4240" w:type="dxa"/>
          </w:tcPr>
          <w:p w14:paraId="0E41C89A"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千兆网卡</w:t>
            </w:r>
          </w:p>
        </w:tc>
      </w:tr>
      <w:tr w:rsidR="005E55B8" w:rsidRPr="008B3715" w14:paraId="63C1DC07" w14:textId="77777777" w:rsidTr="0003670D">
        <w:tc>
          <w:tcPr>
            <w:tcW w:w="1101" w:type="dxa"/>
            <w:vMerge/>
            <w:shd w:val="clear" w:color="auto" w:fill="D9D9D9"/>
          </w:tcPr>
          <w:p w14:paraId="3F874455" w14:textId="77777777" w:rsidR="005E55B8" w:rsidRPr="008B3715" w:rsidRDefault="005E55B8" w:rsidP="0003670D">
            <w:pPr>
              <w:pStyle w:val="12"/>
              <w:spacing w:line="300" w:lineRule="auto"/>
              <w:rPr>
                <w:rFonts w:cs="Times New Roman"/>
                <w:color w:val="000000" w:themeColor="text1"/>
              </w:rPr>
            </w:pPr>
          </w:p>
        </w:tc>
        <w:tc>
          <w:tcPr>
            <w:tcW w:w="1779" w:type="dxa"/>
            <w:vMerge/>
          </w:tcPr>
          <w:p w14:paraId="43553C8E" w14:textId="77777777" w:rsidR="005E55B8" w:rsidRPr="008B3715" w:rsidRDefault="005E55B8" w:rsidP="0003670D">
            <w:pPr>
              <w:pStyle w:val="12"/>
              <w:spacing w:line="300" w:lineRule="auto"/>
              <w:rPr>
                <w:rFonts w:cs="Times New Roman"/>
                <w:color w:val="000000" w:themeColor="text1"/>
              </w:rPr>
            </w:pPr>
          </w:p>
        </w:tc>
        <w:tc>
          <w:tcPr>
            <w:tcW w:w="1197" w:type="dxa"/>
          </w:tcPr>
          <w:p w14:paraId="3800FEF6"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网络</w:t>
            </w:r>
          </w:p>
        </w:tc>
        <w:tc>
          <w:tcPr>
            <w:tcW w:w="4240" w:type="dxa"/>
          </w:tcPr>
          <w:p w14:paraId="1941E203"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VPN</w:t>
            </w:r>
            <w:r w:rsidRPr="008B3715">
              <w:rPr>
                <w:rFonts w:cs="宋体" w:hint="eastAsia"/>
                <w:color w:val="000000" w:themeColor="text1"/>
              </w:rPr>
              <w:t>网络</w:t>
            </w:r>
            <w:r w:rsidRPr="008B3715">
              <w:rPr>
                <w:rFonts w:cs="宋体" w:hint="eastAsia"/>
                <w:color w:val="000000" w:themeColor="text1"/>
              </w:rPr>
              <w:t>/</w:t>
            </w:r>
            <w:r w:rsidRPr="008B3715">
              <w:rPr>
                <w:rFonts w:cs="宋体" w:hint="eastAsia"/>
                <w:color w:val="000000" w:themeColor="text1"/>
              </w:rPr>
              <w:t>光纤等</w:t>
            </w:r>
          </w:p>
          <w:p w14:paraId="0F883AE0"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最低带宽</w:t>
            </w:r>
            <w:r w:rsidRPr="008B3715">
              <w:rPr>
                <w:rFonts w:cs="宋体" w:hint="eastAsia"/>
                <w:color w:val="000000" w:themeColor="text1"/>
              </w:rPr>
              <w:t xml:space="preserve"> 10M</w:t>
            </w:r>
            <w:r w:rsidRPr="008B3715">
              <w:rPr>
                <w:rFonts w:hint="eastAsia"/>
                <w:color w:val="000000" w:themeColor="text1"/>
              </w:rPr>
              <w:t>（</w:t>
            </w:r>
            <w:r w:rsidRPr="008B3715">
              <w:rPr>
                <w:b/>
                <w:color w:val="000000" w:themeColor="text1"/>
              </w:rPr>
              <w:t>零售客户</w:t>
            </w:r>
            <w:r w:rsidRPr="008B3715">
              <w:rPr>
                <w:rFonts w:hint="eastAsia"/>
                <w:b/>
                <w:color w:val="000000" w:themeColor="text1"/>
              </w:rPr>
              <w:t>30M</w:t>
            </w:r>
            <w:r w:rsidRPr="008B3715">
              <w:rPr>
                <w:rFonts w:hint="eastAsia"/>
                <w:b/>
                <w:color w:val="000000" w:themeColor="text1"/>
              </w:rPr>
              <w:t>以上</w:t>
            </w:r>
            <w:r w:rsidRPr="008B3715">
              <w:rPr>
                <w:rFonts w:hint="eastAsia"/>
                <w:color w:val="000000" w:themeColor="text1"/>
              </w:rPr>
              <w:t>）</w:t>
            </w:r>
          </w:p>
          <w:p w14:paraId="7847562C" w14:textId="77777777" w:rsidR="005E55B8" w:rsidRPr="008B3715" w:rsidRDefault="005E55B8" w:rsidP="0003670D">
            <w:pPr>
              <w:pStyle w:val="12"/>
              <w:spacing w:line="300" w:lineRule="auto"/>
              <w:rPr>
                <w:rFonts w:cs="宋体"/>
                <w:color w:val="000000" w:themeColor="text1"/>
              </w:rPr>
            </w:pPr>
            <w:r w:rsidRPr="008B3715">
              <w:rPr>
                <w:rFonts w:cs="宋体" w:hint="eastAsia"/>
                <w:color w:val="000000" w:themeColor="text1"/>
              </w:rPr>
              <w:t>最优带宽</w:t>
            </w:r>
            <w:r w:rsidRPr="008B3715">
              <w:rPr>
                <w:rFonts w:cs="宋体" w:hint="eastAsia"/>
                <w:color w:val="000000" w:themeColor="text1"/>
              </w:rPr>
              <w:t xml:space="preserve"> 20M</w:t>
            </w:r>
            <w:r w:rsidRPr="008B3715">
              <w:rPr>
                <w:rFonts w:hint="eastAsia"/>
                <w:color w:val="000000" w:themeColor="text1"/>
              </w:rPr>
              <w:t>（</w:t>
            </w:r>
            <w:r w:rsidRPr="008B3715">
              <w:rPr>
                <w:b/>
                <w:color w:val="000000" w:themeColor="text1"/>
              </w:rPr>
              <w:t>零售客户</w:t>
            </w:r>
            <w:r w:rsidRPr="008B3715">
              <w:rPr>
                <w:rFonts w:hint="eastAsia"/>
                <w:b/>
                <w:color w:val="000000" w:themeColor="text1"/>
              </w:rPr>
              <w:t>100M</w:t>
            </w:r>
            <w:r w:rsidRPr="008B3715">
              <w:rPr>
                <w:rFonts w:hint="eastAsia"/>
                <w:b/>
                <w:color w:val="000000" w:themeColor="text1"/>
              </w:rPr>
              <w:t>以上或专线</w:t>
            </w:r>
            <w:r w:rsidRPr="008B3715">
              <w:rPr>
                <w:rFonts w:hint="eastAsia"/>
                <w:color w:val="000000" w:themeColor="text1"/>
              </w:rPr>
              <w:t>）</w:t>
            </w:r>
          </w:p>
        </w:tc>
      </w:tr>
    </w:tbl>
    <w:p w14:paraId="37A2DBF0" w14:textId="77777777" w:rsidR="00773B14" w:rsidRPr="008B3715" w:rsidRDefault="00D5059E">
      <w:pPr>
        <w:pStyle w:val="a5"/>
        <w:spacing w:line="300" w:lineRule="auto"/>
        <w:rPr>
          <w:color w:val="000000" w:themeColor="text1"/>
        </w:rPr>
      </w:pPr>
      <w:r w:rsidRPr="008B3715">
        <w:rPr>
          <w:rFonts w:hint="eastAsia"/>
          <w:color w:val="000000" w:themeColor="text1"/>
        </w:rPr>
        <w:t>超大规模的并发场景除大规模的相关注意点（见并发场景四说明）配置外，影响产品运行效率的主要方面为</w:t>
      </w:r>
      <w:r w:rsidRPr="008B3715">
        <w:rPr>
          <w:rFonts w:hint="eastAsia"/>
          <w:color w:val="000000" w:themeColor="text1"/>
        </w:rPr>
        <w:t>CPU</w:t>
      </w:r>
      <w:r w:rsidRPr="008B3715">
        <w:rPr>
          <w:rFonts w:hint="eastAsia"/>
          <w:color w:val="000000" w:themeColor="text1"/>
        </w:rPr>
        <w:t>内核数量，硬盘转数，入网方式，操作系统、数据库等。为保证在此场景下长期平稳运行，需要从系统安全，系统优化，环境配置等方面进行定期检查和更</w:t>
      </w:r>
      <w:r w:rsidRPr="008B3715">
        <w:rPr>
          <w:rFonts w:hint="eastAsia"/>
          <w:color w:val="000000" w:themeColor="text1"/>
        </w:rPr>
        <w:lastRenderedPageBreak/>
        <w:t>新。</w:t>
      </w:r>
    </w:p>
    <w:p w14:paraId="7DDC5FCC"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54" w:name="_Toc501530814"/>
      <w:r w:rsidRPr="008B3715">
        <w:rPr>
          <w:rFonts w:ascii="宋体" w:eastAsia="宋体" w:hAnsi="宋体" w:hint="eastAsia"/>
          <w:color w:val="000000" w:themeColor="text1"/>
          <w:szCs w:val="21"/>
        </w:rPr>
        <w:t>云部署推荐配置说明</w:t>
      </w:r>
      <w:bookmarkEnd w:id="154"/>
    </w:p>
    <w:p w14:paraId="0A541E9B" w14:textId="77777777" w:rsidR="00773B14" w:rsidRPr="008B3715" w:rsidRDefault="00D5059E">
      <w:pPr>
        <w:spacing w:line="300" w:lineRule="auto"/>
        <w:rPr>
          <w:color w:val="000000" w:themeColor="text1"/>
        </w:rPr>
      </w:pPr>
      <w:r w:rsidRPr="008B3715">
        <w:rPr>
          <w:color w:val="000000" w:themeColor="text1"/>
        </w:rPr>
        <w:t>T+</w:t>
      </w:r>
      <w:r w:rsidRPr="008B3715">
        <w:rPr>
          <w:rFonts w:hint="eastAsia"/>
          <w:color w:val="000000" w:themeColor="text1"/>
        </w:rPr>
        <w:t>部署在云端，请按上述</w:t>
      </w:r>
      <w:r w:rsidRPr="008B3715">
        <w:rPr>
          <w:color w:val="000000" w:themeColor="text1"/>
        </w:rPr>
        <w:t>6.3</w:t>
      </w:r>
      <w:r w:rsidRPr="008B3715">
        <w:rPr>
          <w:rFonts w:hint="eastAsia"/>
          <w:color w:val="000000" w:themeColor="text1"/>
        </w:rPr>
        <w:t>的配置说明，购买云服务器，如购买阿里云的</w:t>
      </w:r>
      <w:r w:rsidRPr="008B3715">
        <w:rPr>
          <w:color w:val="000000" w:themeColor="text1"/>
        </w:rPr>
        <w:t>ECS</w:t>
      </w:r>
      <w:r w:rsidRPr="008B3715">
        <w:rPr>
          <w:rFonts w:hint="eastAsia"/>
          <w:color w:val="000000" w:themeColor="text1"/>
        </w:rPr>
        <w:t>。购买云服务器有以下几点需要注意：</w:t>
      </w:r>
    </w:p>
    <w:p w14:paraId="5826DFC6" w14:textId="77777777" w:rsidR="00773B14" w:rsidRPr="008B3715" w:rsidRDefault="00D5059E">
      <w:pPr>
        <w:pStyle w:val="13"/>
        <w:numPr>
          <w:ilvl w:val="0"/>
          <w:numId w:val="56"/>
        </w:numPr>
        <w:spacing w:line="300" w:lineRule="auto"/>
        <w:ind w:firstLineChars="0"/>
        <w:rPr>
          <w:color w:val="000000" w:themeColor="text1"/>
        </w:rPr>
      </w:pPr>
      <w:r w:rsidRPr="008B3715">
        <w:rPr>
          <w:rFonts w:hint="eastAsia"/>
          <w:color w:val="000000" w:themeColor="text1"/>
        </w:rPr>
        <w:t>地域，购买离办公区域最近地域的云服务器</w:t>
      </w:r>
    </w:p>
    <w:p w14:paraId="666382FF" w14:textId="77777777" w:rsidR="00773B14" w:rsidRPr="008B3715" w:rsidRDefault="00D5059E">
      <w:pPr>
        <w:pStyle w:val="13"/>
        <w:numPr>
          <w:ilvl w:val="0"/>
          <w:numId w:val="56"/>
        </w:numPr>
        <w:spacing w:line="300" w:lineRule="auto"/>
        <w:ind w:firstLineChars="0"/>
        <w:rPr>
          <w:color w:val="000000" w:themeColor="text1"/>
        </w:rPr>
      </w:pPr>
      <w:r w:rsidRPr="008B3715">
        <w:rPr>
          <w:rFonts w:hint="eastAsia"/>
          <w:color w:val="000000" w:themeColor="text1"/>
        </w:rPr>
        <w:t>存储，数据库服务器对磁盘读写速度的要求比较高，</w:t>
      </w:r>
      <w:r w:rsidRPr="008B3715">
        <w:rPr>
          <w:rFonts w:hint="eastAsia"/>
          <w:color w:val="000000" w:themeColor="text1"/>
        </w:rPr>
        <w:t>5</w:t>
      </w:r>
      <w:r w:rsidRPr="008B3715">
        <w:rPr>
          <w:rFonts w:hint="eastAsia"/>
          <w:color w:val="000000" w:themeColor="text1"/>
        </w:rPr>
        <w:t>个以上用户，强烈建议操作系统及</w:t>
      </w:r>
      <w:r w:rsidRPr="008B3715">
        <w:rPr>
          <w:rFonts w:hint="eastAsia"/>
          <w:color w:val="000000" w:themeColor="text1"/>
        </w:rPr>
        <w:t>T+</w:t>
      </w:r>
      <w:r w:rsidRPr="008B3715">
        <w:rPr>
          <w:rFonts w:hint="eastAsia"/>
          <w:color w:val="000000" w:themeColor="text1"/>
        </w:rPr>
        <w:t>系统部署在</w:t>
      </w:r>
      <w:r w:rsidRPr="008B3715">
        <w:rPr>
          <w:color w:val="000000" w:themeColor="text1"/>
        </w:rPr>
        <w:t>SSD</w:t>
      </w:r>
      <w:r w:rsidRPr="008B3715">
        <w:rPr>
          <w:rFonts w:hint="eastAsia"/>
          <w:color w:val="000000" w:themeColor="text1"/>
        </w:rPr>
        <w:t>盘</w:t>
      </w:r>
    </w:p>
    <w:p w14:paraId="12A56933" w14:textId="77777777" w:rsidR="00773B14" w:rsidRPr="008B3715" w:rsidRDefault="00D5059E">
      <w:pPr>
        <w:pStyle w:val="13"/>
        <w:numPr>
          <w:ilvl w:val="0"/>
          <w:numId w:val="56"/>
        </w:numPr>
        <w:spacing w:line="300" w:lineRule="auto"/>
        <w:ind w:firstLineChars="0"/>
        <w:rPr>
          <w:color w:val="000000" w:themeColor="text1"/>
        </w:rPr>
      </w:pPr>
      <w:r w:rsidRPr="008B3715">
        <w:rPr>
          <w:rFonts w:hint="eastAsia"/>
          <w:color w:val="000000" w:themeColor="text1"/>
        </w:rPr>
        <w:t>内存，建议内存大于等于数据库大小。</w:t>
      </w:r>
    </w:p>
    <w:p w14:paraId="6EC186F7" w14:textId="77777777" w:rsidR="00773B14" w:rsidRPr="008B3715" w:rsidRDefault="00773B14">
      <w:pPr>
        <w:pStyle w:val="a5"/>
        <w:spacing w:line="300" w:lineRule="auto"/>
        <w:rPr>
          <w:color w:val="000000" w:themeColor="text1"/>
        </w:rPr>
      </w:pPr>
    </w:p>
    <w:p w14:paraId="1163AFD7" w14:textId="77777777" w:rsidR="00773B14" w:rsidRPr="008B3715" w:rsidRDefault="00D5059E">
      <w:pPr>
        <w:pStyle w:val="10"/>
        <w:numPr>
          <w:ilvl w:val="0"/>
          <w:numId w:val="2"/>
        </w:numPr>
        <w:spacing w:line="300" w:lineRule="auto"/>
        <w:rPr>
          <w:color w:val="000000" w:themeColor="text1"/>
          <w:sz w:val="30"/>
        </w:rPr>
      </w:pPr>
      <w:bookmarkStart w:id="155" w:name="_Toc230487804"/>
      <w:bookmarkStart w:id="156" w:name="_Toc501530815"/>
      <w:bookmarkEnd w:id="138"/>
      <w:r w:rsidRPr="008B3715">
        <w:rPr>
          <w:rFonts w:hint="eastAsia"/>
          <w:color w:val="000000" w:themeColor="text1"/>
          <w:sz w:val="30"/>
        </w:rPr>
        <w:t>低版本升级</w:t>
      </w:r>
      <w:bookmarkEnd w:id="156"/>
    </w:p>
    <w:p w14:paraId="385D7331"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57" w:name="_Toc501530816"/>
      <w:r w:rsidRPr="008B3715">
        <w:rPr>
          <w:rFonts w:ascii="宋体" w:eastAsia="宋体" w:hAnsi="宋体" w:hint="eastAsia"/>
          <w:color w:val="000000" w:themeColor="text1"/>
          <w:szCs w:val="21"/>
        </w:rPr>
        <w:t>T+版本升级</w:t>
      </w:r>
      <w:bookmarkEnd w:id="157"/>
    </w:p>
    <w:p w14:paraId="7418FF75" w14:textId="77777777" w:rsidR="00773B14" w:rsidRPr="008B3715" w:rsidRDefault="00D5059E">
      <w:pPr>
        <w:pStyle w:val="3"/>
        <w:numPr>
          <w:ilvl w:val="2"/>
          <w:numId w:val="2"/>
        </w:numPr>
        <w:spacing w:line="300" w:lineRule="auto"/>
        <w:rPr>
          <w:rFonts w:ascii="宋体" w:hAnsi="宋体"/>
          <w:color w:val="000000" w:themeColor="text1"/>
          <w:sz w:val="21"/>
          <w:szCs w:val="21"/>
        </w:rPr>
      </w:pPr>
      <w:bookmarkStart w:id="158" w:name="_Toc465149649"/>
      <w:bookmarkStart w:id="159" w:name="_Toc501530817"/>
      <w:r w:rsidRPr="008B3715">
        <w:rPr>
          <w:rFonts w:ascii="宋体" w:hAnsi="宋体" w:hint="eastAsia"/>
          <w:color w:val="000000" w:themeColor="text1"/>
          <w:sz w:val="21"/>
          <w:szCs w:val="21"/>
        </w:rPr>
        <w:t>【企管通专业版】11.3及之后版本升级路线</w:t>
      </w:r>
      <w:bookmarkEnd w:id="158"/>
      <w:bookmarkEnd w:id="159"/>
    </w:p>
    <w:p w14:paraId="7E0D117A" w14:textId="77777777" w:rsidR="00773B14" w:rsidRPr="008B3715" w:rsidRDefault="00D5059E">
      <w:pPr>
        <w:pStyle w:val="13"/>
        <w:numPr>
          <w:ilvl w:val="0"/>
          <w:numId w:val="57"/>
        </w:numPr>
        <w:spacing w:line="300" w:lineRule="auto"/>
        <w:ind w:firstLineChars="0"/>
        <w:rPr>
          <w:rFonts w:asciiTheme="minorEastAsia" w:eastAsiaTheme="minorEastAsia" w:hAnsiTheme="minorEastAsia"/>
          <w:color w:val="000000" w:themeColor="text1"/>
          <w:szCs w:val="21"/>
        </w:rPr>
      </w:pPr>
      <w:r w:rsidRPr="008B3715">
        <w:rPr>
          <w:rFonts w:asciiTheme="minorEastAsia" w:eastAsiaTheme="minorEastAsia" w:hAnsiTheme="minorEastAsia" w:hint="eastAsia"/>
          <w:color w:val="000000" w:themeColor="text1"/>
          <w:szCs w:val="21"/>
        </w:rPr>
        <w:t>支持【企管通专业版】11.3/11.31、T+11.32、11.5、11.51、11.6直接升级12.</w:t>
      </w:r>
      <w:r w:rsidRPr="008B3715">
        <w:rPr>
          <w:rFonts w:asciiTheme="minorEastAsia" w:eastAsiaTheme="minorEastAsia" w:hAnsiTheme="minorEastAsia"/>
          <w:color w:val="000000" w:themeColor="text1"/>
          <w:szCs w:val="21"/>
        </w:rPr>
        <w:t>3</w:t>
      </w:r>
      <w:r w:rsidRPr="008B3715">
        <w:rPr>
          <w:rFonts w:asciiTheme="minorEastAsia" w:eastAsiaTheme="minorEastAsia" w:hAnsiTheme="minorEastAsia" w:hint="eastAsia"/>
          <w:color w:val="000000" w:themeColor="text1"/>
          <w:szCs w:val="21"/>
        </w:rPr>
        <w:t>专业版；</w:t>
      </w:r>
    </w:p>
    <w:p w14:paraId="56647DC4" w14:textId="77777777" w:rsidR="00773B14" w:rsidRPr="008B3715" w:rsidRDefault="00D5059E">
      <w:pPr>
        <w:pStyle w:val="13"/>
        <w:numPr>
          <w:ilvl w:val="0"/>
          <w:numId w:val="57"/>
        </w:numPr>
        <w:spacing w:line="300" w:lineRule="auto"/>
        <w:ind w:firstLineChars="0"/>
        <w:rPr>
          <w:rFonts w:asciiTheme="minorEastAsia" w:eastAsiaTheme="minorEastAsia" w:hAnsiTheme="minorEastAsia"/>
          <w:color w:val="000000" w:themeColor="text1"/>
          <w:szCs w:val="21"/>
        </w:rPr>
      </w:pPr>
      <w:r w:rsidRPr="008B3715">
        <w:rPr>
          <w:rFonts w:asciiTheme="minorEastAsia" w:eastAsiaTheme="minorEastAsia" w:hAnsiTheme="minorEastAsia" w:hint="eastAsia"/>
          <w:color w:val="000000" w:themeColor="text1"/>
          <w:szCs w:val="21"/>
        </w:rPr>
        <w:t>支持T+12.0普及版/标准版/专业版、12.1普及版/标准版/专业版、12.</w:t>
      </w:r>
      <w:r w:rsidRPr="008B3715">
        <w:rPr>
          <w:rFonts w:asciiTheme="minorEastAsia" w:eastAsiaTheme="minorEastAsia" w:hAnsiTheme="minorEastAsia"/>
          <w:color w:val="000000" w:themeColor="text1"/>
          <w:szCs w:val="21"/>
        </w:rPr>
        <w:t>2</w:t>
      </w:r>
      <w:r w:rsidRPr="008B3715">
        <w:rPr>
          <w:rFonts w:asciiTheme="minorEastAsia" w:eastAsiaTheme="minorEastAsia" w:hAnsiTheme="minorEastAsia" w:hint="eastAsia"/>
          <w:color w:val="000000" w:themeColor="text1"/>
          <w:szCs w:val="21"/>
        </w:rPr>
        <w:t>普及版/标准版/专业版直接升级到12.</w:t>
      </w:r>
      <w:r w:rsidRPr="008B3715">
        <w:rPr>
          <w:rFonts w:asciiTheme="minorEastAsia" w:eastAsiaTheme="minorEastAsia" w:hAnsiTheme="minorEastAsia"/>
          <w:color w:val="000000" w:themeColor="text1"/>
          <w:szCs w:val="21"/>
        </w:rPr>
        <w:t>3</w:t>
      </w:r>
      <w:r w:rsidRPr="008B3715">
        <w:rPr>
          <w:rFonts w:asciiTheme="minorEastAsia" w:eastAsiaTheme="minorEastAsia" w:hAnsiTheme="minorEastAsia" w:hint="eastAsia"/>
          <w:color w:val="000000" w:themeColor="text1"/>
          <w:szCs w:val="21"/>
        </w:rPr>
        <w:t>专业版</w:t>
      </w:r>
    </w:p>
    <w:p w14:paraId="68399933" w14:textId="77777777" w:rsidR="00773B14" w:rsidRPr="008B3715" w:rsidRDefault="00D5059E">
      <w:pPr>
        <w:pStyle w:val="3"/>
        <w:numPr>
          <w:ilvl w:val="2"/>
          <w:numId w:val="2"/>
        </w:numPr>
        <w:spacing w:line="300" w:lineRule="auto"/>
        <w:rPr>
          <w:rFonts w:ascii="宋体" w:hAnsi="宋体"/>
          <w:color w:val="000000" w:themeColor="text1"/>
          <w:sz w:val="21"/>
          <w:szCs w:val="21"/>
        </w:rPr>
      </w:pPr>
      <w:bookmarkStart w:id="160" w:name="_Toc501530818"/>
      <w:r w:rsidRPr="008B3715">
        <w:rPr>
          <w:rFonts w:ascii="宋体" w:hAnsi="宋体" w:hint="eastAsia"/>
          <w:color w:val="000000" w:themeColor="text1"/>
          <w:sz w:val="21"/>
          <w:szCs w:val="21"/>
        </w:rPr>
        <w:t>【企管通专业版】11.3之前版本升级路线</w:t>
      </w:r>
      <w:bookmarkEnd w:id="160"/>
    </w:p>
    <w:p w14:paraId="04B720EF" w14:textId="77777777" w:rsidR="00773B14" w:rsidRPr="008B3715" w:rsidRDefault="00D5059E">
      <w:pPr>
        <w:pStyle w:val="13"/>
        <w:numPr>
          <w:ilvl w:val="0"/>
          <w:numId w:val="57"/>
        </w:numPr>
        <w:spacing w:line="300" w:lineRule="auto"/>
        <w:ind w:firstLineChars="0"/>
        <w:rPr>
          <w:rFonts w:asciiTheme="minorEastAsia" w:eastAsiaTheme="minorEastAsia" w:hAnsiTheme="minorEastAsia"/>
          <w:color w:val="000000" w:themeColor="text1"/>
          <w:szCs w:val="21"/>
        </w:rPr>
      </w:pPr>
      <w:r w:rsidRPr="008B3715">
        <w:rPr>
          <w:rFonts w:asciiTheme="minorEastAsia" w:eastAsiaTheme="minorEastAsia" w:hAnsiTheme="minorEastAsia" w:hint="eastAsia"/>
          <w:color w:val="000000" w:themeColor="text1"/>
          <w:szCs w:val="21"/>
        </w:rPr>
        <w:t>【仓管通标准版】11.0/11.2、【业务通专业版】11.0/11.2、【财务通专业版】11.2、【企管通专业版】11.2必须先升级到【企管通专业版】11.3；</w:t>
      </w:r>
    </w:p>
    <w:p w14:paraId="0077176B" w14:textId="77777777" w:rsidR="00773B14" w:rsidRPr="008B3715" w:rsidRDefault="00D5059E">
      <w:pPr>
        <w:spacing w:line="300" w:lineRule="auto"/>
        <w:rPr>
          <w:color w:val="000000" w:themeColor="text1"/>
        </w:rPr>
      </w:pPr>
      <w:r w:rsidRPr="008B3715">
        <w:rPr>
          <w:rFonts w:asciiTheme="minorEastAsia" w:eastAsiaTheme="minorEastAsia" w:hAnsiTheme="minorEastAsia" w:hint="eastAsia"/>
          <w:color w:val="000000" w:themeColor="text1"/>
          <w:szCs w:val="21"/>
        </w:rPr>
        <w:t>注意：11.3版本之前不能直升到12.</w:t>
      </w:r>
      <w:r w:rsidRPr="008B3715">
        <w:rPr>
          <w:rFonts w:asciiTheme="minorEastAsia" w:eastAsiaTheme="minorEastAsia" w:hAnsiTheme="minorEastAsia"/>
          <w:color w:val="000000" w:themeColor="text1"/>
          <w:szCs w:val="21"/>
        </w:rPr>
        <w:t>3</w:t>
      </w:r>
      <w:r w:rsidRPr="008B3715">
        <w:rPr>
          <w:rFonts w:asciiTheme="minorEastAsia" w:eastAsiaTheme="minorEastAsia" w:hAnsiTheme="minorEastAsia" w:hint="eastAsia"/>
          <w:color w:val="000000" w:themeColor="text1"/>
          <w:szCs w:val="21"/>
        </w:rPr>
        <w:t>版本，必须按照上述流程进行升级。</w:t>
      </w:r>
    </w:p>
    <w:p w14:paraId="73CA05E3"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61" w:name="_Toc501530819"/>
      <w:r w:rsidRPr="008B3715">
        <w:rPr>
          <w:rFonts w:ascii="宋体" w:eastAsia="宋体" w:hAnsi="宋体" w:hint="eastAsia"/>
          <w:color w:val="000000" w:themeColor="text1"/>
          <w:szCs w:val="21"/>
        </w:rPr>
        <w:t>POS端数据升级</w:t>
      </w:r>
      <w:bookmarkEnd w:id="161"/>
    </w:p>
    <w:p w14:paraId="2850C124" w14:textId="77777777" w:rsidR="00773B14" w:rsidRPr="008B3715" w:rsidRDefault="00D5059E">
      <w:pPr>
        <w:spacing w:beforeLines="50" w:before="156" w:afterLines="50" w:after="156" w:line="300" w:lineRule="auto"/>
        <w:rPr>
          <w:rFonts w:hAnsi="宋体"/>
          <w:b/>
          <w:color w:val="000000" w:themeColor="text1"/>
        </w:rPr>
      </w:pPr>
      <w:r w:rsidRPr="008B3715">
        <w:rPr>
          <w:rFonts w:hAnsi="宋体" w:hint="eastAsia"/>
          <w:b/>
          <w:color w:val="000000" w:themeColor="text1"/>
        </w:rPr>
        <w:t>12.1</w:t>
      </w:r>
      <w:r w:rsidRPr="008B3715">
        <w:rPr>
          <w:rFonts w:hAnsi="宋体" w:hint="eastAsia"/>
          <w:b/>
          <w:color w:val="000000" w:themeColor="text1"/>
        </w:rPr>
        <w:t>及之前版本升级到</w:t>
      </w:r>
      <w:r w:rsidRPr="008B3715">
        <w:rPr>
          <w:rFonts w:hAnsi="宋体" w:hint="eastAsia"/>
          <w:b/>
          <w:color w:val="000000" w:themeColor="text1"/>
        </w:rPr>
        <w:t>12.3</w:t>
      </w:r>
      <w:r w:rsidRPr="008B3715">
        <w:rPr>
          <w:rFonts w:hAnsi="宋体" w:hint="eastAsia"/>
          <w:b/>
          <w:color w:val="000000" w:themeColor="text1"/>
        </w:rPr>
        <w:t>版本（数据平滑升级，程序需重新安装）</w:t>
      </w:r>
    </w:p>
    <w:p w14:paraId="3D0E41D8" w14:textId="77777777" w:rsidR="00773B14" w:rsidRPr="008B3715" w:rsidRDefault="00D5059E">
      <w:pPr>
        <w:spacing w:line="300" w:lineRule="auto"/>
        <w:rPr>
          <w:color w:val="000000" w:themeColor="text1"/>
        </w:rPr>
      </w:pPr>
      <w:r w:rsidRPr="008B3715">
        <w:rPr>
          <w:rFonts w:hint="eastAsia"/>
          <w:color w:val="000000" w:themeColor="text1"/>
        </w:rPr>
        <w:t>总体说明：低版本（</w:t>
      </w:r>
      <w:r w:rsidRPr="008B3715">
        <w:rPr>
          <w:rFonts w:hint="eastAsia"/>
          <w:color w:val="000000" w:themeColor="text1"/>
        </w:rPr>
        <w:t>11.5</w:t>
      </w:r>
      <w:r w:rsidRPr="008B3715">
        <w:rPr>
          <w:rFonts w:hint="eastAsia"/>
          <w:color w:val="000000" w:themeColor="text1"/>
        </w:rPr>
        <w:t>、</w:t>
      </w:r>
      <w:r w:rsidRPr="008B3715">
        <w:rPr>
          <w:rFonts w:hint="eastAsia"/>
          <w:color w:val="000000" w:themeColor="text1"/>
        </w:rPr>
        <w:t>11.51</w:t>
      </w:r>
      <w:r w:rsidRPr="008B3715">
        <w:rPr>
          <w:rFonts w:hint="eastAsia"/>
          <w:color w:val="000000" w:themeColor="text1"/>
        </w:rPr>
        <w:t>、</w:t>
      </w:r>
      <w:r w:rsidRPr="008B3715">
        <w:rPr>
          <w:rFonts w:hint="eastAsia"/>
          <w:color w:val="000000" w:themeColor="text1"/>
        </w:rPr>
        <w:t>11.6</w:t>
      </w:r>
      <w:r w:rsidRPr="008B3715">
        <w:rPr>
          <w:rFonts w:hint="eastAsia"/>
          <w:color w:val="000000" w:themeColor="text1"/>
        </w:rPr>
        <w:t>、</w:t>
      </w:r>
      <w:r w:rsidRPr="008B3715">
        <w:rPr>
          <w:rFonts w:hint="eastAsia"/>
          <w:color w:val="000000" w:themeColor="text1"/>
        </w:rPr>
        <w:t>12.0</w:t>
      </w:r>
      <w:r w:rsidRPr="008B3715">
        <w:rPr>
          <w:rFonts w:hint="eastAsia"/>
          <w:color w:val="000000" w:themeColor="text1"/>
        </w:rPr>
        <w:t>、</w:t>
      </w:r>
      <w:r w:rsidRPr="008B3715">
        <w:rPr>
          <w:rFonts w:hint="eastAsia"/>
          <w:color w:val="000000" w:themeColor="text1"/>
        </w:rPr>
        <w:t>12.1</w:t>
      </w:r>
      <w:r w:rsidRPr="008B3715">
        <w:rPr>
          <w:rFonts w:hint="eastAsia"/>
          <w:color w:val="000000" w:themeColor="text1"/>
        </w:rPr>
        <w:t>）升级到</w:t>
      </w:r>
      <w:r w:rsidRPr="008B3715">
        <w:rPr>
          <w:rFonts w:hint="eastAsia"/>
          <w:color w:val="000000" w:themeColor="text1"/>
        </w:rPr>
        <w:t>12.</w:t>
      </w:r>
      <w:r w:rsidRPr="008B3715">
        <w:rPr>
          <w:color w:val="000000" w:themeColor="text1"/>
        </w:rPr>
        <w:t>3</w:t>
      </w:r>
      <w:r w:rsidRPr="008B3715">
        <w:rPr>
          <w:rFonts w:hint="eastAsia"/>
          <w:color w:val="000000" w:themeColor="text1"/>
        </w:rPr>
        <w:t>版本的，</w:t>
      </w:r>
      <w:r w:rsidRPr="008B3715">
        <w:rPr>
          <w:rFonts w:hint="eastAsia"/>
          <w:color w:val="000000" w:themeColor="text1"/>
        </w:rPr>
        <w:t>POS</w:t>
      </w:r>
      <w:r w:rsidRPr="008B3715">
        <w:rPr>
          <w:rFonts w:hint="eastAsia"/>
          <w:color w:val="000000" w:themeColor="text1"/>
        </w:rPr>
        <w:t>端需要重新安装</w:t>
      </w:r>
      <w:r w:rsidRPr="008B3715">
        <w:rPr>
          <w:rFonts w:hint="eastAsia"/>
          <w:color w:val="000000" w:themeColor="text1"/>
        </w:rPr>
        <w:t>12.</w:t>
      </w:r>
      <w:r w:rsidRPr="008B3715">
        <w:rPr>
          <w:color w:val="000000" w:themeColor="text1"/>
        </w:rPr>
        <w:t>3</w:t>
      </w:r>
      <w:r w:rsidRPr="008B3715">
        <w:rPr>
          <w:rFonts w:hint="eastAsia"/>
          <w:color w:val="000000" w:themeColor="text1"/>
        </w:rPr>
        <w:t>版本的</w:t>
      </w:r>
      <w:r w:rsidRPr="008B3715">
        <w:rPr>
          <w:rFonts w:hint="eastAsia"/>
          <w:color w:val="000000" w:themeColor="text1"/>
        </w:rPr>
        <w:t>POS</w:t>
      </w:r>
      <w:r w:rsidRPr="008B3715">
        <w:rPr>
          <w:rFonts w:hint="eastAsia"/>
          <w:color w:val="000000" w:themeColor="text1"/>
        </w:rPr>
        <w:t>程序。</w:t>
      </w:r>
    </w:p>
    <w:p w14:paraId="6700C50C" w14:textId="77777777" w:rsidR="00773B14" w:rsidRPr="008B3715" w:rsidRDefault="00D5059E">
      <w:pPr>
        <w:numPr>
          <w:ilvl w:val="0"/>
          <w:numId w:val="58"/>
        </w:numPr>
        <w:spacing w:line="300" w:lineRule="auto"/>
        <w:rPr>
          <w:color w:val="000000" w:themeColor="text1"/>
        </w:rPr>
      </w:pPr>
      <w:r w:rsidRPr="008B3715">
        <w:rPr>
          <w:rFonts w:hint="eastAsia"/>
          <w:color w:val="000000" w:themeColor="text1"/>
        </w:rPr>
        <w:t>POS</w:t>
      </w:r>
      <w:r w:rsidRPr="008B3715">
        <w:rPr>
          <w:rFonts w:hint="eastAsia"/>
          <w:color w:val="000000" w:themeColor="text1"/>
        </w:rPr>
        <w:t>程序安装：</w:t>
      </w:r>
    </w:p>
    <w:p w14:paraId="23944570" w14:textId="77777777" w:rsidR="00773B14" w:rsidRPr="008B3715" w:rsidRDefault="00D5059E">
      <w:pPr>
        <w:numPr>
          <w:ilvl w:val="1"/>
          <w:numId w:val="59"/>
        </w:numPr>
        <w:spacing w:line="300" w:lineRule="auto"/>
        <w:rPr>
          <w:color w:val="000000" w:themeColor="text1"/>
        </w:rPr>
      </w:pPr>
      <w:r w:rsidRPr="008B3715">
        <w:rPr>
          <w:rFonts w:hint="eastAsia"/>
          <w:color w:val="000000" w:themeColor="text1"/>
        </w:rPr>
        <w:t>12.3</w:t>
      </w:r>
      <w:r w:rsidRPr="008B3715">
        <w:rPr>
          <w:rFonts w:hint="eastAsia"/>
          <w:color w:val="000000" w:themeColor="text1"/>
        </w:rPr>
        <w:t>版本的</w:t>
      </w:r>
      <w:r w:rsidRPr="008B3715">
        <w:rPr>
          <w:rFonts w:hint="eastAsia"/>
          <w:color w:val="000000" w:themeColor="text1"/>
        </w:rPr>
        <w:t>POS</w:t>
      </w:r>
      <w:r w:rsidRPr="008B3715">
        <w:rPr>
          <w:rFonts w:hint="eastAsia"/>
          <w:color w:val="000000" w:themeColor="text1"/>
        </w:rPr>
        <w:t>程序是包含数据库的，程序总共是</w:t>
      </w:r>
      <w:r w:rsidRPr="008B3715">
        <w:rPr>
          <w:rFonts w:hint="eastAsia"/>
          <w:color w:val="000000" w:themeColor="text1"/>
        </w:rPr>
        <w:t>13</w:t>
      </w:r>
      <w:r w:rsidRPr="008B3715">
        <w:rPr>
          <w:color w:val="000000" w:themeColor="text1"/>
        </w:rPr>
        <w:t>8</w:t>
      </w:r>
      <w:r w:rsidRPr="008B3715">
        <w:rPr>
          <w:rFonts w:hint="eastAsia"/>
          <w:color w:val="000000" w:themeColor="text1"/>
        </w:rPr>
        <w:t>M</w:t>
      </w:r>
      <w:r w:rsidRPr="008B3715">
        <w:rPr>
          <w:rFonts w:hint="eastAsia"/>
          <w:color w:val="000000" w:themeColor="text1"/>
        </w:rPr>
        <w:t>，门店网络不好的时候下载可能时间会稍长。建议在服务器升级的过程中，可提前通过</w:t>
      </w:r>
      <w:r w:rsidRPr="008B3715">
        <w:rPr>
          <w:rFonts w:hint="eastAsia"/>
          <w:color w:val="000000" w:themeColor="text1"/>
        </w:rPr>
        <w:t>QQ</w:t>
      </w:r>
      <w:r w:rsidRPr="008B3715">
        <w:rPr>
          <w:rFonts w:hint="eastAsia"/>
          <w:color w:val="000000" w:themeColor="text1"/>
        </w:rPr>
        <w:t>等工具，将安装光盘里的</w:t>
      </w:r>
      <w:r w:rsidRPr="008B3715">
        <w:rPr>
          <w:rFonts w:hint="eastAsia"/>
          <w:color w:val="000000" w:themeColor="text1"/>
        </w:rPr>
        <w:t>POS</w:t>
      </w:r>
      <w:r w:rsidRPr="008B3715">
        <w:rPr>
          <w:rFonts w:hint="eastAsia"/>
          <w:color w:val="000000" w:themeColor="text1"/>
        </w:rPr>
        <w:t>程序传给门店；</w:t>
      </w:r>
    </w:p>
    <w:p w14:paraId="0A3898A2" w14:textId="77777777" w:rsidR="00773B14" w:rsidRPr="008B3715" w:rsidRDefault="00D5059E">
      <w:pPr>
        <w:numPr>
          <w:ilvl w:val="1"/>
          <w:numId w:val="59"/>
        </w:numPr>
        <w:spacing w:line="300" w:lineRule="auto"/>
        <w:rPr>
          <w:color w:val="000000" w:themeColor="text1"/>
        </w:rPr>
      </w:pPr>
      <w:r w:rsidRPr="008B3715">
        <w:rPr>
          <w:rFonts w:hint="eastAsia"/>
          <w:color w:val="000000" w:themeColor="text1"/>
        </w:rPr>
        <w:lastRenderedPageBreak/>
        <w:t>12.3</w:t>
      </w:r>
      <w:r w:rsidRPr="008B3715">
        <w:rPr>
          <w:rFonts w:hint="eastAsia"/>
          <w:color w:val="000000" w:themeColor="text1"/>
        </w:rPr>
        <w:t>版本，</w:t>
      </w:r>
      <w:r w:rsidRPr="008B3715">
        <w:rPr>
          <w:rFonts w:hint="eastAsia"/>
          <w:color w:val="000000" w:themeColor="text1"/>
        </w:rPr>
        <w:t>POS</w:t>
      </w:r>
      <w:r w:rsidRPr="008B3715">
        <w:rPr>
          <w:rFonts w:hint="eastAsia"/>
          <w:color w:val="000000" w:themeColor="text1"/>
        </w:rPr>
        <w:t>程序正常下载还是点击零售管理流程图中的零售收银；</w:t>
      </w:r>
    </w:p>
    <w:p w14:paraId="38442225" w14:textId="77777777" w:rsidR="00773B14" w:rsidRPr="008B3715" w:rsidRDefault="00D5059E">
      <w:pPr>
        <w:numPr>
          <w:ilvl w:val="1"/>
          <w:numId w:val="59"/>
        </w:numPr>
        <w:spacing w:line="300" w:lineRule="auto"/>
        <w:rPr>
          <w:color w:val="000000" w:themeColor="text1"/>
        </w:rPr>
      </w:pPr>
      <w:r w:rsidRPr="008B3715">
        <w:rPr>
          <w:rFonts w:hint="eastAsia"/>
          <w:color w:val="000000" w:themeColor="text1"/>
        </w:rPr>
        <w:t>POS</w:t>
      </w:r>
      <w:r w:rsidRPr="008B3715">
        <w:rPr>
          <w:rFonts w:hint="eastAsia"/>
          <w:color w:val="000000" w:themeColor="text1"/>
        </w:rPr>
        <w:t>端程序安装的时候会自动安装数据库，不需要单独安装；程序默认安装在第一个非系统盘目录，如果只有一个系统盘的时候，安装在系统盘。</w:t>
      </w:r>
    </w:p>
    <w:p w14:paraId="28DEAE20" w14:textId="77777777" w:rsidR="00773B14" w:rsidRPr="008B3715" w:rsidRDefault="00D5059E">
      <w:pPr>
        <w:numPr>
          <w:ilvl w:val="1"/>
          <w:numId w:val="59"/>
        </w:numPr>
        <w:spacing w:line="300" w:lineRule="auto"/>
        <w:rPr>
          <w:color w:val="000000" w:themeColor="text1"/>
        </w:rPr>
      </w:pPr>
      <w:r w:rsidRPr="008B3715">
        <w:rPr>
          <w:rFonts w:hint="eastAsia"/>
          <w:color w:val="000000" w:themeColor="text1"/>
        </w:rPr>
        <w:t>确认安装</w:t>
      </w:r>
      <w:r w:rsidRPr="008B3715">
        <w:rPr>
          <w:rFonts w:hint="eastAsia"/>
          <w:color w:val="000000" w:themeColor="text1"/>
        </w:rPr>
        <w:t>12.3</w:t>
      </w:r>
      <w:r w:rsidRPr="008B3715">
        <w:rPr>
          <w:rFonts w:hint="eastAsia"/>
          <w:color w:val="000000" w:themeColor="text1"/>
        </w:rPr>
        <w:t>版本</w:t>
      </w:r>
      <w:r w:rsidRPr="008B3715">
        <w:rPr>
          <w:rFonts w:hint="eastAsia"/>
          <w:color w:val="000000" w:themeColor="text1"/>
        </w:rPr>
        <w:t>POS</w:t>
      </w:r>
      <w:r w:rsidRPr="008B3715">
        <w:rPr>
          <w:rFonts w:hint="eastAsia"/>
          <w:color w:val="000000" w:themeColor="text1"/>
        </w:rPr>
        <w:t>程序，检测到该机器上有低版本的</w:t>
      </w:r>
      <w:r w:rsidRPr="008B3715">
        <w:rPr>
          <w:rFonts w:hint="eastAsia"/>
          <w:color w:val="000000" w:themeColor="text1"/>
        </w:rPr>
        <w:t>POS</w:t>
      </w:r>
      <w:r w:rsidRPr="008B3715">
        <w:rPr>
          <w:rFonts w:hint="eastAsia"/>
          <w:color w:val="000000" w:themeColor="text1"/>
        </w:rPr>
        <w:t>程序时，系统自动卸载低版本程序，并安装新版本程序。</w:t>
      </w:r>
    </w:p>
    <w:p w14:paraId="01CABC73" w14:textId="77777777" w:rsidR="00773B14" w:rsidRPr="008B3715" w:rsidRDefault="00D5059E">
      <w:pPr>
        <w:numPr>
          <w:ilvl w:val="0"/>
          <w:numId w:val="58"/>
        </w:numPr>
        <w:spacing w:line="300" w:lineRule="auto"/>
        <w:rPr>
          <w:color w:val="000000" w:themeColor="text1"/>
        </w:rPr>
      </w:pPr>
      <w:r w:rsidRPr="008B3715">
        <w:rPr>
          <w:rFonts w:hint="eastAsia"/>
          <w:color w:val="000000" w:themeColor="text1"/>
        </w:rPr>
        <w:t>POS</w:t>
      </w:r>
      <w:r w:rsidRPr="008B3715">
        <w:rPr>
          <w:rFonts w:hint="eastAsia"/>
          <w:color w:val="000000" w:themeColor="text1"/>
        </w:rPr>
        <w:t>端业务操作：</w:t>
      </w:r>
    </w:p>
    <w:p w14:paraId="59AC2B71" w14:textId="77777777" w:rsidR="00773B14" w:rsidRPr="008B3715" w:rsidRDefault="00D5059E">
      <w:pPr>
        <w:numPr>
          <w:ilvl w:val="1"/>
          <w:numId w:val="60"/>
        </w:numPr>
        <w:spacing w:line="300" w:lineRule="auto"/>
        <w:rPr>
          <w:color w:val="000000" w:themeColor="text1"/>
        </w:rPr>
      </w:pPr>
      <w:r w:rsidRPr="008B3715">
        <w:rPr>
          <w:rFonts w:hint="eastAsia"/>
          <w:color w:val="000000" w:themeColor="text1"/>
        </w:rPr>
        <w:t>服务器升级的过程中，</w:t>
      </w:r>
      <w:r w:rsidRPr="008B3715">
        <w:rPr>
          <w:rFonts w:hint="eastAsia"/>
          <w:color w:val="000000" w:themeColor="text1"/>
        </w:rPr>
        <w:t>POS</w:t>
      </w:r>
      <w:r w:rsidRPr="008B3715">
        <w:rPr>
          <w:rFonts w:hint="eastAsia"/>
          <w:color w:val="000000" w:themeColor="text1"/>
        </w:rPr>
        <w:t>端可继续离线收银；</w:t>
      </w:r>
    </w:p>
    <w:p w14:paraId="3D0B7993" w14:textId="77777777" w:rsidR="00773B14" w:rsidRPr="008B3715" w:rsidRDefault="00D5059E">
      <w:pPr>
        <w:numPr>
          <w:ilvl w:val="1"/>
          <w:numId w:val="60"/>
        </w:numPr>
        <w:spacing w:line="300" w:lineRule="auto"/>
        <w:rPr>
          <w:color w:val="000000" w:themeColor="text1"/>
        </w:rPr>
      </w:pPr>
      <w:r w:rsidRPr="008B3715">
        <w:rPr>
          <w:rFonts w:hint="eastAsia"/>
          <w:color w:val="000000" w:themeColor="text1"/>
        </w:rPr>
        <w:t>为保证所有的</w:t>
      </w:r>
      <w:r w:rsidRPr="008B3715">
        <w:rPr>
          <w:rFonts w:hint="eastAsia"/>
          <w:color w:val="000000" w:themeColor="text1"/>
        </w:rPr>
        <w:t>POS</w:t>
      </w:r>
      <w:r w:rsidRPr="008B3715">
        <w:rPr>
          <w:rFonts w:hint="eastAsia"/>
          <w:color w:val="000000" w:themeColor="text1"/>
        </w:rPr>
        <w:t>都是离线操作，在服务器升级之前备份账套时就需要将服务器进行断网，保证备份数据与</w:t>
      </w:r>
      <w:r w:rsidRPr="008B3715">
        <w:rPr>
          <w:rFonts w:hint="eastAsia"/>
          <w:color w:val="000000" w:themeColor="text1"/>
        </w:rPr>
        <w:t>POS</w:t>
      </w:r>
      <w:r w:rsidRPr="008B3715">
        <w:rPr>
          <w:rFonts w:hint="eastAsia"/>
          <w:color w:val="000000" w:themeColor="text1"/>
        </w:rPr>
        <w:t>端的已同步数据是一致的。万一服务器升级失败了，恢复备份账套升级也能保证与</w:t>
      </w:r>
      <w:r w:rsidRPr="008B3715">
        <w:rPr>
          <w:rFonts w:hint="eastAsia"/>
          <w:color w:val="000000" w:themeColor="text1"/>
        </w:rPr>
        <w:t>POS</w:t>
      </w:r>
      <w:r w:rsidRPr="008B3715">
        <w:rPr>
          <w:rFonts w:hint="eastAsia"/>
          <w:color w:val="000000" w:themeColor="text1"/>
        </w:rPr>
        <w:t>端的数据同步是一致的；</w:t>
      </w:r>
    </w:p>
    <w:p w14:paraId="7C43DFFB" w14:textId="77777777" w:rsidR="00773B14" w:rsidRPr="008B3715" w:rsidRDefault="00D5059E">
      <w:pPr>
        <w:numPr>
          <w:ilvl w:val="1"/>
          <w:numId w:val="60"/>
        </w:numPr>
        <w:spacing w:line="300" w:lineRule="auto"/>
        <w:rPr>
          <w:color w:val="000000" w:themeColor="text1"/>
        </w:rPr>
      </w:pPr>
      <w:r w:rsidRPr="008B3715">
        <w:rPr>
          <w:rFonts w:hint="eastAsia"/>
          <w:color w:val="000000" w:themeColor="text1"/>
        </w:rPr>
        <w:t>离线收银的过程中，不支持使用会员储值卡收银结算；</w:t>
      </w:r>
    </w:p>
    <w:p w14:paraId="52F48962" w14:textId="77777777" w:rsidR="00773B14" w:rsidRPr="008B3715" w:rsidRDefault="00D5059E">
      <w:pPr>
        <w:numPr>
          <w:ilvl w:val="1"/>
          <w:numId w:val="60"/>
        </w:numPr>
        <w:spacing w:line="300" w:lineRule="auto"/>
        <w:rPr>
          <w:color w:val="000000" w:themeColor="text1"/>
        </w:rPr>
      </w:pPr>
      <w:r w:rsidRPr="008B3715">
        <w:rPr>
          <w:rFonts w:hint="eastAsia"/>
          <w:color w:val="000000" w:themeColor="text1"/>
        </w:rPr>
        <w:t>服务器升级成功以后，只要是</w:t>
      </w:r>
      <w:r w:rsidRPr="008B3715">
        <w:rPr>
          <w:rFonts w:hint="eastAsia"/>
          <w:color w:val="000000" w:themeColor="text1"/>
        </w:rPr>
        <w:t>POS</w:t>
      </w:r>
      <w:r w:rsidRPr="008B3715">
        <w:rPr>
          <w:rFonts w:hint="eastAsia"/>
          <w:color w:val="000000" w:themeColor="text1"/>
        </w:rPr>
        <w:t>端没有联网都是可以在低版本中离线收银。一旦联网了就必须要安装</w:t>
      </w:r>
      <w:r w:rsidRPr="008B3715">
        <w:rPr>
          <w:rFonts w:hint="eastAsia"/>
          <w:color w:val="000000" w:themeColor="text1"/>
        </w:rPr>
        <w:t>12.3</w:t>
      </w:r>
      <w:r w:rsidRPr="008B3715">
        <w:rPr>
          <w:rFonts w:hint="eastAsia"/>
          <w:color w:val="000000" w:themeColor="text1"/>
        </w:rPr>
        <w:t>版本了，低版本的</w:t>
      </w:r>
      <w:r w:rsidRPr="008B3715">
        <w:rPr>
          <w:rFonts w:hint="eastAsia"/>
          <w:color w:val="000000" w:themeColor="text1"/>
        </w:rPr>
        <w:t>POS</w:t>
      </w:r>
      <w:r w:rsidRPr="008B3715">
        <w:rPr>
          <w:rFonts w:hint="eastAsia"/>
          <w:color w:val="000000" w:themeColor="text1"/>
        </w:rPr>
        <w:t>程序连接</w:t>
      </w:r>
      <w:r w:rsidRPr="008B3715">
        <w:rPr>
          <w:rFonts w:hint="eastAsia"/>
          <w:color w:val="000000" w:themeColor="text1"/>
        </w:rPr>
        <w:t>12.3</w:t>
      </w:r>
      <w:r w:rsidRPr="008B3715">
        <w:rPr>
          <w:rFonts w:hint="eastAsia"/>
          <w:color w:val="000000" w:themeColor="text1"/>
        </w:rPr>
        <w:t>版本服务器不支持使用。离线收银建议不超出</w:t>
      </w:r>
      <w:r w:rsidRPr="008B3715">
        <w:rPr>
          <w:rFonts w:hint="eastAsia"/>
          <w:color w:val="000000" w:themeColor="text1"/>
        </w:rPr>
        <w:t>7</w:t>
      </w:r>
      <w:r w:rsidRPr="008B3715">
        <w:rPr>
          <w:rFonts w:hint="eastAsia"/>
          <w:color w:val="000000" w:themeColor="text1"/>
        </w:rPr>
        <w:t>天。</w:t>
      </w:r>
    </w:p>
    <w:p w14:paraId="0A474F58" w14:textId="77777777" w:rsidR="00773B14" w:rsidRPr="008B3715" w:rsidRDefault="00D5059E">
      <w:pPr>
        <w:numPr>
          <w:ilvl w:val="0"/>
          <w:numId w:val="58"/>
        </w:numPr>
        <w:spacing w:line="300" w:lineRule="auto"/>
        <w:rPr>
          <w:color w:val="000000" w:themeColor="text1"/>
        </w:rPr>
      </w:pPr>
      <w:r w:rsidRPr="008B3715">
        <w:rPr>
          <w:rFonts w:hint="eastAsia"/>
          <w:color w:val="000000" w:themeColor="text1"/>
        </w:rPr>
        <w:t>数据升级：</w:t>
      </w:r>
    </w:p>
    <w:p w14:paraId="6CBB952B" w14:textId="77777777" w:rsidR="00773B14" w:rsidRPr="008B3715" w:rsidRDefault="00D5059E">
      <w:pPr>
        <w:numPr>
          <w:ilvl w:val="1"/>
          <w:numId w:val="61"/>
        </w:numPr>
        <w:spacing w:line="300" w:lineRule="auto"/>
        <w:rPr>
          <w:color w:val="000000" w:themeColor="text1"/>
        </w:rPr>
      </w:pPr>
      <w:r w:rsidRPr="008B3715">
        <w:rPr>
          <w:rFonts w:hint="eastAsia"/>
          <w:color w:val="000000" w:themeColor="text1"/>
        </w:rPr>
        <w:t>原来有低版本</w:t>
      </w:r>
      <w:r w:rsidRPr="008B3715">
        <w:rPr>
          <w:rFonts w:hint="eastAsia"/>
          <w:color w:val="000000" w:themeColor="text1"/>
        </w:rPr>
        <w:t>POS</w:t>
      </w:r>
      <w:r w:rsidRPr="008B3715">
        <w:rPr>
          <w:rFonts w:hint="eastAsia"/>
          <w:color w:val="000000" w:themeColor="text1"/>
        </w:rPr>
        <w:t>应用，</w:t>
      </w:r>
      <w:r w:rsidRPr="008B3715">
        <w:rPr>
          <w:rFonts w:hint="eastAsia"/>
          <w:color w:val="000000" w:themeColor="text1"/>
        </w:rPr>
        <w:t>12.3</w:t>
      </w:r>
      <w:r w:rsidRPr="008B3715">
        <w:rPr>
          <w:rFonts w:hint="eastAsia"/>
          <w:color w:val="000000" w:themeColor="text1"/>
        </w:rPr>
        <w:t>版本安装与低版本安装目录不一致时，安装完成后，第一次登陆系统，会先检查低版本的</w:t>
      </w:r>
      <w:r w:rsidRPr="008B3715">
        <w:rPr>
          <w:rFonts w:hint="eastAsia"/>
          <w:color w:val="000000" w:themeColor="text1"/>
        </w:rPr>
        <w:t>POS</w:t>
      </w:r>
      <w:r w:rsidRPr="008B3715">
        <w:rPr>
          <w:rFonts w:hint="eastAsia"/>
          <w:color w:val="000000" w:themeColor="text1"/>
        </w:rPr>
        <w:t>数据，系统自动将</w:t>
      </w:r>
      <w:r w:rsidRPr="008B3715">
        <w:rPr>
          <w:rFonts w:hint="eastAsia"/>
          <w:color w:val="000000" w:themeColor="text1"/>
        </w:rPr>
        <w:t>POS-Data</w:t>
      </w:r>
      <w:r w:rsidRPr="008B3715">
        <w:rPr>
          <w:rFonts w:hint="eastAsia"/>
          <w:color w:val="000000" w:themeColor="text1"/>
        </w:rPr>
        <w:t>文件夹拷贝到</w:t>
      </w:r>
      <w:r w:rsidRPr="008B3715">
        <w:rPr>
          <w:rFonts w:hint="eastAsia"/>
          <w:color w:val="000000" w:themeColor="text1"/>
        </w:rPr>
        <w:t>12.3</w:t>
      </w:r>
      <w:r w:rsidRPr="008B3715">
        <w:rPr>
          <w:rFonts w:hint="eastAsia"/>
          <w:color w:val="000000" w:themeColor="text1"/>
        </w:rPr>
        <w:t>的安装目录下，并自动升级；</w:t>
      </w:r>
    </w:p>
    <w:p w14:paraId="73568748" w14:textId="77777777" w:rsidR="00773B14" w:rsidRPr="008B3715" w:rsidRDefault="00D5059E">
      <w:pPr>
        <w:numPr>
          <w:ilvl w:val="1"/>
          <w:numId w:val="61"/>
        </w:numPr>
        <w:spacing w:line="300" w:lineRule="auto"/>
        <w:rPr>
          <w:color w:val="000000" w:themeColor="text1"/>
        </w:rPr>
      </w:pPr>
      <w:r w:rsidRPr="008B3715">
        <w:rPr>
          <w:rFonts w:hint="eastAsia"/>
          <w:color w:val="000000" w:themeColor="text1"/>
        </w:rPr>
        <w:t>如果原来低版本的</w:t>
      </w:r>
      <w:r w:rsidRPr="008B3715">
        <w:rPr>
          <w:rFonts w:hint="eastAsia"/>
          <w:color w:val="000000" w:themeColor="text1"/>
        </w:rPr>
        <w:t>POS</w:t>
      </w:r>
      <w:r w:rsidRPr="008B3715">
        <w:rPr>
          <w:rFonts w:hint="eastAsia"/>
          <w:color w:val="000000" w:themeColor="text1"/>
        </w:rPr>
        <w:t>不在本机；或者是低版本的程序手工卸载的（注册表里检测不到低版本的信息），新版本安装又和低版本不在同一目录下；就需手工将低版本的</w:t>
      </w:r>
      <w:r w:rsidRPr="008B3715">
        <w:rPr>
          <w:rFonts w:hint="eastAsia"/>
          <w:color w:val="000000" w:themeColor="text1"/>
        </w:rPr>
        <w:t>POS-Data</w:t>
      </w:r>
      <w:r w:rsidRPr="008B3715">
        <w:rPr>
          <w:rFonts w:hint="eastAsia"/>
          <w:color w:val="000000" w:themeColor="text1"/>
        </w:rPr>
        <w:t>文件夹拷贝到</w:t>
      </w:r>
      <w:r w:rsidRPr="008B3715">
        <w:rPr>
          <w:rFonts w:hint="eastAsia"/>
          <w:color w:val="000000" w:themeColor="text1"/>
        </w:rPr>
        <w:t>12.3</w:t>
      </w:r>
      <w:r w:rsidRPr="008B3715">
        <w:rPr>
          <w:rFonts w:hint="eastAsia"/>
          <w:color w:val="000000" w:themeColor="text1"/>
        </w:rPr>
        <w:t>版本的</w:t>
      </w:r>
      <w:r w:rsidRPr="008B3715">
        <w:rPr>
          <w:rFonts w:hint="eastAsia"/>
          <w:color w:val="000000" w:themeColor="text1"/>
        </w:rPr>
        <w:t>POS</w:t>
      </w:r>
      <w:r w:rsidRPr="008B3715">
        <w:rPr>
          <w:rFonts w:hint="eastAsia"/>
          <w:color w:val="000000" w:themeColor="text1"/>
        </w:rPr>
        <w:t>安装目录下，才能实现系统第一次运行时，数据自动升级。（新版本</w:t>
      </w:r>
      <w:r w:rsidRPr="008B3715">
        <w:rPr>
          <w:rFonts w:hint="eastAsia"/>
          <w:color w:val="000000" w:themeColor="text1"/>
        </w:rPr>
        <w:t>POS</w:t>
      </w:r>
      <w:r w:rsidRPr="008B3715">
        <w:rPr>
          <w:rFonts w:hint="eastAsia"/>
          <w:color w:val="000000" w:themeColor="text1"/>
        </w:rPr>
        <w:t>程序只有在第一次运行的时候才会检查低版本的数据并自动升级，如果是上述情况一定要在首次运行前将</w:t>
      </w:r>
      <w:r w:rsidRPr="008B3715">
        <w:rPr>
          <w:rFonts w:hint="eastAsia"/>
          <w:color w:val="000000" w:themeColor="text1"/>
        </w:rPr>
        <w:t>POS-Data</w:t>
      </w:r>
      <w:r w:rsidRPr="008B3715">
        <w:rPr>
          <w:rFonts w:hint="eastAsia"/>
          <w:color w:val="000000" w:themeColor="text1"/>
        </w:rPr>
        <w:t>拷贝到新版本的安装目录下。）</w:t>
      </w:r>
    </w:p>
    <w:p w14:paraId="5990CE50" w14:textId="77777777" w:rsidR="00773B14" w:rsidRPr="008B3715" w:rsidRDefault="00D5059E">
      <w:pPr>
        <w:numPr>
          <w:ilvl w:val="1"/>
          <w:numId w:val="61"/>
        </w:numPr>
        <w:spacing w:line="300" w:lineRule="auto"/>
        <w:rPr>
          <w:color w:val="000000" w:themeColor="text1"/>
        </w:rPr>
      </w:pPr>
      <w:r w:rsidRPr="008B3715">
        <w:rPr>
          <w:rFonts w:hint="eastAsia"/>
          <w:color w:val="000000" w:themeColor="text1"/>
        </w:rPr>
        <w:t>考虑到升级的效率，</w:t>
      </w:r>
      <w:r w:rsidRPr="008B3715">
        <w:rPr>
          <w:rFonts w:hint="eastAsia"/>
          <w:color w:val="000000" w:themeColor="text1"/>
        </w:rPr>
        <w:t>POS</w:t>
      </w:r>
      <w:r w:rsidRPr="008B3715">
        <w:rPr>
          <w:rFonts w:hint="eastAsia"/>
          <w:color w:val="000000" w:themeColor="text1"/>
        </w:rPr>
        <w:t>数据升级只升级</w:t>
      </w:r>
      <w:r w:rsidRPr="008B3715">
        <w:rPr>
          <w:rFonts w:hint="eastAsia"/>
          <w:color w:val="000000" w:themeColor="text1"/>
        </w:rPr>
        <w:t>POS</w:t>
      </w:r>
      <w:r w:rsidRPr="008B3715">
        <w:rPr>
          <w:rFonts w:hint="eastAsia"/>
          <w:color w:val="000000" w:themeColor="text1"/>
        </w:rPr>
        <w:t>端产生的业务数据，包括</w:t>
      </w:r>
      <w:r w:rsidRPr="008B3715">
        <w:rPr>
          <w:rFonts w:hint="eastAsia"/>
          <w:color w:val="000000" w:themeColor="text1"/>
        </w:rPr>
        <w:t>POS</w:t>
      </w:r>
      <w:r w:rsidRPr="008B3715">
        <w:rPr>
          <w:rFonts w:hint="eastAsia"/>
          <w:color w:val="000000" w:themeColor="text1"/>
        </w:rPr>
        <w:t>端的基本设置（外设等、打印模板、加密信息）、零售单、交班、日结信息，包括未交班、未日结、未上传的离线数据。服务器上下载的基础档案等信息不处理升级重新从服务器下载。</w:t>
      </w:r>
    </w:p>
    <w:p w14:paraId="2347C854" w14:textId="77777777" w:rsidR="00773B14" w:rsidRPr="008B3715" w:rsidRDefault="00D5059E">
      <w:pPr>
        <w:spacing w:beforeLines="50" w:before="156" w:afterLines="50" w:after="156" w:line="300" w:lineRule="auto"/>
        <w:rPr>
          <w:rFonts w:hAnsi="宋体"/>
          <w:b/>
          <w:color w:val="000000" w:themeColor="text1"/>
        </w:rPr>
      </w:pPr>
      <w:r w:rsidRPr="008B3715">
        <w:rPr>
          <w:rFonts w:hAnsi="宋体" w:hint="eastAsia"/>
          <w:b/>
          <w:color w:val="000000" w:themeColor="text1"/>
        </w:rPr>
        <w:t>12.</w:t>
      </w:r>
      <w:r w:rsidRPr="008B3715">
        <w:rPr>
          <w:rFonts w:hAnsi="宋体"/>
          <w:b/>
          <w:color w:val="000000" w:themeColor="text1"/>
        </w:rPr>
        <w:t>2</w:t>
      </w:r>
      <w:r w:rsidRPr="008B3715">
        <w:rPr>
          <w:rFonts w:hAnsi="宋体" w:hint="eastAsia"/>
          <w:b/>
          <w:color w:val="000000" w:themeColor="text1"/>
        </w:rPr>
        <w:t>版本升级到</w:t>
      </w:r>
      <w:r w:rsidRPr="008B3715">
        <w:rPr>
          <w:rFonts w:hAnsi="宋体" w:hint="eastAsia"/>
          <w:b/>
          <w:color w:val="000000" w:themeColor="text1"/>
        </w:rPr>
        <w:t>12.</w:t>
      </w:r>
      <w:r w:rsidRPr="008B3715">
        <w:rPr>
          <w:rFonts w:hAnsi="宋体"/>
          <w:b/>
          <w:color w:val="000000" w:themeColor="text1"/>
        </w:rPr>
        <w:t>3</w:t>
      </w:r>
      <w:r w:rsidRPr="008B3715">
        <w:rPr>
          <w:rFonts w:hAnsi="宋体" w:hint="eastAsia"/>
          <w:b/>
          <w:color w:val="000000" w:themeColor="text1"/>
        </w:rPr>
        <w:t>版本（数据、</w:t>
      </w:r>
      <w:r w:rsidRPr="008B3715">
        <w:rPr>
          <w:rFonts w:hAnsi="宋体"/>
          <w:b/>
          <w:color w:val="000000" w:themeColor="text1"/>
        </w:rPr>
        <w:t>程序</w:t>
      </w:r>
      <w:r w:rsidRPr="008B3715">
        <w:rPr>
          <w:rFonts w:hAnsi="宋体" w:hint="eastAsia"/>
          <w:b/>
          <w:color w:val="000000" w:themeColor="text1"/>
        </w:rPr>
        <w:t>平滑升级）</w:t>
      </w:r>
    </w:p>
    <w:p w14:paraId="13DCFC42" w14:textId="77777777" w:rsidR="00773B14" w:rsidRPr="008B3715" w:rsidRDefault="00D5059E">
      <w:pPr>
        <w:spacing w:line="300" w:lineRule="auto"/>
        <w:rPr>
          <w:color w:val="000000" w:themeColor="text1"/>
        </w:rPr>
      </w:pPr>
      <w:r w:rsidRPr="008B3715">
        <w:rPr>
          <w:rFonts w:hint="eastAsia"/>
          <w:color w:val="000000" w:themeColor="text1"/>
        </w:rPr>
        <w:t>说明：</w:t>
      </w:r>
      <w:r w:rsidRPr="008B3715">
        <w:rPr>
          <w:rFonts w:hint="eastAsia"/>
          <w:color w:val="000000" w:themeColor="text1"/>
        </w:rPr>
        <w:t>T+</w:t>
      </w:r>
      <w:r w:rsidRPr="008B3715">
        <w:rPr>
          <w:rFonts w:hint="eastAsia"/>
          <w:color w:val="000000" w:themeColor="text1"/>
        </w:rPr>
        <w:t>由</w:t>
      </w:r>
      <w:r w:rsidRPr="008B3715">
        <w:rPr>
          <w:rFonts w:hint="eastAsia"/>
          <w:color w:val="000000" w:themeColor="text1"/>
        </w:rPr>
        <w:t>1</w:t>
      </w:r>
      <w:r w:rsidRPr="008B3715">
        <w:rPr>
          <w:color w:val="000000" w:themeColor="text1"/>
        </w:rPr>
        <w:t>2.2</w:t>
      </w:r>
      <w:r w:rsidRPr="008B3715">
        <w:rPr>
          <w:rFonts w:hint="eastAsia"/>
          <w:color w:val="000000" w:themeColor="text1"/>
        </w:rPr>
        <w:t>版本升级到</w:t>
      </w:r>
      <w:r w:rsidRPr="008B3715">
        <w:rPr>
          <w:rFonts w:hint="eastAsia"/>
          <w:color w:val="000000" w:themeColor="text1"/>
        </w:rPr>
        <w:t>12.</w:t>
      </w:r>
      <w:r w:rsidRPr="008B3715">
        <w:rPr>
          <w:color w:val="000000" w:themeColor="text1"/>
        </w:rPr>
        <w:t>3</w:t>
      </w:r>
      <w:r w:rsidRPr="008B3715">
        <w:rPr>
          <w:rFonts w:hint="eastAsia"/>
          <w:color w:val="000000" w:themeColor="text1"/>
        </w:rPr>
        <w:t>版本后，</w:t>
      </w:r>
      <w:r w:rsidRPr="008B3715">
        <w:rPr>
          <w:rFonts w:hint="eastAsia"/>
          <w:color w:val="000000" w:themeColor="text1"/>
        </w:rPr>
        <w:t>POS</w:t>
      </w:r>
      <w:r w:rsidRPr="008B3715">
        <w:rPr>
          <w:rFonts w:hint="eastAsia"/>
          <w:color w:val="000000" w:themeColor="text1"/>
        </w:rPr>
        <w:t>端必</w:t>
      </w:r>
      <w:r w:rsidRPr="008B3715">
        <w:rPr>
          <w:color w:val="000000" w:themeColor="text1"/>
        </w:rPr>
        <w:t>须重新启</w:t>
      </w:r>
      <w:r w:rsidRPr="008B3715">
        <w:rPr>
          <w:rFonts w:hint="eastAsia"/>
          <w:color w:val="000000" w:themeColor="text1"/>
        </w:rPr>
        <w:t>动</w:t>
      </w:r>
      <w:r w:rsidRPr="008B3715">
        <w:rPr>
          <w:color w:val="000000" w:themeColor="text1"/>
        </w:rPr>
        <w:t>，</w:t>
      </w:r>
      <w:r w:rsidRPr="008B3715">
        <w:rPr>
          <w:rFonts w:hint="eastAsia"/>
          <w:color w:val="000000" w:themeColor="text1"/>
        </w:rPr>
        <w:t>重新</w:t>
      </w:r>
      <w:r w:rsidRPr="008B3715">
        <w:rPr>
          <w:color w:val="000000" w:themeColor="text1"/>
        </w:rPr>
        <w:t>启动后</w:t>
      </w:r>
      <w:r w:rsidRPr="008B3715">
        <w:rPr>
          <w:rFonts w:hint="eastAsia"/>
          <w:color w:val="000000" w:themeColor="text1"/>
        </w:rPr>
        <w:t>POS</w:t>
      </w:r>
      <w:r w:rsidRPr="008B3715">
        <w:rPr>
          <w:rFonts w:hint="eastAsia"/>
          <w:color w:val="000000" w:themeColor="text1"/>
        </w:rPr>
        <w:t>端会</w:t>
      </w:r>
      <w:r w:rsidRPr="008B3715">
        <w:rPr>
          <w:color w:val="000000" w:themeColor="text1"/>
        </w:rPr>
        <w:t>自动检测版本并进行升级</w:t>
      </w:r>
      <w:r w:rsidRPr="008B3715">
        <w:rPr>
          <w:rFonts w:hint="eastAsia"/>
          <w:color w:val="000000" w:themeColor="text1"/>
        </w:rPr>
        <w:t>，</w:t>
      </w:r>
      <w:r w:rsidRPr="008B3715">
        <w:rPr>
          <w:color w:val="000000" w:themeColor="text1"/>
        </w:rPr>
        <w:t>如</w:t>
      </w:r>
      <w:r w:rsidRPr="008B3715">
        <w:rPr>
          <w:rFonts w:hint="eastAsia"/>
          <w:color w:val="000000" w:themeColor="text1"/>
        </w:rPr>
        <w:t>POS</w:t>
      </w:r>
      <w:r w:rsidRPr="008B3715">
        <w:rPr>
          <w:rFonts w:hint="eastAsia"/>
          <w:color w:val="000000" w:themeColor="text1"/>
        </w:rPr>
        <w:t>端一</w:t>
      </w:r>
      <w:r w:rsidRPr="008B3715">
        <w:rPr>
          <w:color w:val="000000" w:themeColor="text1"/>
        </w:rPr>
        <w:t>直在使用状态，是不会进行升级处理的。</w:t>
      </w:r>
    </w:p>
    <w:p w14:paraId="1FC63D3B" w14:textId="77777777" w:rsidR="00773B14" w:rsidRPr="008B3715" w:rsidRDefault="00D5059E">
      <w:pPr>
        <w:pStyle w:val="10"/>
        <w:numPr>
          <w:ilvl w:val="0"/>
          <w:numId w:val="2"/>
        </w:numPr>
        <w:spacing w:line="300" w:lineRule="auto"/>
        <w:rPr>
          <w:color w:val="000000" w:themeColor="text1"/>
          <w:sz w:val="30"/>
        </w:rPr>
      </w:pPr>
      <w:bookmarkStart w:id="162" w:name="_Toc501530820"/>
      <w:r w:rsidRPr="008B3715">
        <w:rPr>
          <w:rFonts w:hint="eastAsia"/>
          <w:color w:val="000000" w:themeColor="text1"/>
          <w:sz w:val="30"/>
        </w:rPr>
        <w:t>产品授权加密</w:t>
      </w:r>
      <w:bookmarkEnd w:id="155"/>
      <w:bookmarkEnd w:id="162"/>
    </w:p>
    <w:p w14:paraId="1327BE54" w14:textId="77777777" w:rsidR="00773B14" w:rsidRPr="008B3715" w:rsidRDefault="00D5059E">
      <w:pPr>
        <w:spacing w:line="300" w:lineRule="auto"/>
        <w:rPr>
          <w:color w:val="000000" w:themeColor="text1"/>
        </w:rPr>
      </w:pPr>
      <w:r w:rsidRPr="008B3715">
        <w:rPr>
          <w:rFonts w:hint="eastAsia"/>
          <w:color w:val="000000" w:themeColor="text1"/>
        </w:rPr>
        <w:t>购买产品授权后</w:t>
      </w:r>
      <w:r w:rsidRPr="008B3715">
        <w:rPr>
          <w:rFonts w:hint="eastAsia"/>
          <w:color w:val="000000" w:themeColor="text1"/>
          <w:szCs w:val="21"/>
        </w:rPr>
        <w:t>，均需要通过激活获得产品授权。</w:t>
      </w:r>
    </w:p>
    <w:p w14:paraId="76BD5156" w14:textId="77777777" w:rsidR="00773B14" w:rsidRPr="008B3715" w:rsidRDefault="00D5059E">
      <w:pPr>
        <w:numPr>
          <w:ilvl w:val="0"/>
          <w:numId w:val="58"/>
        </w:numPr>
        <w:spacing w:line="300" w:lineRule="auto"/>
        <w:rPr>
          <w:color w:val="000000" w:themeColor="text1"/>
        </w:rPr>
      </w:pPr>
      <w:r w:rsidRPr="008B3715">
        <w:rPr>
          <w:rFonts w:hint="eastAsia"/>
          <w:color w:val="000000" w:themeColor="text1"/>
        </w:rPr>
        <w:lastRenderedPageBreak/>
        <w:t>加密方式：支持硬加密、云加密。</w:t>
      </w:r>
    </w:p>
    <w:p w14:paraId="57E6529E" w14:textId="77777777" w:rsidR="00773B14" w:rsidRPr="008B3715" w:rsidRDefault="00D5059E">
      <w:pPr>
        <w:numPr>
          <w:ilvl w:val="0"/>
          <w:numId w:val="58"/>
        </w:numPr>
        <w:spacing w:line="300" w:lineRule="auto"/>
        <w:rPr>
          <w:color w:val="000000" w:themeColor="text1"/>
        </w:rPr>
      </w:pPr>
      <w:r w:rsidRPr="008B3715">
        <w:rPr>
          <w:rFonts w:hint="eastAsia"/>
          <w:color w:val="000000" w:themeColor="text1"/>
        </w:rPr>
        <w:t>激活方式：注册激活。</w:t>
      </w:r>
    </w:p>
    <w:p w14:paraId="39FC5356" w14:textId="77777777" w:rsidR="00773B14" w:rsidRPr="008B3715" w:rsidRDefault="00D5059E">
      <w:pPr>
        <w:numPr>
          <w:ilvl w:val="0"/>
          <w:numId w:val="58"/>
        </w:numPr>
        <w:spacing w:line="300" w:lineRule="auto"/>
        <w:rPr>
          <w:color w:val="000000" w:themeColor="text1"/>
        </w:rPr>
      </w:pPr>
      <w:r w:rsidRPr="008B3715">
        <w:rPr>
          <w:rFonts w:hint="eastAsia"/>
          <w:color w:val="000000" w:themeColor="text1"/>
        </w:rPr>
        <w:t>演示期控制</w:t>
      </w:r>
    </w:p>
    <w:p w14:paraId="2015DF37" w14:textId="77777777" w:rsidR="00773B14" w:rsidRPr="008B3715" w:rsidRDefault="00D5059E">
      <w:pPr>
        <w:numPr>
          <w:ilvl w:val="1"/>
          <w:numId w:val="62"/>
        </w:numPr>
        <w:spacing w:line="300" w:lineRule="auto"/>
        <w:rPr>
          <w:color w:val="000000" w:themeColor="text1"/>
          <w:szCs w:val="21"/>
        </w:rPr>
      </w:pPr>
      <w:r w:rsidRPr="008B3715">
        <w:rPr>
          <w:rFonts w:hint="eastAsia"/>
          <w:color w:val="000000" w:themeColor="text1"/>
          <w:szCs w:val="21"/>
        </w:rPr>
        <w:t>如果本机无云加密授权且无法搜索到硬加密狗，说明用户目前使用的是演示软件，则进行演示期控制。</w:t>
      </w:r>
    </w:p>
    <w:p w14:paraId="0220F3B6" w14:textId="77777777" w:rsidR="00773B14" w:rsidRPr="008B3715" w:rsidRDefault="00D5059E">
      <w:pPr>
        <w:numPr>
          <w:ilvl w:val="1"/>
          <w:numId w:val="62"/>
        </w:numPr>
        <w:spacing w:line="300" w:lineRule="auto"/>
        <w:rPr>
          <w:color w:val="000000" w:themeColor="text1"/>
          <w:szCs w:val="21"/>
        </w:rPr>
      </w:pPr>
      <w:r w:rsidRPr="008B3715">
        <w:rPr>
          <w:rFonts w:hint="eastAsia"/>
          <w:color w:val="000000" w:themeColor="text1"/>
          <w:szCs w:val="21"/>
        </w:rPr>
        <w:t>演示期的时间为</w:t>
      </w:r>
      <w:r w:rsidRPr="008B3715">
        <w:rPr>
          <w:rFonts w:hint="eastAsia"/>
          <w:color w:val="000000" w:themeColor="text1"/>
          <w:szCs w:val="21"/>
        </w:rPr>
        <w:t>6</w:t>
      </w:r>
      <w:r w:rsidRPr="008B3715">
        <w:rPr>
          <w:color w:val="000000" w:themeColor="text1"/>
          <w:szCs w:val="21"/>
        </w:rPr>
        <w:t>0</w:t>
      </w:r>
      <w:r w:rsidRPr="008B3715">
        <w:rPr>
          <w:color w:val="000000" w:themeColor="text1"/>
          <w:szCs w:val="21"/>
        </w:rPr>
        <w:t>天，以单据的时间跨度作为控制依据；单据超过演示期，</w:t>
      </w:r>
      <w:r w:rsidRPr="008B3715">
        <w:rPr>
          <w:rFonts w:hint="eastAsia"/>
          <w:color w:val="000000" w:themeColor="text1"/>
          <w:szCs w:val="21"/>
        </w:rPr>
        <w:t>在使用相应模块</w:t>
      </w:r>
      <w:r w:rsidRPr="008B3715">
        <w:rPr>
          <w:color w:val="000000" w:themeColor="text1"/>
          <w:szCs w:val="21"/>
        </w:rPr>
        <w:t>时给予提示，不能进入</w:t>
      </w:r>
      <w:r w:rsidRPr="008B3715">
        <w:rPr>
          <w:rFonts w:hint="eastAsia"/>
          <w:color w:val="000000" w:themeColor="text1"/>
          <w:szCs w:val="21"/>
        </w:rPr>
        <w:t>模块内功能。</w:t>
      </w:r>
    </w:p>
    <w:p w14:paraId="45323F78" w14:textId="77777777" w:rsidR="00773B14" w:rsidRPr="008B3715" w:rsidRDefault="00D5059E">
      <w:pPr>
        <w:numPr>
          <w:ilvl w:val="1"/>
          <w:numId w:val="62"/>
        </w:numPr>
        <w:spacing w:line="300" w:lineRule="auto"/>
        <w:rPr>
          <w:color w:val="000000" w:themeColor="text1"/>
          <w:szCs w:val="21"/>
        </w:rPr>
      </w:pPr>
      <w:r w:rsidRPr="008B3715">
        <w:rPr>
          <w:rFonts w:hint="eastAsia"/>
          <w:color w:val="000000" w:themeColor="text1"/>
          <w:szCs w:val="21"/>
        </w:rPr>
        <w:t>如果服务端搜索到加密狗，则无演示期控制。</w:t>
      </w:r>
    </w:p>
    <w:p w14:paraId="33B9BAD5" w14:textId="77777777" w:rsidR="00773B14" w:rsidRPr="008B3715" w:rsidRDefault="00D5059E">
      <w:pPr>
        <w:numPr>
          <w:ilvl w:val="1"/>
          <w:numId w:val="62"/>
        </w:numPr>
        <w:spacing w:line="300" w:lineRule="auto"/>
        <w:rPr>
          <w:color w:val="000000" w:themeColor="text1"/>
          <w:szCs w:val="21"/>
        </w:rPr>
      </w:pPr>
      <w:r w:rsidRPr="008B3715">
        <w:rPr>
          <w:rFonts w:hint="eastAsia"/>
          <w:color w:val="000000" w:themeColor="text1"/>
          <w:szCs w:val="21"/>
        </w:rPr>
        <w:t>电</w:t>
      </w:r>
      <w:r w:rsidRPr="008B3715">
        <w:rPr>
          <w:color w:val="000000" w:themeColor="text1"/>
          <w:szCs w:val="21"/>
        </w:rPr>
        <w:t>子发票开票</w:t>
      </w:r>
      <w:r w:rsidRPr="008B3715">
        <w:rPr>
          <w:rFonts w:hint="eastAsia"/>
          <w:color w:val="000000" w:themeColor="text1"/>
          <w:szCs w:val="21"/>
        </w:rPr>
        <w:t>服务</w:t>
      </w:r>
      <w:r w:rsidRPr="008B3715">
        <w:rPr>
          <w:color w:val="000000" w:themeColor="text1"/>
          <w:szCs w:val="21"/>
        </w:rPr>
        <w:t>没有演示版</w:t>
      </w:r>
      <w:r w:rsidRPr="008B3715">
        <w:rPr>
          <w:rFonts w:hint="eastAsia"/>
          <w:color w:val="000000" w:themeColor="text1"/>
          <w:szCs w:val="21"/>
        </w:rPr>
        <w:t>试</w:t>
      </w:r>
      <w:r w:rsidRPr="008B3715">
        <w:rPr>
          <w:color w:val="000000" w:themeColor="text1"/>
          <w:szCs w:val="21"/>
        </w:rPr>
        <w:t>用，只有</w:t>
      </w:r>
      <w:r w:rsidRPr="008B3715">
        <w:rPr>
          <w:rFonts w:hint="eastAsia"/>
          <w:color w:val="000000" w:themeColor="text1"/>
          <w:szCs w:val="21"/>
        </w:rPr>
        <w:t>购买</w:t>
      </w:r>
      <w:r w:rsidRPr="008B3715">
        <w:rPr>
          <w:color w:val="000000" w:themeColor="text1"/>
          <w:szCs w:val="21"/>
        </w:rPr>
        <w:t>后才能</w:t>
      </w:r>
      <w:r w:rsidRPr="008B3715">
        <w:rPr>
          <w:rFonts w:hint="eastAsia"/>
          <w:color w:val="000000" w:themeColor="text1"/>
          <w:szCs w:val="21"/>
        </w:rPr>
        <w:t>正式</w:t>
      </w:r>
      <w:r w:rsidRPr="008B3715">
        <w:rPr>
          <w:color w:val="000000" w:themeColor="text1"/>
          <w:szCs w:val="21"/>
        </w:rPr>
        <w:t>使用。</w:t>
      </w:r>
    </w:p>
    <w:p w14:paraId="77415EDC" w14:textId="77777777" w:rsidR="00773B14" w:rsidRPr="008B3715" w:rsidRDefault="00D5059E">
      <w:pPr>
        <w:numPr>
          <w:ilvl w:val="1"/>
          <w:numId w:val="62"/>
        </w:numPr>
        <w:spacing w:line="300" w:lineRule="auto"/>
        <w:rPr>
          <w:color w:val="000000" w:themeColor="text1"/>
          <w:szCs w:val="21"/>
        </w:rPr>
      </w:pPr>
      <w:r w:rsidRPr="008B3715">
        <w:rPr>
          <w:rFonts w:hint="eastAsia"/>
          <w:color w:val="000000" w:themeColor="text1"/>
          <w:szCs w:val="21"/>
        </w:rPr>
        <w:t>多</w:t>
      </w:r>
      <w:r w:rsidRPr="008B3715">
        <w:rPr>
          <w:color w:val="000000" w:themeColor="text1"/>
          <w:szCs w:val="21"/>
        </w:rPr>
        <w:t>公司管理</w:t>
      </w:r>
      <w:r w:rsidRPr="008B3715">
        <w:rPr>
          <w:rFonts w:hint="eastAsia"/>
          <w:color w:val="000000" w:themeColor="text1"/>
          <w:szCs w:val="21"/>
        </w:rPr>
        <w:t>演示</w:t>
      </w:r>
      <w:r w:rsidRPr="008B3715">
        <w:rPr>
          <w:color w:val="000000" w:themeColor="text1"/>
          <w:szCs w:val="21"/>
        </w:rPr>
        <w:t>期控制规则：</w:t>
      </w:r>
    </w:p>
    <w:p w14:paraId="21E103D4" w14:textId="77777777" w:rsidR="00773B14" w:rsidRPr="008B3715" w:rsidRDefault="00D5059E">
      <w:pPr>
        <w:spacing w:line="300" w:lineRule="auto"/>
        <w:ind w:left="418" w:firstLineChars="200" w:firstLine="420"/>
        <w:rPr>
          <w:color w:val="000000" w:themeColor="text1"/>
          <w:szCs w:val="21"/>
        </w:rPr>
      </w:pPr>
      <w:r w:rsidRPr="008B3715">
        <w:rPr>
          <w:rFonts w:hint="eastAsia"/>
          <w:color w:val="000000" w:themeColor="text1"/>
          <w:szCs w:val="21"/>
        </w:rPr>
        <w:t>多</w:t>
      </w:r>
      <w:r w:rsidRPr="008B3715">
        <w:rPr>
          <w:color w:val="000000" w:themeColor="text1"/>
          <w:szCs w:val="21"/>
        </w:rPr>
        <w:t>公司管理</w:t>
      </w:r>
      <w:r w:rsidRPr="008B3715">
        <w:rPr>
          <w:rFonts w:hint="eastAsia"/>
          <w:color w:val="000000" w:themeColor="text1"/>
          <w:szCs w:val="21"/>
        </w:rPr>
        <w:t>演示期</w:t>
      </w:r>
      <w:r w:rsidRPr="008B3715">
        <w:rPr>
          <w:color w:val="000000" w:themeColor="text1"/>
          <w:szCs w:val="21"/>
        </w:rPr>
        <w:t>内，多公司财务报表</w:t>
      </w:r>
      <w:r w:rsidRPr="008B3715">
        <w:rPr>
          <w:rFonts w:hint="eastAsia"/>
          <w:color w:val="000000" w:themeColor="text1"/>
          <w:szCs w:val="21"/>
        </w:rPr>
        <w:t>只</w:t>
      </w:r>
      <w:r w:rsidRPr="008B3715">
        <w:rPr>
          <w:color w:val="000000" w:themeColor="text1"/>
          <w:szCs w:val="21"/>
        </w:rPr>
        <w:t>能查询</w:t>
      </w:r>
      <w:r w:rsidRPr="008B3715">
        <w:rPr>
          <w:rFonts w:hint="eastAsia"/>
          <w:color w:val="000000" w:themeColor="text1"/>
          <w:szCs w:val="21"/>
        </w:rPr>
        <w:t>2</w:t>
      </w:r>
      <w:r w:rsidRPr="008B3715">
        <w:rPr>
          <w:rFonts w:hint="eastAsia"/>
          <w:color w:val="000000" w:themeColor="text1"/>
          <w:szCs w:val="21"/>
        </w:rPr>
        <w:t>个</w:t>
      </w:r>
      <w:r w:rsidRPr="008B3715">
        <w:rPr>
          <w:color w:val="000000" w:themeColor="text1"/>
          <w:szCs w:val="21"/>
        </w:rPr>
        <w:t>账套</w:t>
      </w:r>
      <w:r w:rsidRPr="008B3715">
        <w:rPr>
          <w:rFonts w:hint="eastAsia"/>
          <w:color w:val="000000" w:themeColor="text1"/>
          <w:szCs w:val="21"/>
        </w:rPr>
        <w:t>5</w:t>
      </w:r>
      <w:r w:rsidRPr="008B3715">
        <w:rPr>
          <w:rFonts w:hint="eastAsia"/>
          <w:color w:val="000000" w:themeColor="text1"/>
          <w:szCs w:val="21"/>
        </w:rPr>
        <w:t>个</w:t>
      </w:r>
      <w:r w:rsidRPr="008B3715">
        <w:rPr>
          <w:color w:val="000000" w:themeColor="text1"/>
          <w:szCs w:val="21"/>
        </w:rPr>
        <w:t>科目</w:t>
      </w:r>
      <w:r w:rsidRPr="008B3715">
        <w:rPr>
          <w:rFonts w:hint="eastAsia"/>
          <w:color w:val="000000" w:themeColor="text1"/>
          <w:szCs w:val="21"/>
        </w:rPr>
        <w:t>的</w:t>
      </w:r>
      <w:r w:rsidRPr="008B3715">
        <w:rPr>
          <w:color w:val="000000" w:themeColor="text1"/>
          <w:szCs w:val="21"/>
        </w:rPr>
        <w:t>数据</w:t>
      </w:r>
      <w:r w:rsidRPr="008B3715">
        <w:rPr>
          <w:rFonts w:hint="eastAsia"/>
          <w:color w:val="000000" w:themeColor="text1"/>
          <w:szCs w:val="21"/>
        </w:rPr>
        <w:t>；</w:t>
      </w:r>
    </w:p>
    <w:p w14:paraId="505C90B1" w14:textId="77777777" w:rsidR="00773B14" w:rsidRPr="008B3715" w:rsidRDefault="00D5059E">
      <w:pPr>
        <w:spacing w:line="300" w:lineRule="auto"/>
        <w:ind w:left="418" w:firstLineChars="200" w:firstLine="420"/>
        <w:rPr>
          <w:color w:val="000000" w:themeColor="text1"/>
          <w:szCs w:val="21"/>
        </w:rPr>
      </w:pPr>
      <w:r w:rsidRPr="008B3715">
        <w:rPr>
          <w:rFonts w:hint="eastAsia"/>
          <w:color w:val="000000" w:themeColor="text1"/>
          <w:szCs w:val="21"/>
        </w:rPr>
        <w:t>多</w:t>
      </w:r>
      <w:r w:rsidRPr="008B3715">
        <w:rPr>
          <w:color w:val="000000" w:themeColor="text1"/>
          <w:szCs w:val="21"/>
        </w:rPr>
        <w:t>公司财务报表只能查询</w:t>
      </w:r>
      <w:r w:rsidRPr="008B3715">
        <w:rPr>
          <w:rFonts w:hint="eastAsia"/>
          <w:color w:val="000000" w:themeColor="text1"/>
          <w:szCs w:val="21"/>
        </w:rPr>
        <w:t>2</w:t>
      </w:r>
      <w:r w:rsidRPr="008B3715">
        <w:rPr>
          <w:rFonts w:hint="eastAsia"/>
          <w:color w:val="000000" w:themeColor="text1"/>
          <w:szCs w:val="21"/>
        </w:rPr>
        <w:t>个</w:t>
      </w:r>
      <w:r w:rsidRPr="008B3715">
        <w:rPr>
          <w:color w:val="000000" w:themeColor="text1"/>
          <w:szCs w:val="21"/>
        </w:rPr>
        <w:t>账套</w:t>
      </w:r>
      <w:r w:rsidRPr="008B3715">
        <w:rPr>
          <w:rFonts w:hint="eastAsia"/>
          <w:color w:val="000000" w:themeColor="text1"/>
          <w:szCs w:val="21"/>
        </w:rPr>
        <w:t>的</w:t>
      </w:r>
      <w:r w:rsidRPr="008B3715">
        <w:rPr>
          <w:color w:val="000000" w:themeColor="text1"/>
          <w:szCs w:val="21"/>
        </w:rPr>
        <w:t>数据</w:t>
      </w:r>
      <w:r w:rsidRPr="008B3715">
        <w:rPr>
          <w:rFonts w:hint="eastAsia"/>
          <w:color w:val="000000" w:themeColor="text1"/>
          <w:szCs w:val="21"/>
        </w:rPr>
        <w:t>（查询</w:t>
      </w:r>
      <w:r w:rsidRPr="008B3715">
        <w:rPr>
          <w:color w:val="000000" w:themeColor="text1"/>
          <w:szCs w:val="21"/>
        </w:rPr>
        <w:t>条件、</w:t>
      </w:r>
      <w:r w:rsidRPr="008B3715">
        <w:rPr>
          <w:rFonts w:hint="eastAsia"/>
          <w:color w:val="000000" w:themeColor="text1"/>
          <w:szCs w:val="21"/>
        </w:rPr>
        <w:t>报表</w:t>
      </w:r>
      <w:r w:rsidRPr="008B3715">
        <w:rPr>
          <w:color w:val="000000" w:themeColor="text1"/>
          <w:szCs w:val="21"/>
        </w:rPr>
        <w:t>公式</w:t>
      </w:r>
      <w:r w:rsidRPr="008B3715">
        <w:rPr>
          <w:rFonts w:hint="eastAsia"/>
          <w:color w:val="000000" w:themeColor="text1"/>
          <w:szCs w:val="21"/>
        </w:rPr>
        <w:t>最</w:t>
      </w:r>
      <w:r w:rsidRPr="008B3715">
        <w:rPr>
          <w:color w:val="000000" w:themeColor="text1"/>
          <w:szCs w:val="21"/>
        </w:rPr>
        <w:t>多包</w:t>
      </w:r>
      <w:r w:rsidRPr="008B3715">
        <w:rPr>
          <w:rFonts w:hint="eastAsia"/>
          <w:color w:val="000000" w:themeColor="text1"/>
          <w:szCs w:val="21"/>
        </w:rPr>
        <w:t>含</w:t>
      </w:r>
      <w:r w:rsidRPr="008B3715">
        <w:rPr>
          <w:rFonts w:hint="eastAsia"/>
          <w:color w:val="000000" w:themeColor="text1"/>
          <w:szCs w:val="21"/>
        </w:rPr>
        <w:t>2</w:t>
      </w:r>
      <w:r w:rsidRPr="008B3715">
        <w:rPr>
          <w:rFonts w:hint="eastAsia"/>
          <w:color w:val="000000" w:themeColor="text1"/>
          <w:szCs w:val="21"/>
        </w:rPr>
        <w:t>个</w:t>
      </w:r>
      <w:r w:rsidRPr="008B3715">
        <w:rPr>
          <w:color w:val="000000" w:themeColor="text1"/>
          <w:szCs w:val="21"/>
        </w:rPr>
        <w:t>账套）</w:t>
      </w:r>
      <w:r w:rsidRPr="008B3715">
        <w:rPr>
          <w:rFonts w:hint="eastAsia"/>
          <w:color w:val="000000" w:themeColor="text1"/>
          <w:szCs w:val="21"/>
        </w:rPr>
        <w:t>。生成</w:t>
      </w:r>
      <w:r w:rsidRPr="008B3715">
        <w:rPr>
          <w:color w:val="000000" w:themeColor="text1"/>
          <w:szCs w:val="21"/>
        </w:rPr>
        <w:t>的报表不</w:t>
      </w:r>
      <w:r w:rsidRPr="008B3715">
        <w:rPr>
          <w:rFonts w:hint="eastAsia"/>
          <w:color w:val="000000" w:themeColor="text1"/>
          <w:szCs w:val="21"/>
        </w:rPr>
        <w:t>支持打印</w:t>
      </w:r>
      <w:r w:rsidRPr="008B3715">
        <w:rPr>
          <w:color w:val="000000" w:themeColor="text1"/>
          <w:szCs w:val="21"/>
        </w:rPr>
        <w:t>、导出。</w:t>
      </w:r>
      <w:r w:rsidRPr="008B3715">
        <w:rPr>
          <w:rFonts w:hint="eastAsia"/>
          <w:color w:val="000000" w:themeColor="text1"/>
          <w:szCs w:val="21"/>
        </w:rPr>
        <w:t>查询</w:t>
      </w:r>
      <w:r w:rsidRPr="008B3715">
        <w:rPr>
          <w:color w:val="000000" w:themeColor="text1"/>
          <w:szCs w:val="21"/>
        </w:rPr>
        <w:t>条件、</w:t>
      </w:r>
      <w:r w:rsidRPr="008B3715">
        <w:rPr>
          <w:rFonts w:hint="eastAsia"/>
          <w:color w:val="000000" w:themeColor="text1"/>
          <w:szCs w:val="21"/>
        </w:rPr>
        <w:t>报表</w:t>
      </w:r>
      <w:r w:rsidRPr="008B3715">
        <w:rPr>
          <w:color w:val="000000" w:themeColor="text1"/>
          <w:szCs w:val="21"/>
        </w:rPr>
        <w:t>公式超</w:t>
      </w:r>
      <w:r w:rsidRPr="008B3715">
        <w:rPr>
          <w:rFonts w:hint="eastAsia"/>
          <w:color w:val="000000" w:themeColor="text1"/>
          <w:szCs w:val="21"/>
        </w:rPr>
        <w:t>出</w:t>
      </w:r>
      <w:r w:rsidRPr="008B3715">
        <w:rPr>
          <w:rFonts w:hint="eastAsia"/>
          <w:color w:val="000000" w:themeColor="text1"/>
          <w:szCs w:val="21"/>
        </w:rPr>
        <w:t>2</w:t>
      </w:r>
      <w:r w:rsidRPr="008B3715">
        <w:rPr>
          <w:rFonts w:hint="eastAsia"/>
          <w:color w:val="000000" w:themeColor="text1"/>
          <w:szCs w:val="21"/>
        </w:rPr>
        <w:t>个</w:t>
      </w:r>
      <w:r w:rsidRPr="008B3715">
        <w:rPr>
          <w:color w:val="000000" w:themeColor="text1"/>
          <w:szCs w:val="21"/>
        </w:rPr>
        <w:t>账套</w:t>
      </w:r>
      <w:r w:rsidRPr="008B3715">
        <w:rPr>
          <w:rFonts w:hint="eastAsia"/>
          <w:color w:val="000000" w:themeColor="text1"/>
          <w:szCs w:val="21"/>
        </w:rPr>
        <w:t>时，</w:t>
      </w:r>
      <w:r w:rsidRPr="008B3715">
        <w:rPr>
          <w:color w:val="000000" w:themeColor="text1"/>
          <w:szCs w:val="21"/>
        </w:rPr>
        <w:t>整</w:t>
      </w:r>
      <w:r w:rsidRPr="008B3715">
        <w:rPr>
          <w:rFonts w:hint="eastAsia"/>
          <w:color w:val="000000" w:themeColor="text1"/>
          <w:szCs w:val="21"/>
        </w:rPr>
        <w:t>张</w:t>
      </w:r>
      <w:r w:rsidRPr="008B3715">
        <w:rPr>
          <w:color w:val="000000" w:themeColor="text1"/>
          <w:szCs w:val="21"/>
        </w:rPr>
        <w:t>报表</w:t>
      </w:r>
      <w:r w:rsidRPr="008B3715">
        <w:rPr>
          <w:rFonts w:hint="eastAsia"/>
          <w:color w:val="000000" w:themeColor="text1"/>
          <w:szCs w:val="21"/>
        </w:rPr>
        <w:t>不</w:t>
      </w:r>
      <w:r w:rsidRPr="008B3715">
        <w:rPr>
          <w:color w:val="000000" w:themeColor="text1"/>
          <w:szCs w:val="21"/>
        </w:rPr>
        <w:t>支持取数。</w:t>
      </w:r>
    </w:p>
    <w:p w14:paraId="0A27A461" w14:textId="77777777" w:rsidR="00773B14" w:rsidRPr="008B3715" w:rsidRDefault="00D5059E">
      <w:pPr>
        <w:numPr>
          <w:ilvl w:val="0"/>
          <w:numId w:val="58"/>
        </w:numPr>
        <w:spacing w:line="300" w:lineRule="auto"/>
        <w:rPr>
          <w:color w:val="000000" w:themeColor="text1"/>
        </w:rPr>
      </w:pPr>
      <w:r w:rsidRPr="008B3715">
        <w:rPr>
          <w:rFonts w:hint="eastAsia"/>
          <w:color w:val="000000" w:themeColor="text1"/>
        </w:rPr>
        <w:t>站点控制</w:t>
      </w:r>
    </w:p>
    <w:p w14:paraId="2DD9DB0E" w14:textId="77777777" w:rsidR="00773B14" w:rsidRPr="008B3715" w:rsidRDefault="00D5059E">
      <w:pPr>
        <w:numPr>
          <w:ilvl w:val="1"/>
          <w:numId w:val="62"/>
        </w:numPr>
        <w:spacing w:line="300" w:lineRule="auto"/>
        <w:rPr>
          <w:color w:val="000000" w:themeColor="text1"/>
          <w:szCs w:val="21"/>
        </w:rPr>
      </w:pPr>
      <w:r w:rsidRPr="008B3715">
        <w:rPr>
          <w:rFonts w:hint="eastAsia"/>
          <w:color w:val="000000" w:themeColor="text1"/>
          <w:szCs w:val="21"/>
        </w:rPr>
        <w:t>如果本机无云加密授权且无法搜索到硬加密狗，说明用户目前使用的是演示软件、云加密授权未激活或者未在服务端插上已注册加密狗。</w:t>
      </w:r>
    </w:p>
    <w:p w14:paraId="19B57C4F" w14:textId="77777777" w:rsidR="00773B14" w:rsidRPr="008B3715" w:rsidRDefault="00D5059E">
      <w:pPr>
        <w:numPr>
          <w:ilvl w:val="1"/>
          <w:numId w:val="62"/>
        </w:numPr>
        <w:spacing w:line="300" w:lineRule="auto"/>
        <w:rPr>
          <w:color w:val="000000" w:themeColor="text1"/>
          <w:szCs w:val="21"/>
        </w:rPr>
      </w:pPr>
      <w:r w:rsidRPr="008B3715">
        <w:rPr>
          <w:rFonts w:hint="eastAsia"/>
          <w:color w:val="000000" w:themeColor="text1"/>
          <w:szCs w:val="21"/>
        </w:rPr>
        <w:t>如果服务端搜索到激活加密狗，则获取到加密狗中的最大站点数，进行最大登陆站点数量的控制。</w:t>
      </w:r>
    </w:p>
    <w:p w14:paraId="626E9C78" w14:textId="77777777" w:rsidR="00773B14" w:rsidRPr="008B3715" w:rsidRDefault="00D5059E">
      <w:pPr>
        <w:numPr>
          <w:ilvl w:val="1"/>
          <w:numId w:val="62"/>
        </w:numPr>
        <w:spacing w:line="300" w:lineRule="auto"/>
        <w:rPr>
          <w:color w:val="000000" w:themeColor="text1"/>
          <w:szCs w:val="21"/>
        </w:rPr>
      </w:pPr>
      <w:r w:rsidRPr="008B3715">
        <w:rPr>
          <w:rFonts w:hint="eastAsia"/>
          <w:color w:val="000000" w:themeColor="text1"/>
          <w:szCs w:val="21"/>
        </w:rPr>
        <w:t>超过最大站点数量，则其它站点无法登录。</w:t>
      </w:r>
    </w:p>
    <w:p w14:paraId="48758328" w14:textId="77777777" w:rsidR="00773B14" w:rsidRPr="008B3715" w:rsidRDefault="00D5059E">
      <w:pPr>
        <w:numPr>
          <w:ilvl w:val="1"/>
          <w:numId w:val="62"/>
        </w:numPr>
        <w:spacing w:line="300" w:lineRule="auto"/>
        <w:rPr>
          <w:color w:val="000000" w:themeColor="text1"/>
          <w:szCs w:val="21"/>
        </w:rPr>
      </w:pPr>
      <w:r w:rsidRPr="008B3715">
        <w:rPr>
          <w:color w:val="000000" w:themeColor="text1"/>
          <w:szCs w:val="21"/>
        </w:rPr>
        <w:t>A</w:t>
      </w:r>
      <w:r w:rsidRPr="008B3715">
        <w:rPr>
          <w:rFonts w:hint="eastAsia"/>
          <w:color w:val="000000" w:themeColor="text1"/>
          <w:szCs w:val="21"/>
        </w:rPr>
        <w:t>dmin</w:t>
      </w:r>
      <w:r w:rsidRPr="008B3715">
        <w:rPr>
          <w:rFonts w:hint="eastAsia"/>
          <w:color w:val="000000" w:themeColor="text1"/>
          <w:szCs w:val="21"/>
        </w:rPr>
        <w:t>不属于业务用户，不占站点数。</w:t>
      </w:r>
    </w:p>
    <w:p w14:paraId="5F356E05" w14:textId="77777777" w:rsidR="00773B14" w:rsidRPr="008B3715" w:rsidRDefault="00D5059E">
      <w:pPr>
        <w:numPr>
          <w:ilvl w:val="1"/>
          <w:numId w:val="62"/>
        </w:numPr>
        <w:spacing w:line="300" w:lineRule="auto"/>
        <w:rPr>
          <w:color w:val="000000" w:themeColor="text1"/>
          <w:szCs w:val="21"/>
        </w:rPr>
      </w:pPr>
      <w:r w:rsidRPr="008B3715">
        <w:rPr>
          <w:rFonts w:hint="eastAsia"/>
          <w:color w:val="000000" w:themeColor="text1"/>
          <w:szCs w:val="21"/>
        </w:rPr>
        <w:t>用户登录出错，将会占用一个站点，只要重新登录，即可清除错误登录造成的站点占用。</w:t>
      </w:r>
    </w:p>
    <w:p w14:paraId="1FCAA384" w14:textId="77777777" w:rsidR="00773B14" w:rsidRPr="008B3715" w:rsidRDefault="00D5059E">
      <w:pPr>
        <w:numPr>
          <w:ilvl w:val="1"/>
          <w:numId w:val="62"/>
        </w:numPr>
        <w:spacing w:line="300" w:lineRule="auto"/>
        <w:rPr>
          <w:color w:val="000000" w:themeColor="text1"/>
          <w:szCs w:val="21"/>
        </w:rPr>
      </w:pPr>
      <w:r w:rsidRPr="008B3715">
        <w:rPr>
          <w:rFonts w:hint="eastAsia"/>
          <w:color w:val="000000" w:themeColor="text1"/>
          <w:szCs w:val="21"/>
        </w:rPr>
        <w:t>若用户先进入演示版，站点数不进行控制，后插入加密狗，检测发现站点数已超过最大站点数，则超出用户不能使用系统。</w:t>
      </w:r>
    </w:p>
    <w:p w14:paraId="3BEFAF6F" w14:textId="77777777" w:rsidR="00773B14" w:rsidRPr="008B3715" w:rsidRDefault="00D5059E">
      <w:pPr>
        <w:numPr>
          <w:ilvl w:val="1"/>
          <w:numId w:val="62"/>
        </w:numPr>
        <w:spacing w:line="300" w:lineRule="auto"/>
        <w:rPr>
          <w:color w:val="000000" w:themeColor="text1"/>
          <w:szCs w:val="21"/>
        </w:rPr>
      </w:pPr>
      <w:r w:rsidRPr="008B3715">
        <w:rPr>
          <w:rFonts w:hint="eastAsia"/>
          <w:color w:val="000000" w:themeColor="text1"/>
          <w:szCs w:val="21"/>
        </w:rPr>
        <w:t>若用户先进入正式版，站点数进行控制，后拔除加密狗，则检测到当前为演示版，不再进行最大登陆站点数的控制。</w:t>
      </w:r>
    </w:p>
    <w:p w14:paraId="7529FCCE" w14:textId="77777777" w:rsidR="00773B14" w:rsidRPr="008B3715" w:rsidRDefault="00D5059E">
      <w:pPr>
        <w:numPr>
          <w:ilvl w:val="0"/>
          <w:numId w:val="58"/>
        </w:numPr>
        <w:spacing w:line="300" w:lineRule="auto"/>
        <w:rPr>
          <w:color w:val="000000" w:themeColor="text1"/>
        </w:rPr>
      </w:pPr>
      <w:r w:rsidRPr="008B3715">
        <w:rPr>
          <w:rFonts w:hint="eastAsia"/>
          <w:color w:val="000000" w:themeColor="text1"/>
        </w:rPr>
        <w:t>站点说明</w:t>
      </w:r>
    </w:p>
    <w:p w14:paraId="66D44F9D" w14:textId="77777777" w:rsidR="00773B14" w:rsidRPr="008B3715" w:rsidRDefault="00D5059E">
      <w:pPr>
        <w:spacing w:line="300" w:lineRule="auto"/>
        <w:ind w:firstLineChars="200" w:firstLine="420"/>
        <w:rPr>
          <w:color w:val="000000" w:themeColor="text1"/>
          <w:szCs w:val="21"/>
        </w:rPr>
      </w:pPr>
      <w:r w:rsidRPr="008B3715">
        <w:rPr>
          <w:rFonts w:hint="eastAsia"/>
          <w:color w:val="000000" w:themeColor="text1"/>
        </w:rPr>
        <w:t>T+</w:t>
      </w:r>
      <w:r w:rsidRPr="008B3715">
        <w:rPr>
          <w:rFonts w:hint="eastAsia"/>
          <w:color w:val="000000" w:themeColor="text1"/>
        </w:rPr>
        <w:t>采用模块并发控制模式，即在计算占用的站点数时，根据购买的使用模块的用户数分别进行控制，例如“业务管理”</w:t>
      </w:r>
      <w:r w:rsidRPr="008B3715">
        <w:rPr>
          <w:rFonts w:hint="eastAsia"/>
          <w:color w:val="000000" w:themeColor="text1"/>
        </w:rPr>
        <w:t>3</w:t>
      </w:r>
      <w:r w:rsidRPr="008B3715">
        <w:rPr>
          <w:rFonts w:hint="eastAsia"/>
          <w:color w:val="000000" w:themeColor="text1"/>
        </w:rPr>
        <w:t>个用户，如果使用业务管理下面功能（购销管理、库存核算）的用户不能超过</w:t>
      </w:r>
      <w:r w:rsidRPr="008B3715">
        <w:rPr>
          <w:rFonts w:hint="eastAsia"/>
          <w:color w:val="000000" w:themeColor="text1"/>
        </w:rPr>
        <w:t>3</w:t>
      </w:r>
      <w:r w:rsidRPr="008B3715">
        <w:rPr>
          <w:rFonts w:hint="eastAsia"/>
          <w:color w:val="000000" w:themeColor="text1"/>
        </w:rPr>
        <w:t>个用户，多出的用户不能使用业务管理下面的功能。同一个用户不允许在不同机器上登陆</w:t>
      </w:r>
      <w:r w:rsidRPr="008B3715">
        <w:rPr>
          <w:rFonts w:hint="eastAsia"/>
          <w:color w:val="000000" w:themeColor="text1"/>
          <w:szCs w:val="21"/>
        </w:rPr>
        <w:t>。</w:t>
      </w:r>
    </w:p>
    <w:p w14:paraId="79FF1FB6" w14:textId="77777777" w:rsidR="00773B14" w:rsidRPr="008B3715" w:rsidRDefault="00D5059E">
      <w:pPr>
        <w:pStyle w:val="10"/>
        <w:numPr>
          <w:ilvl w:val="0"/>
          <w:numId w:val="2"/>
        </w:numPr>
        <w:spacing w:line="300" w:lineRule="auto"/>
        <w:rPr>
          <w:color w:val="000000" w:themeColor="text1"/>
          <w:sz w:val="30"/>
        </w:rPr>
      </w:pPr>
      <w:bookmarkStart w:id="163" w:name="_Toc501530821"/>
      <w:r w:rsidRPr="008B3715">
        <w:rPr>
          <w:rFonts w:hint="eastAsia"/>
          <w:color w:val="000000" w:themeColor="text1"/>
          <w:sz w:val="30"/>
        </w:rPr>
        <w:lastRenderedPageBreak/>
        <w:t>注意事项</w:t>
      </w:r>
      <w:bookmarkEnd w:id="136"/>
      <w:bookmarkEnd w:id="163"/>
    </w:p>
    <w:p w14:paraId="4B70759D"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64" w:name="_Toc501530822"/>
      <w:r w:rsidRPr="008B3715">
        <w:rPr>
          <w:rFonts w:ascii="宋体" w:eastAsia="宋体" w:hAnsi="宋体" w:hint="eastAsia"/>
          <w:color w:val="000000" w:themeColor="text1"/>
          <w:szCs w:val="21"/>
        </w:rPr>
        <w:t>安装卸载注意事项</w:t>
      </w:r>
      <w:bookmarkEnd w:id="164"/>
    </w:p>
    <w:p w14:paraId="345CE27A" w14:textId="77777777" w:rsidR="00773B14" w:rsidRPr="008B3715" w:rsidRDefault="00D5059E">
      <w:pPr>
        <w:numPr>
          <w:ilvl w:val="0"/>
          <w:numId w:val="63"/>
        </w:numPr>
        <w:spacing w:line="300" w:lineRule="auto"/>
        <w:rPr>
          <w:color w:val="000000" w:themeColor="text1"/>
        </w:rPr>
      </w:pPr>
      <w:r w:rsidRPr="008B3715">
        <w:rPr>
          <w:color w:val="000000" w:themeColor="text1"/>
        </w:rPr>
        <w:t>如用户服务器安装了防火墙，会出现连接不到服务器的问题，请关闭防火墙后即可连接</w:t>
      </w:r>
      <w:r w:rsidRPr="008B3715">
        <w:rPr>
          <w:rFonts w:hint="eastAsia"/>
          <w:color w:val="000000" w:themeColor="text1"/>
        </w:rPr>
        <w:t>。</w:t>
      </w:r>
    </w:p>
    <w:p w14:paraId="6A691F03" w14:textId="77777777" w:rsidR="00773B14" w:rsidRPr="008B3715" w:rsidRDefault="00D5059E">
      <w:pPr>
        <w:numPr>
          <w:ilvl w:val="0"/>
          <w:numId w:val="63"/>
        </w:numPr>
        <w:spacing w:line="300" w:lineRule="auto"/>
        <w:rPr>
          <w:color w:val="000000" w:themeColor="text1"/>
        </w:rPr>
      </w:pPr>
      <w:r w:rsidRPr="008B3715">
        <w:rPr>
          <w:rFonts w:hint="eastAsia"/>
          <w:color w:val="000000" w:themeColor="text1"/>
        </w:rPr>
        <w:t>精简的操作系统，不能安装运行本产品，例如雨林木风、番茄花园等精简的操作系统。</w:t>
      </w:r>
    </w:p>
    <w:p w14:paraId="5DD794DF" w14:textId="77777777" w:rsidR="00773B14" w:rsidRPr="008B3715" w:rsidRDefault="00D5059E">
      <w:pPr>
        <w:numPr>
          <w:ilvl w:val="0"/>
          <w:numId w:val="63"/>
        </w:numPr>
        <w:spacing w:line="300" w:lineRule="auto"/>
        <w:rPr>
          <w:color w:val="000000" w:themeColor="text1"/>
        </w:rPr>
      </w:pPr>
      <w:r w:rsidRPr="008B3715">
        <w:rPr>
          <w:rFonts w:hint="eastAsia"/>
          <w:color w:val="000000" w:themeColor="text1"/>
        </w:rPr>
        <w:t>不支持</w:t>
      </w:r>
      <w:r w:rsidRPr="008B3715">
        <w:rPr>
          <w:rFonts w:hint="eastAsia"/>
          <w:color w:val="000000" w:themeColor="text1"/>
        </w:rPr>
        <w:t>Windows</w:t>
      </w:r>
      <w:r w:rsidRPr="008B3715">
        <w:rPr>
          <w:rFonts w:hint="eastAsia"/>
          <w:color w:val="000000" w:themeColor="text1"/>
        </w:rPr>
        <w:t>个人版、家庭版等操作系统作为服务器使用。</w:t>
      </w:r>
    </w:p>
    <w:p w14:paraId="32772699" w14:textId="77777777" w:rsidR="00773B14" w:rsidRPr="008B3715" w:rsidRDefault="00D5059E">
      <w:pPr>
        <w:numPr>
          <w:ilvl w:val="0"/>
          <w:numId w:val="63"/>
        </w:numPr>
        <w:spacing w:line="300" w:lineRule="auto"/>
        <w:rPr>
          <w:color w:val="000000" w:themeColor="text1"/>
        </w:rPr>
      </w:pPr>
      <w:r w:rsidRPr="008B3715">
        <w:rPr>
          <w:rFonts w:hint="eastAsia"/>
          <w:color w:val="000000" w:themeColor="text1"/>
        </w:rPr>
        <w:t>不支持</w:t>
      </w:r>
      <w:r w:rsidRPr="008B3715">
        <w:rPr>
          <w:rFonts w:hint="eastAsia"/>
          <w:color w:val="000000" w:themeColor="text1"/>
        </w:rPr>
        <w:t>MSSQL2005</w:t>
      </w:r>
      <w:r w:rsidRPr="008B3715">
        <w:rPr>
          <w:rFonts w:hint="eastAsia"/>
          <w:color w:val="000000" w:themeColor="text1"/>
        </w:rPr>
        <w:t>简版数据库系统。</w:t>
      </w:r>
    </w:p>
    <w:p w14:paraId="20109187" w14:textId="77777777" w:rsidR="00773B14" w:rsidRPr="008B3715" w:rsidRDefault="00D5059E">
      <w:pPr>
        <w:numPr>
          <w:ilvl w:val="0"/>
          <w:numId w:val="63"/>
        </w:numPr>
        <w:spacing w:line="300" w:lineRule="auto"/>
        <w:rPr>
          <w:color w:val="000000" w:themeColor="text1"/>
        </w:rPr>
      </w:pPr>
      <w:r w:rsidRPr="008B3715">
        <w:rPr>
          <w:rFonts w:hint="eastAsia"/>
          <w:color w:val="000000" w:themeColor="text1"/>
        </w:rPr>
        <w:t>建议机器名以字母开头，中间不要有“</w:t>
      </w:r>
      <w:r w:rsidRPr="008B3715">
        <w:rPr>
          <w:rFonts w:hint="eastAsia"/>
          <w:color w:val="000000" w:themeColor="text1"/>
        </w:rPr>
        <w:t>-</w:t>
      </w:r>
      <w:r w:rsidRPr="008B3715">
        <w:rPr>
          <w:rFonts w:hint="eastAsia"/>
          <w:color w:val="000000" w:themeColor="text1"/>
        </w:rPr>
        <w:t>”（减号）。</w:t>
      </w:r>
    </w:p>
    <w:p w14:paraId="36ABA8A2" w14:textId="77777777" w:rsidR="00773B14" w:rsidRPr="008B3715" w:rsidRDefault="00D5059E">
      <w:pPr>
        <w:numPr>
          <w:ilvl w:val="0"/>
          <w:numId w:val="63"/>
        </w:numPr>
        <w:spacing w:line="300" w:lineRule="auto"/>
        <w:rPr>
          <w:color w:val="000000" w:themeColor="text1"/>
        </w:rPr>
      </w:pPr>
      <w:r w:rsidRPr="008B3715">
        <w:rPr>
          <w:rFonts w:hint="eastAsia"/>
          <w:color w:val="000000" w:themeColor="text1"/>
        </w:rPr>
        <w:t>T+V12.</w:t>
      </w:r>
      <w:r w:rsidRPr="008B3715">
        <w:rPr>
          <w:color w:val="000000" w:themeColor="text1"/>
        </w:rPr>
        <w:t>3</w:t>
      </w:r>
      <w:r w:rsidRPr="008B3715">
        <w:rPr>
          <w:rFonts w:hint="eastAsia"/>
          <w:color w:val="000000" w:themeColor="text1"/>
        </w:rPr>
        <w:t>与之前版本不能同时存在，请先卸载之前版本再重新安装</w:t>
      </w:r>
    </w:p>
    <w:p w14:paraId="7271185A" w14:textId="77777777" w:rsidR="00773B14" w:rsidRPr="008B3715" w:rsidRDefault="00D5059E">
      <w:pPr>
        <w:pStyle w:val="2"/>
        <w:numPr>
          <w:ilvl w:val="1"/>
          <w:numId w:val="2"/>
        </w:numPr>
        <w:spacing w:line="300" w:lineRule="auto"/>
        <w:rPr>
          <w:rFonts w:ascii="宋体" w:eastAsia="宋体" w:hAnsi="宋体"/>
          <w:color w:val="000000" w:themeColor="text1"/>
          <w:szCs w:val="21"/>
        </w:rPr>
      </w:pPr>
      <w:bookmarkStart w:id="165" w:name="_Toc501530823"/>
      <w:r w:rsidRPr="008B3715">
        <w:rPr>
          <w:rFonts w:ascii="宋体" w:eastAsia="宋体" w:hAnsi="宋体" w:hint="eastAsia"/>
          <w:color w:val="000000" w:themeColor="text1"/>
          <w:szCs w:val="21"/>
        </w:rPr>
        <w:t>客户端使用注意事项</w:t>
      </w:r>
      <w:bookmarkEnd w:id="165"/>
    </w:p>
    <w:p w14:paraId="77C03C2A" w14:textId="77777777" w:rsidR="00773B14" w:rsidRPr="008B3715" w:rsidRDefault="00D5059E">
      <w:pPr>
        <w:numPr>
          <w:ilvl w:val="0"/>
          <w:numId w:val="63"/>
        </w:numPr>
        <w:tabs>
          <w:tab w:val="clear" w:pos="840"/>
          <w:tab w:val="left" w:pos="851"/>
        </w:tabs>
        <w:spacing w:line="300" w:lineRule="auto"/>
        <w:ind w:left="851"/>
        <w:rPr>
          <w:b/>
          <w:color w:val="000000" w:themeColor="text1"/>
        </w:rPr>
      </w:pPr>
      <w:r w:rsidRPr="008B3715">
        <w:rPr>
          <w:rFonts w:hint="eastAsia"/>
          <w:b/>
          <w:color w:val="000000" w:themeColor="text1"/>
        </w:rPr>
        <w:t>基础档案录入时尽量避免使用特殊符号</w:t>
      </w:r>
    </w:p>
    <w:p w14:paraId="24D100AF" w14:textId="77777777" w:rsidR="00773B14" w:rsidRPr="008B3715" w:rsidRDefault="00D5059E">
      <w:pPr>
        <w:numPr>
          <w:ilvl w:val="0"/>
          <w:numId w:val="63"/>
        </w:numPr>
        <w:tabs>
          <w:tab w:val="clear" w:pos="840"/>
          <w:tab w:val="left" w:pos="851"/>
        </w:tabs>
        <w:spacing w:line="300" w:lineRule="auto"/>
        <w:ind w:left="851"/>
        <w:rPr>
          <w:b/>
          <w:color w:val="000000" w:themeColor="text1"/>
        </w:rPr>
      </w:pPr>
      <w:r w:rsidRPr="008B3715">
        <w:rPr>
          <w:rFonts w:hint="eastAsia"/>
          <w:b/>
          <w:color w:val="000000" w:themeColor="text1"/>
        </w:rPr>
        <w:t>分辨率</w:t>
      </w:r>
    </w:p>
    <w:p w14:paraId="011402EF"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本版支持</w:t>
      </w:r>
      <w:r w:rsidRPr="008B3715">
        <w:rPr>
          <w:rFonts w:hint="eastAsia"/>
          <w:color w:val="000000" w:themeColor="text1"/>
        </w:rPr>
        <w:t>1024*768</w:t>
      </w:r>
      <w:r w:rsidRPr="008B3715">
        <w:rPr>
          <w:rFonts w:hint="eastAsia"/>
          <w:color w:val="000000" w:themeColor="text1"/>
        </w:rPr>
        <w:t>分辨率及以上分辨率。</w:t>
      </w:r>
    </w:p>
    <w:p w14:paraId="77C137A1" w14:textId="77777777" w:rsidR="00773B14" w:rsidRPr="008B3715" w:rsidRDefault="00D5059E">
      <w:pPr>
        <w:numPr>
          <w:ilvl w:val="0"/>
          <w:numId w:val="63"/>
        </w:numPr>
        <w:tabs>
          <w:tab w:val="clear" w:pos="840"/>
          <w:tab w:val="left" w:pos="851"/>
        </w:tabs>
        <w:spacing w:line="300" w:lineRule="auto"/>
        <w:ind w:left="851"/>
        <w:rPr>
          <w:b/>
          <w:color w:val="000000" w:themeColor="text1"/>
        </w:rPr>
      </w:pPr>
      <w:r w:rsidRPr="008B3715">
        <w:rPr>
          <w:rFonts w:hint="eastAsia"/>
          <w:b/>
          <w:color w:val="000000" w:themeColor="text1"/>
        </w:rPr>
        <w:t>IE</w:t>
      </w:r>
      <w:r w:rsidRPr="008B3715">
        <w:rPr>
          <w:rFonts w:hint="eastAsia"/>
          <w:b/>
          <w:color w:val="000000" w:themeColor="text1"/>
        </w:rPr>
        <w:t>浏览器</w:t>
      </w:r>
    </w:p>
    <w:p w14:paraId="4A800D28"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不支持</w:t>
      </w:r>
      <w:r w:rsidRPr="008B3715">
        <w:rPr>
          <w:rFonts w:hint="eastAsia"/>
          <w:color w:val="000000" w:themeColor="text1"/>
        </w:rPr>
        <w:t>IE8.0</w:t>
      </w:r>
      <w:r w:rsidRPr="008B3715">
        <w:rPr>
          <w:rFonts w:hint="eastAsia"/>
          <w:color w:val="000000" w:themeColor="text1"/>
        </w:rPr>
        <w:t>及以下浏览器版本、不支持</w:t>
      </w:r>
      <w:r w:rsidRPr="008B3715">
        <w:rPr>
          <w:rFonts w:hint="eastAsia"/>
          <w:color w:val="000000" w:themeColor="text1"/>
        </w:rPr>
        <w:t xml:space="preserve">WIN10 Edge </w:t>
      </w:r>
      <w:r w:rsidRPr="008B3715">
        <w:rPr>
          <w:rFonts w:hint="eastAsia"/>
          <w:color w:val="000000" w:themeColor="text1"/>
        </w:rPr>
        <w:t>浏览器。</w:t>
      </w:r>
    </w:p>
    <w:p w14:paraId="2D858BAD"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在</w:t>
      </w:r>
      <w:r w:rsidRPr="008B3715">
        <w:rPr>
          <w:color w:val="000000" w:themeColor="text1"/>
        </w:rPr>
        <w:t>IE 64</w:t>
      </w:r>
      <w:r w:rsidRPr="008B3715">
        <w:rPr>
          <w:rFonts w:hint="eastAsia"/>
          <w:color w:val="000000" w:themeColor="text1"/>
        </w:rPr>
        <w:t>位浏览器上不支持打印和</w:t>
      </w:r>
      <w:r w:rsidRPr="008B3715">
        <w:rPr>
          <w:color w:val="000000" w:themeColor="text1"/>
        </w:rPr>
        <w:t>TUFO</w:t>
      </w:r>
      <w:r w:rsidRPr="008B3715">
        <w:rPr>
          <w:rFonts w:hint="eastAsia"/>
          <w:color w:val="000000" w:themeColor="text1"/>
        </w:rPr>
        <w:t>报表。</w:t>
      </w:r>
    </w:p>
    <w:p w14:paraId="774C4502"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IE</w:t>
      </w:r>
      <w:r w:rsidRPr="008B3715">
        <w:rPr>
          <w:rFonts w:hint="eastAsia"/>
          <w:color w:val="000000" w:themeColor="text1"/>
        </w:rPr>
        <w:t>浏览器必须启用</w:t>
      </w:r>
      <w:r w:rsidRPr="008B3715">
        <w:rPr>
          <w:rFonts w:hint="eastAsia"/>
          <w:color w:val="000000" w:themeColor="text1"/>
        </w:rPr>
        <w:t>Adobe Flash</w:t>
      </w:r>
      <w:r w:rsidRPr="008B3715">
        <w:rPr>
          <w:rFonts w:hint="eastAsia"/>
          <w:color w:val="000000" w:themeColor="text1"/>
        </w:rPr>
        <w:t>插件</w:t>
      </w:r>
      <w:r w:rsidRPr="008B3715">
        <w:rPr>
          <w:rFonts w:hint="eastAsia"/>
          <w:color w:val="000000" w:themeColor="text1"/>
        </w:rPr>
        <w:t>(</w:t>
      </w:r>
      <w:r w:rsidRPr="008B3715">
        <w:rPr>
          <w:rFonts w:hint="eastAsia"/>
          <w:color w:val="000000" w:themeColor="text1"/>
        </w:rPr>
        <w:t>版本限定</w:t>
      </w:r>
      <w:r w:rsidRPr="008B3715">
        <w:rPr>
          <w:rFonts w:hint="eastAsia"/>
          <w:color w:val="000000" w:themeColor="text1"/>
        </w:rPr>
        <w:t>14.0.0.125</w:t>
      </w:r>
      <w:r w:rsidRPr="008B3715">
        <w:rPr>
          <w:rFonts w:hint="eastAsia"/>
          <w:color w:val="000000" w:themeColor="text1"/>
        </w:rPr>
        <w:t>以下</w:t>
      </w:r>
      <w:r w:rsidRPr="008B3715">
        <w:rPr>
          <w:rFonts w:hint="eastAsia"/>
          <w:color w:val="000000" w:themeColor="text1"/>
        </w:rPr>
        <w:t>)</w:t>
      </w:r>
      <w:r w:rsidRPr="008B3715">
        <w:rPr>
          <w:rFonts w:hint="eastAsia"/>
          <w:color w:val="000000" w:themeColor="text1"/>
        </w:rPr>
        <w:t>。</w:t>
      </w:r>
    </w:p>
    <w:p w14:paraId="440063C6"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使用</w:t>
      </w:r>
      <w:r w:rsidRPr="008B3715">
        <w:rPr>
          <w:rFonts w:hint="eastAsia"/>
          <w:color w:val="000000" w:themeColor="text1"/>
        </w:rPr>
        <w:t>IE</w:t>
      </w:r>
      <w:r w:rsidRPr="008B3715">
        <w:rPr>
          <w:rFonts w:hint="eastAsia"/>
          <w:color w:val="000000" w:themeColor="text1"/>
        </w:rPr>
        <w:t>插件，如：百度</w:t>
      </w:r>
      <w:r w:rsidRPr="008B3715">
        <w:rPr>
          <w:rFonts w:hint="eastAsia"/>
          <w:color w:val="000000" w:themeColor="text1"/>
        </w:rPr>
        <w:t>IE</w:t>
      </w:r>
      <w:r w:rsidRPr="008B3715">
        <w:rPr>
          <w:rFonts w:hint="eastAsia"/>
          <w:color w:val="000000" w:themeColor="text1"/>
        </w:rPr>
        <w:t>工具栏、</w:t>
      </w:r>
      <w:r w:rsidRPr="008B3715">
        <w:rPr>
          <w:rFonts w:hint="eastAsia"/>
          <w:color w:val="000000" w:themeColor="text1"/>
        </w:rPr>
        <w:t>Google</w:t>
      </w:r>
      <w:r w:rsidRPr="008B3715">
        <w:rPr>
          <w:rFonts w:hint="eastAsia"/>
          <w:color w:val="000000" w:themeColor="text1"/>
        </w:rPr>
        <w:t>工具栏、</w:t>
      </w:r>
      <w:r w:rsidRPr="008B3715">
        <w:rPr>
          <w:rFonts w:hint="eastAsia"/>
          <w:color w:val="000000" w:themeColor="text1"/>
        </w:rPr>
        <w:t>QQ</w:t>
      </w:r>
      <w:r w:rsidRPr="008B3715">
        <w:rPr>
          <w:rFonts w:hint="eastAsia"/>
          <w:color w:val="000000" w:themeColor="text1"/>
        </w:rPr>
        <w:t>工具栏等，请注意不要设置阻止打开新窗口，否则将影响产品弹出窗口的使用，请尽量不使用</w:t>
      </w:r>
      <w:r w:rsidRPr="008B3715">
        <w:rPr>
          <w:rFonts w:hint="eastAsia"/>
          <w:color w:val="000000" w:themeColor="text1"/>
        </w:rPr>
        <w:t>IE</w:t>
      </w:r>
      <w:r w:rsidRPr="008B3715">
        <w:rPr>
          <w:rFonts w:hint="eastAsia"/>
          <w:color w:val="000000" w:themeColor="text1"/>
        </w:rPr>
        <w:t>插件。</w:t>
      </w:r>
    </w:p>
    <w:p w14:paraId="5E007B1E"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不要</w:t>
      </w:r>
      <w:r w:rsidRPr="008B3715">
        <w:rPr>
          <w:color w:val="000000" w:themeColor="text1"/>
        </w:rPr>
        <w:t>手动禁用</w:t>
      </w:r>
      <w:r w:rsidRPr="008B3715">
        <w:rPr>
          <w:color w:val="000000" w:themeColor="text1"/>
        </w:rPr>
        <w:t>IE</w:t>
      </w:r>
      <w:r w:rsidRPr="008B3715">
        <w:rPr>
          <w:color w:val="000000" w:themeColor="text1"/>
        </w:rPr>
        <w:t>的</w:t>
      </w:r>
      <w:r w:rsidRPr="008B3715">
        <w:rPr>
          <w:color w:val="000000" w:themeColor="text1"/>
        </w:rPr>
        <w:t>Cookie</w:t>
      </w:r>
      <w:r w:rsidRPr="008B3715">
        <w:rPr>
          <w:rFonts w:hint="eastAsia"/>
          <w:color w:val="000000" w:themeColor="text1"/>
        </w:rPr>
        <w:t>，否则会影响产品正常使用。</w:t>
      </w:r>
    </w:p>
    <w:p w14:paraId="53802615" w14:textId="77777777" w:rsidR="00773B14" w:rsidRPr="008B3715" w:rsidRDefault="00D5059E">
      <w:pPr>
        <w:numPr>
          <w:ilvl w:val="0"/>
          <w:numId w:val="63"/>
        </w:numPr>
        <w:tabs>
          <w:tab w:val="clear" w:pos="840"/>
          <w:tab w:val="left" w:pos="851"/>
        </w:tabs>
        <w:spacing w:line="300" w:lineRule="auto"/>
        <w:ind w:left="851"/>
        <w:rPr>
          <w:b/>
          <w:color w:val="000000" w:themeColor="text1"/>
        </w:rPr>
      </w:pPr>
      <w:r w:rsidRPr="008B3715">
        <w:rPr>
          <w:rFonts w:hint="eastAsia"/>
          <w:b/>
          <w:color w:val="000000" w:themeColor="text1"/>
        </w:rPr>
        <w:t>Google Chrome</w:t>
      </w:r>
    </w:p>
    <w:p w14:paraId="7641DAF4"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支持</w:t>
      </w:r>
      <w:r w:rsidRPr="008B3715">
        <w:rPr>
          <w:rFonts w:hint="eastAsia"/>
          <w:color w:val="000000" w:themeColor="text1"/>
        </w:rPr>
        <w:t xml:space="preserve">Google Chrome </w:t>
      </w:r>
      <w:r w:rsidRPr="008B3715">
        <w:rPr>
          <w:rFonts w:hint="eastAsia"/>
          <w:color w:val="000000" w:themeColor="text1"/>
        </w:rPr>
        <w:t>浏览器，其中打印功能和</w:t>
      </w:r>
      <w:r w:rsidRPr="008B3715">
        <w:rPr>
          <w:rFonts w:hint="eastAsia"/>
          <w:color w:val="000000" w:themeColor="text1"/>
        </w:rPr>
        <w:t>TUFO</w:t>
      </w:r>
      <w:r w:rsidRPr="008B3715">
        <w:rPr>
          <w:rFonts w:hint="eastAsia"/>
          <w:color w:val="000000" w:themeColor="text1"/>
        </w:rPr>
        <w:t>报表不支持</w:t>
      </w:r>
      <w:r w:rsidRPr="008B3715">
        <w:rPr>
          <w:rFonts w:hint="eastAsia"/>
          <w:color w:val="000000" w:themeColor="text1"/>
        </w:rPr>
        <w:t>Google Chrome 45</w:t>
      </w:r>
      <w:r w:rsidRPr="008B3715">
        <w:rPr>
          <w:rFonts w:hint="eastAsia"/>
          <w:color w:val="000000" w:themeColor="text1"/>
        </w:rPr>
        <w:t>以上浏览器版本。</w:t>
      </w:r>
    </w:p>
    <w:p w14:paraId="5779AEFC" w14:textId="77777777" w:rsidR="00773B14" w:rsidRPr="008B3715" w:rsidRDefault="00D5059E">
      <w:pPr>
        <w:numPr>
          <w:ilvl w:val="0"/>
          <w:numId w:val="63"/>
        </w:numPr>
        <w:tabs>
          <w:tab w:val="clear" w:pos="840"/>
          <w:tab w:val="left" w:pos="851"/>
        </w:tabs>
        <w:spacing w:line="300" w:lineRule="auto"/>
        <w:ind w:left="851"/>
        <w:rPr>
          <w:b/>
          <w:color w:val="000000" w:themeColor="text1"/>
        </w:rPr>
      </w:pPr>
      <w:r w:rsidRPr="008B3715">
        <w:rPr>
          <w:rFonts w:hint="eastAsia"/>
          <w:b/>
          <w:color w:val="000000" w:themeColor="text1"/>
        </w:rPr>
        <w:t>O</w:t>
      </w:r>
      <w:r w:rsidRPr="008B3715">
        <w:rPr>
          <w:b/>
          <w:color w:val="000000" w:themeColor="text1"/>
        </w:rPr>
        <w:t>FFICE</w:t>
      </w:r>
      <w:r w:rsidRPr="008B3715">
        <w:rPr>
          <w:rFonts w:hint="eastAsia"/>
          <w:b/>
          <w:color w:val="000000" w:themeColor="text1"/>
        </w:rPr>
        <w:t>版本</w:t>
      </w:r>
    </w:p>
    <w:p w14:paraId="723AEC8F" w14:textId="77777777" w:rsidR="00773B14" w:rsidRPr="008B3715" w:rsidRDefault="00D5059E">
      <w:pPr>
        <w:pStyle w:val="13"/>
        <w:numPr>
          <w:ilvl w:val="0"/>
          <w:numId w:val="50"/>
        </w:numPr>
        <w:spacing w:line="300" w:lineRule="auto"/>
        <w:ind w:firstLineChars="0"/>
        <w:rPr>
          <w:color w:val="000000" w:themeColor="text1"/>
        </w:rPr>
      </w:pPr>
      <w:r w:rsidRPr="008B3715">
        <w:rPr>
          <w:rFonts w:hint="eastAsia"/>
          <w:color w:val="000000" w:themeColor="text1"/>
        </w:rPr>
        <w:t>用户在使用</w:t>
      </w:r>
      <w:r w:rsidRPr="008B3715">
        <w:rPr>
          <w:color w:val="000000" w:themeColor="text1"/>
        </w:rPr>
        <w:t>存货、</w:t>
      </w:r>
      <w:r w:rsidRPr="008B3715">
        <w:rPr>
          <w:rFonts w:hint="eastAsia"/>
          <w:color w:val="000000" w:themeColor="text1"/>
        </w:rPr>
        <w:t>往来单位档案等的</w:t>
      </w:r>
      <w:r w:rsidRPr="008B3715">
        <w:rPr>
          <w:color w:val="000000" w:themeColor="text1"/>
        </w:rPr>
        <w:t>导出、导入</w:t>
      </w:r>
      <w:r w:rsidRPr="008B3715">
        <w:rPr>
          <w:rFonts w:hint="eastAsia"/>
          <w:color w:val="000000" w:themeColor="text1"/>
        </w:rPr>
        <w:t>功能</w:t>
      </w:r>
      <w:r w:rsidRPr="008B3715">
        <w:rPr>
          <w:color w:val="000000" w:themeColor="text1"/>
        </w:rPr>
        <w:t>时</w:t>
      </w:r>
      <w:r w:rsidRPr="008B3715">
        <w:rPr>
          <w:rFonts w:hint="eastAsia"/>
          <w:color w:val="000000" w:themeColor="text1"/>
        </w:rPr>
        <w:t>，</w:t>
      </w:r>
      <w:r w:rsidRPr="008B3715">
        <w:rPr>
          <w:color w:val="000000" w:themeColor="text1"/>
        </w:rPr>
        <w:t>需要安装</w:t>
      </w:r>
      <w:r w:rsidRPr="008B3715">
        <w:rPr>
          <w:rFonts w:hint="eastAsia"/>
          <w:color w:val="000000" w:themeColor="text1"/>
        </w:rPr>
        <w:t>微软公司的</w:t>
      </w:r>
      <w:r w:rsidRPr="008B3715">
        <w:rPr>
          <w:rFonts w:hint="eastAsia"/>
          <w:color w:val="000000" w:themeColor="text1"/>
        </w:rPr>
        <w:t>Office2003</w:t>
      </w:r>
      <w:r w:rsidRPr="008B3715">
        <w:rPr>
          <w:rFonts w:hint="eastAsia"/>
          <w:color w:val="000000" w:themeColor="text1"/>
        </w:rPr>
        <w:t>（含以上版本）中的</w:t>
      </w:r>
      <w:r w:rsidRPr="008B3715">
        <w:rPr>
          <w:rFonts w:hint="eastAsia"/>
          <w:color w:val="000000" w:themeColor="text1"/>
        </w:rPr>
        <w:t>E</w:t>
      </w:r>
      <w:r w:rsidRPr="008B3715">
        <w:rPr>
          <w:color w:val="000000" w:themeColor="text1"/>
        </w:rPr>
        <w:t>xcel</w:t>
      </w:r>
      <w:r w:rsidRPr="008B3715">
        <w:rPr>
          <w:rFonts w:hint="eastAsia"/>
          <w:color w:val="000000" w:themeColor="text1"/>
        </w:rPr>
        <w:t>。</w:t>
      </w:r>
    </w:p>
    <w:p w14:paraId="5992232F" w14:textId="77777777" w:rsidR="00773B14" w:rsidRPr="008B3715" w:rsidRDefault="00773B14">
      <w:pPr>
        <w:rPr>
          <w:color w:val="000000" w:themeColor="text1"/>
        </w:rPr>
      </w:pPr>
    </w:p>
    <w:sectPr w:rsidR="00773B14" w:rsidRPr="008B3715">
      <w:headerReference w:type="even" r:id="rId14"/>
      <w:headerReference w:type="default" r:id="rId15"/>
      <w:footerReference w:type="default" r:id="rId16"/>
      <w:pgSz w:w="11906" w:h="16838"/>
      <w:pgMar w:top="15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29E49" w14:textId="77777777" w:rsidR="006039DB" w:rsidRDefault="006039DB">
      <w:r>
        <w:separator/>
      </w:r>
    </w:p>
  </w:endnote>
  <w:endnote w:type="continuationSeparator" w:id="0">
    <w:p w14:paraId="549D3489" w14:textId="77777777" w:rsidR="006039DB" w:rsidRDefault="0060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7A71" w14:textId="77777777" w:rsidR="002869D3" w:rsidRDefault="002869D3">
    <w:pPr>
      <w:pStyle w:val="ab"/>
      <w:jc w:val="center"/>
    </w:pPr>
    <w:r>
      <w:rPr>
        <w:rStyle w:val="af"/>
      </w:rPr>
      <w:fldChar w:fldCharType="begin"/>
    </w:r>
    <w:r>
      <w:rPr>
        <w:rStyle w:val="af"/>
      </w:rPr>
      <w:instrText xml:space="preserve"> PAGE </w:instrText>
    </w:r>
    <w:r>
      <w:rPr>
        <w:rStyle w:val="af"/>
      </w:rPr>
      <w:fldChar w:fldCharType="separate"/>
    </w:r>
    <w:r w:rsidR="00B143A9">
      <w:rPr>
        <w:rStyle w:val="af"/>
        <w:noProof/>
      </w:rPr>
      <w:t>2</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66B79" w14:textId="77777777" w:rsidR="006039DB" w:rsidRDefault="006039DB">
      <w:r>
        <w:separator/>
      </w:r>
    </w:p>
  </w:footnote>
  <w:footnote w:type="continuationSeparator" w:id="0">
    <w:p w14:paraId="23605681" w14:textId="77777777" w:rsidR="006039DB" w:rsidRDefault="00603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15DC6" w14:textId="77777777" w:rsidR="002869D3" w:rsidRDefault="002869D3">
    <w:pPr>
      <w:pStyle w:val="ac"/>
    </w:pPr>
    <w:r>
      <w:rPr>
        <w:rFonts w:ascii="宋体" w:hAnsi="宋体" w:hint="eastAsia"/>
        <w:noProof/>
        <w:sz w:val="21"/>
        <w:szCs w:val="21"/>
      </w:rPr>
      <w:drawing>
        <wp:inline distT="0" distB="0" distL="0" distR="0" wp14:anchorId="79BA1F91" wp14:editId="745A0692">
          <wp:extent cx="1110615" cy="729615"/>
          <wp:effectExtent l="0" t="0" r="0" b="0"/>
          <wp:docPr id="2" name="图片 2" descr="yon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ony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10615" cy="7296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0BABE" w14:textId="77777777" w:rsidR="002869D3" w:rsidRDefault="002869D3">
    <w:pPr>
      <w:pStyle w:val="ac"/>
      <w:jc w:val="both"/>
      <w:rPr>
        <w:rFonts w:ascii="宋体" w:hAnsi="宋体"/>
        <w:sz w:val="21"/>
        <w:szCs w:val="21"/>
      </w:rPr>
    </w:pPr>
    <w:r>
      <w:rPr>
        <w:rFonts w:ascii="宋体" w:hAnsi="宋体" w:hint="eastAsia"/>
        <w:sz w:val="21"/>
        <w:szCs w:val="21"/>
      </w:rPr>
      <w:tab/>
    </w:r>
    <w:r>
      <w:rPr>
        <w:rFonts w:ascii="宋体" w:hAnsi="宋体" w:hint="eastAsia"/>
        <w:sz w:val="21"/>
        <w:szCs w:val="21"/>
      </w:rPr>
      <w:tab/>
      <w:t>T+发版说明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211"/>
    <w:multiLevelType w:val="multilevel"/>
    <w:tmpl w:val="009C121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8B70C5"/>
    <w:multiLevelType w:val="multilevel"/>
    <w:tmpl w:val="018B70C5"/>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 w15:restartNumberingAfterBreak="0">
    <w:nsid w:val="0D773FE5"/>
    <w:multiLevelType w:val="multilevel"/>
    <w:tmpl w:val="0D773FE5"/>
    <w:lvl w:ilvl="0">
      <w:start w:val="1"/>
      <w:numFmt w:val="bullet"/>
      <w:lvlText w:val=""/>
      <w:lvlJc w:val="left"/>
      <w:pPr>
        <w:tabs>
          <w:tab w:val="left" w:pos="1695"/>
        </w:tabs>
        <w:ind w:left="1695" w:hanging="420"/>
      </w:pPr>
      <w:rPr>
        <w:rFonts w:ascii="Wingdings" w:hAnsi="Wingdings" w:hint="default"/>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3" w15:restartNumberingAfterBreak="0">
    <w:nsid w:val="10F70B20"/>
    <w:multiLevelType w:val="multilevel"/>
    <w:tmpl w:val="10F70B20"/>
    <w:lvl w:ilvl="0">
      <w:start w:val="1"/>
      <w:numFmt w:val="bullet"/>
      <w:lvlText w:val=""/>
      <w:lvlJc w:val="left"/>
      <w:pPr>
        <w:ind w:left="1265" w:hanging="420"/>
      </w:pPr>
      <w:rPr>
        <w:rFonts w:ascii="Wingdings" w:hAnsi="Wingdings" w:hint="default"/>
      </w:rPr>
    </w:lvl>
    <w:lvl w:ilvl="1">
      <w:start w:val="1"/>
      <w:numFmt w:val="bullet"/>
      <w:lvlText w:val=""/>
      <w:lvlJc w:val="left"/>
      <w:pPr>
        <w:ind w:left="1685" w:hanging="420"/>
      </w:pPr>
      <w:rPr>
        <w:rFonts w:ascii="Wingdings" w:hAnsi="Wingdings" w:hint="default"/>
      </w:rPr>
    </w:lvl>
    <w:lvl w:ilvl="2">
      <w:start w:val="1"/>
      <w:numFmt w:val="bullet"/>
      <w:lvlText w:val=""/>
      <w:lvlJc w:val="left"/>
      <w:pPr>
        <w:ind w:left="2105" w:hanging="420"/>
      </w:pPr>
      <w:rPr>
        <w:rFonts w:ascii="Wingdings" w:hAnsi="Wingdings" w:hint="default"/>
      </w:rPr>
    </w:lvl>
    <w:lvl w:ilvl="3">
      <w:start w:val="1"/>
      <w:numFmt w:val="bullet"/>
      <w:lvlText w:val=""/>
      <w:lvlJc w:val="left"/>
      <w:pPr>
        <w:ind w:left="2525" w:hanging="420"/>
      </w:pPr>
      <w:rPr>
        <w:rFonts w:ascii="Wingdings" w:hAnsi="Wingdings" w:hint="default"/>
      </w:rPr>
    </w:lvl>
    <w:lvl w:ilvl="4">
      <w:start w:val="1"/>
      <w:numFmt w:val="bullet"/>
      <w:lvlText w:val=""/>
      <w:lvlJc w:val="left"/>
      <w:pPr>
        <w:ind w:left="2945" w:hanging="420"/>
      </w:pPr>
      <w:rPr>
        <w:rFonts w:ascii="Wingdings" w:hAnsi="Wingdings" w:hint="default"/>
      </w:rPr>
    </w:lvl>
    <w:lvl w:ilvl="5">
      <w:start w:val="1"/>
      <w:numFmt w:val="bullet"/>
      <w:lvlText w:val=""/>
      <w:lvlJc w:val="left"/>
      <w:pPr>
        <w:ind w:left="3365" w:hanging="420"/>
      </w:pPr>
      <w:rPr>
        <w:rFonts w:ascii="Wingdings" w:hAnsi="Wingdings" w:hint="default"/>
      </w:rPr>
    </w:lvl>
    <w:lvl w:ilvl="6">
      <w:start w:val="1"/>
      <w:numFmt w:val="bullet"/>
      <w:lvlText w:val=""/>
      <w:lvlJc w:val="left"/>
      <w:pPr>
        <w:ind w:left="3785" w:hanging="420"/>
      </w:pPr>
      <w:rPr>
        <w:rFonts w:ascii="Wingdings" w:hAnsi="Wingdings" w:hint="default"/>
      </w:rPr>
    </w:lvl>
    <w:lvl w:ilvl="7">
      <w:start w:val="1"/>
      <w:numFmt w:val="bullet"/>
      <w:lvlText w:val=""/>
      <w:lvlJc w:val="left"/>
      <w:pPr>
        <w:ind w:left="4205" w:hanging="420"/>
      </w:pPr>
      <w:rPr>
        <w:rFonts w:ascii="Wingdings" w:hAnsi="Wingdings" w:hint="default"/>
      </w:rPr>
    </w:lvl>
    <w:lvl w:ilvl="8">
      <w:start w:val="1"/>
      <w:numFmt w:val="bullet"/>
      <w:lvlText w:val=""/>
      <w:lvlJc w:val="left"/>
      <w:pPr>
        <w:ind w:left="4625" w:hanging="420"/>
      </w:pPr>
      <w:rPr>
        <w:rFonts w:ascii="Wingdings" w:hAnsi="Wingdings" w:hint="default"/>
      </w:rPr>
    </w:lvl>
  </w:abstractNum>
  <w:abstractNum w:abstractNumId="4" w15:restartNumberingAfterBreak="0">
    <w:nsid w:val="12EF1A15"/>
    <w:multiLevelType w:val="multilevel"/>
    <w:tmpl w:val="12EF1A15"/>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5" w15:restartNumberingAfterBreak="0">
    <w:nsid w:val="14C57C7E"/>
    <w:multiLevelType w:val="multilevel"/>
    <w:tmpl w:val="14C57C7E"/>
    <w:lvl w:ilvl="0">
      <w:start w:val="1"/>
      <w:numFmt w:val="bullet"/>
      <w:lvlText w:val=""/>
      <w:lvlJc w:val="left"/>
      <w:pPr>
        <w:tabs>
          <w:tab w:val="left" w:pos="1271"/>
        </w:tabs>
        <w:ind w:left="1271" w:hanging="420"/>
      </w:pPr>
      <w:rPr>
        <w:rFonts w:ascii="Wingdings" w:hAnsi="Wingdings" w:hint="default"/>
      </w:rPr>
    </w:lvl>
    <w:lvl w:ilvl="1">
      <w:start w:val="1"/>
      <w:numFmt w:val="bullet"/>
      <w:lvlText w:val=""/>
      <w:lvlJc w:val="left"/>
      <w:pPr>
        <w:tabs>
          <w:tab w:val="left" w:pos="1691"/>
        </w:tabs>
        <w:ind w:left="1691" w:hanging="420"/>
      </w:pPr>
      <w:rPr>
        <w:rFonts w:ascii="Wingdings" w:hAnsi="Wingdings" w:hint="default"/>
      </w:rPr>
    </w:lvl>
    <w:lvl w:ilvl="2">
      <w:start w:val="1"/>
      <w:numFmt w:val="bullet"/>
      <w:lvlText w:val=""/>
      <w:lvlJc w:val="left"/>
      <w:pPr>
        <w:tabs>
          <w:tab w:val="left" w:pos="2111"/>
        </w:tabs>
        <w:ind w:left="2111" w:hanging="420"/>
      </w:pPr>
      <w:rPr>
        <w:rFonts w:ascii="Wingdings" w:hAnsi="Wingdings" w:hint="default"/>
      </w:rPr>
    </w:lvl>
    <w:lvl w:ilvl="3">
      <w:start w:val="1"/>
      <w:numFmt w:val="bullet"/>
      <w:lvlText w:val=""/>
      <w:lvlJc w:val="left"/>
      <w:pPr>
        <w:tabs>
          <w:tab w:val="left" w:pos="2531"/>
        </w:tabs>
        <w:ind w:left="2531" w:hanging="420"/>
      </w:pPr>
      <w:rPr>
        <w:rFonts w:ascii="Wingdings" w:hAnsi="Wingdings" w:hint="default"/>
      </w:rPr>
    </w:lvl>
    <w:lvl w:ilvl="4">
      <w:start w:val="1"/>
      <w:numFmt w:val="bullet"/>
      <w:lvlText w:val=""/>
      <w:lvlJc w:val="left"/>
      <w:pPr>
        <w:tabs>
          <w:tab w:val="left" w:pos="2951"/>
        </w:tabs>
        <w:ind w:left="2951" w:hanging="420"/>
      </w:pPr>
      <w:rPr>
        <w:rFonts w:ascii="Wingdings" w:hAnsi="Wingdings" w:hint="default"/>
      </w:rPr>
    </w:lvl>
    <w:lvl w:ilvl="5">
      <w:start w:val="1"/>
      <w:numFmt w:val="bullet"/>
      <w:lvlText w:val=""/>
      <w:lvlJc w:val="left"/>
      <w:pPr>
        <w:tabs>
          <w:tab w:val="left" w:pos="3371"/>
        </w:tabs>
        <w:ind w:left="3371" w:hanging="420"/>
      </w:pPr>
      <w:rPr>
        <w:rFonts w:ascii="Wingdings" w:hAnsi="Wingdings" w:hint="default"/>
      </w:rPr>
    </w:lvl>
    <w:lvl w:ilvl="6">
      <w:start w:val="1"/>
      <w:numFmt w:val="bullet"/>
      <w:lvlText w:val=""/>
      <w:lvlJc w:val="left"/>
      <w:pPr>
        <w:tabs>
          <w:tab w:val="left" w:pos="3791"/>
        </w:tabs>
        <w:ind w:left="3791" w:hanging="420"/>
      </w:pPr>
      <w:rPr>
        <w:rFonts w:ascii="Wingdings" w:hAnsi="Wingdings" w:hint="default"/>
      </w:rPr>
    </w:lvl>
    <w:lvl w:ilvl="7">
      <w:start w:val="1"/>
      <w:numFmt w:val="bullet"/>
      <w:lvlText w:val=""/>
      <w:lvlJc w:val="left"/>
      <w:pPr>
        <w:tabs>
          <w:tab w:val="left" w:pos="4211"/>
        </w:tabs>
        <w:ind w:left="4211" w:hanging="420"/>
      </w:pPr>
      <w:rPr>
        <w:rFonts w:ascii="Wingdings" w:hAnsi="Wingdings" w:hint="default"/>
      </w:rPr>
    </w:lvl>
    <w:lvl w:ilvl="8">
      <w:start w:val="1"/>
      <w:numFmt w:val="bullet"/>
      <w:lvlText w:val=""/>
      <w:lvlJc w:val="left"/>
      <w:pPr>
        <w:tabs>
          <w:tab w:val="left" w:pos="4631"/>
        </w:tabs>
        <w:ind w:left="4631" w:hanging="420"/>
      </w:pPr>
      <w:rPr>
        <w:rFonts w:ascii="Wingdings" w:hAnsi="Wingdings" w:hint="default"/>
      </w:rPr>
    </w:lvl>
  </w:abstractNum>
  <w:abstractNum w:abstractNumId="6" w15:restartNumberingAfterBreak="0">
    <w:nsid w:val="180C2971"/>
    <w:multiLevelType w:val="multilevel"/>
    <w:tmpl w:val="180C2971"/>
    <w:lvl w:ilvl="0">
      <w:start w:val="1"/>
      <w:numFmt w:val="bullet"/>
      <w:lvlText w:val=""/>
      <w:lvlJc w:val="left"/>
      <w:pPr>
        <w:ind w:left="1690" w:hanging="420"/>
      </w:pPr>
      <w:rPr>
        <w:rFonts w:ascii="Wingdings" w:hAnsi="Wingdings" w:hint="default"/>
      </w:rPr>
    </w:lvl>
    <w:lvl w:ilvl="1">
      <w:start w:val="1"/>
      <w:numFmt w:val="bullet"/>
      <w:lvlText w:val=""/>
      <w:lvlJc w:val="left"/>
      <w:pPr>
        <w:ind w:left="2110" w:hanging="420"/>
      </w:pPr>
      <w:rPr>
        <w:rFonts w:ascii="Wingdings" w:hAnsi="Wingdings" w:hint="default"/>
      </w:rPr>
    </w:lvl>
    <w:lvl w:ilvl="2">
      <w:start w:val="1"/>
      <w:numFmt w:val="bullet"/>
      <w:lvlText w:val=""/>
      <w:lvlJc w:val="left"/>
      <w:pPr>
        <w:ind w:left="2530" w:hanging="420"/>
      </w:pPr>
      <w:rPr>
        <w:rFonts w:ascii="Wingdings" w:hAnsi="Wingdings" w:hint="default"/>
      </w:rPr>
    </w:lvl>
    <w:lvl w:ilvl="3">
      <w:start w:val="1"/>
      <w:numFmt w:val="bullet"/>
      <w:lvlText w:val=""/>
      <w:lvlJc w:val="left"/>
      <w:pPr>
        <w:ind w:left="2950" w:hanging="420"/>
      </w:pPr>
      <w:rPr>
        <w:rFonts w:ascii="Wingdings" w:hAnsi="Wingdings" w:hint="default"/>
      </w:rPr>
    </w:lvl>
    <w:lvl w:ilvl="4">
      <w:start w:val="1"/>
      <w:numFmt w:val="bullet"/>
      <w:lvlText w:val=""/>
      <w:lvlJc w:val="left"/>
      <w:pPr>
        <w:ind w:left="3370" w:hanging="420"/>
      </w:pPr>
      <w:rPr>
        <w:rFonts w:ascii="Wingdings" w:hAnsi="Wingdings" w:hint="default"/>
      </w:rPr>
    </w:lvl>
    <w:lvl w:ilvl="5">
      <w:start w:val="1"/>
      <w:numFmt w:val="bullet"/>
      <w:lvlText w:val=""/>
      <w:lvlJc w:val="left"/>
      <w:pPr>
        <w:ind w:left="3790" w:hanging="420"/>
      </w:pPr>
      <w:rPr>
        <w:rFonts w:ascii="Wingdings" w:hAnsi="Wingdings" w:hint="default"/>
      </w:rPr>
    </w:lvl>
    <w:lvl w:ilvl="6">
      <w:start w:val="1"/>
      <w:numFmt w:val="bullet"/>
      <w:lvlText w:val=""/>
      <w:lvlJc w:val="left"/>
      <w:pPr>
        <w:ind w:left="4210" w:hanging="420"/>
      </w:pPr>
      <w:rPr>
        <w:rFonts w:ascii="Wingdings" w:hAnsi="Wingdings" w:hint="default"/>
      </w:rPr>
    </w:lvl>
    <w:lvl w:ilvl="7">
      <w:start w:val="1"/>
      <w:numFmt w:val="bullet"/>
      <w:lvlText w:val=""/>
      <w:lvlJc w:val="left"/>
      <w:pPr>
        <w:ind w:left="4630" w:hanging="420"/>
      </w:pPr>
      <w:rPr>
        <w:rFonts w:ascii="Wingdings" w:hAnsi="Wingdings" w:hint="default"/>
      </w:rPr>
    </w:lvl>
    <w:lvl w:ilvl="8">
      <w:start w:val="1"/>
      <w:numFmt w:val="bullet"/>
      <w:lvlText w:val=""/>
      <w:lvlJc w:val="left"/>
      <w:pPr>
        <w:ind w:left="5050" w:hanging="420"/>
      </w:pPr>
      <w:rPr>
        <w:rFonts w:ascii="Wingdings" w:hAnsi="Wingdings" w:hint="default"/>
      </w:rPr>
    </w:lvl>
  </w:abstractNum>
  <w:abstractNum w:abstractNumId="7" w15:restartNumberingAfterBreak="0">
    <w:nsid w:val="18A80AF6"/>
    <w:multiLevelType w:val="multilevel"/>
    <w:tmpl w:val="18A80AF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8B74E02"/>
    <w:multiLevelType w:val="multilevel"/>
    <w:tmpl w:val="18B74E02"/>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9325AAF"/>
    <w:multiLevelType w:val="multilevel"/>
    <w:tmpl w:val="19325AAF"/>
    <w:lvl w:ilvl="0">
      <w:start w:val="1"/>
      <w:numFmt w:val="decimal"/>
      <w:lvlText w:val="（%1）"/>
      <w:lvlJc w:val="left"/>
      <w:pPr>
        <w:tabs>
          <w:tab w:val="left" w:pos="720"/>
        </w:tabs>
        <w:ind w:left="720" w:hanging="720"/>
      </w:pPr>
      <w:rPr>
        <w:rFonts w:hint="eastAsia"/>
      </w:rPr>
    </w:lvl>
    <w:lvl w:ilvl="1">
      <w:start w:val="1"/>
      <w:numFmt w:val="bullet"/>
      <w:pStyle w:val="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BF82A08"/>
    <w:multiLevelType w:val="multilevel"/>
    <w:tmpl w:val="1BF82A08"/>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asciiTheme="minorEastAsia" w:eastAsia="宋体" w:hAnsiTheme="minorEastAsia"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1DB72363"/>
    <w:multiLevelType w:val="multilevel"/>
    <w:tmpl w:val="1DB72363"/>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15:restartNumberingAfterBreak="0">
    <w:nsid w:val="1E9A27A3"/>
    <w:multiLevelType w:val="multilevel"/>
    <w:tmpl w:val="1E9A27A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22345F2A"/>
    <w:multiLevelType w:val="multilevel"/>
    <w:tmpl w:val="22345F2A"/>
    <w:lvl w:ilvl="0">
      <w:start w:val="1"/>
      <w:numFmt w:val="bullet"/>
      <w:lvlText w:val=""/>
      <w:lvlJc w:val="left"/>
      <w:pPr>
        <w:tabs>
          <w:tab w:val="left" w:pos="1271"/>
        </w:tabs>
        <w:ind w:left="1271" w:hanging="420"/>
      </w:pPr>
      <w:rPr>
        <w:rFonts w:ascii="Wingdings" w:hAnsi="Wingdings" w:hint="default"/>
      </w:rPr>
    </w:lvl>
    <w:lvl w:ilvl="1">
      <w:start w:val="1"/>
      <w:numFmt w:val="bullet"/>
      <w:lvlText w:val=""/>
      <w:lvlJc w:val="left"/>
      <w:pPr>
        <w:tabs>
          <w:tab w:val="left" w:pos="1691"/>
        </w:tabs>
        <w:ind w:left="1691" w:hanging="420"/>
      </w:pPr>
      <w:rPr>
        <w:rFonts w:ascii="Wingdings" w:hAnsi="Wingdings" w:hint="default"/>
      </w:rPr>
    </w:lvl>
    <w:lvl w:ilvl="2">
      <w:start w:val="1"/>
      <w:numFmt w:val="bullet"/>
      <w:lvlText w:val=""/>
      <w:lvlJc w:val="left"/>
      <w:pPr>
        <w:tabs>
          <w:tab w:val="left" w:pos="2111"/>
        </w:tabs>
        <w:ind w:left="2111" w:hanging="420"/>
      </w:pPr>
      <w:rPr>
        <w:rFonts w:ascii="Wingdings" w:hAnsi="Wingdings" w:hint="default"/>
      </w:rPr>
    </w:lvl>
    <w:lvl w:ilvl="3">
      <w:start w:val="1"/>
      <w:numFmt w:val="bullet"/>
      <w:lvlText w:val=""/>
      <w:lvlJc w:val="left"/>
      <w:pPr>
        <w:tabs>
          <w:tab w:val="left" w:pos="2531"/>
        </w:tabs>
        <w:ind w:left="2531" w:hanging="420"/>
      </w:pPr>
      <w:rPr>
        <w:rFonts w:ascii="Wingdings" w:hAnsi="Wingdings" w:hint="default"/>
      </w:rPr>
    </w:lvl>
    <w:lvl w:ilvl="4">
      <w:start w:val="1"/>
      <w:numFmt w:val="bullet"/>
      <w:lvlText w:val=""/>
      <w:lvlJc w:val="left"/>
      <w:pPr>
        <w:tabs>
          <w:tab w:val="left" w:pos="2951"/>
        </w:tabs>
        <w:ind w:left="2951" w:hanging="420"/>
      </w:pPr>
      <w:rPr>
        <w:rFonts w:ascii="Wingdings" w:hAnsi="Wingdings" w:hint="default"/>
      </w:rPr>
    </w:lvl>
    <w:lvl w:ilvl="5">
      <w:start w:val="1"/>
      <w:numFmt w:val="bullet"/>
      <w:lvlText w:val=""/>
      <w:lvlJc w:val="left"/>
      <w:pPr>
        <w:tabs>
          <w:tab w:val="left" w:pos="3371"/>
        </w:tabs>
        <w:ind w:left="3371" w:hanging="420"/>
      </w:pPr>
      <w:rPr>
        <w:rFonts w:ascii="Wingdings" w:hAnsi="Wingdings" w:hint="default"/>
      </w:rPr>
    </w:lvl>
    <w:lvl w:ilvl="6">
      <w:start w:val="1"/>
      <w:numFmt w:val="bullet"/>
      <w:lvlText w:val=""/>
      <w:lvlJc w:val="left"/>
      <w:pPr>
        <w:tabs>
          <w:tab w:val="left" w:pos="3791"/>
        </w:tabs>
        <w:ind w:left="3791" w:hanging="420"/>
      </w:pPr>
      <w:rPr>
        <w:rFonts w:ascii="Wingdings" w:hAnsi="Wingdings" w:hint="default"/>
      </w:rPr>
    </w:lvl>
    <w:lvl w:ilvl="7">
      <w:start w:val="1"/>
      <w:numFmt w:val="bullet"/>
      <w:lvlText w:val=""/>
      <w:lvlJc w:val="left"/>
      <w:pPr>
        <w:tabs>
          <w:tab w:val="left" w:pos="4211"/>
        </w:tabs>
        <w:ind w:left="4211" w:hanging="420"/>
      </w:pPr>
      <w:rPr>
        <w:rFonts w:ascii="Wingdings" w:hAnsi="Wingdings" w:hint="default"/>
      </w:rPr>
    </w:lvl>
    <w:lvl w:ilvl="8">
      <w:start w:val="1"/>
      <w:numFmt w:val="bullet"/>
      <w:lvlText w:val=""/>
      <w:lvlJc w:val="left"/>
      <w:pPr>
        <w:tabs>
          <w:tab w:val="left" w:pos="4631"/>
        </w:tabs>
        <w:ind w:left="4631" w:hanging="420"/>
      </w:pPr>
      <w:rPr>
        <w:rFonts w:ascii="Wingdings" w:hAnsi="Wingdings" w:hint="default"/>
      </w:rPr>
    </w:lvl>
  </w:abstractNum>
  <w:abstractNum w:abstractNumId="14" w15:restartNumberingAfterBreak="0">
    <w:nsid w:val="24784DA6"/>
    <w:multiLevelType w:val="multilevel"/>
    <w:tmpl w:val="24784DA6"/>
    <w:lvl w:ilvl="0">
      <w:start w:val="1"/>
      <w:numFmt w:val="bullet"/>
      <w:lvlText w:val=""/>
      <w:lvlJc w:val="left"/>
      <w:pPr>
        <w:ind w:left="1691" w:hanging="420"/>
      </w:pPr>
      <w:rPr>
        <w:rFonts w:ascii="Wingdings" w:hAnsi="Wingdings" w:hint="default"/>
      </w:rPr>
    </w:lvl>
    <w:lvl w:ilvl="1">
      <w:start w:val="1"/>
      <w:numFmt w:val="bullet"/>
      <w:lvlText w:val=""/>
      <w:lvlJc w:val="left"/>
      <w:pPr>
        <w:ind w:left="2111" w:hanging="420"/>
      </w:pPr>
      <w:rPr>
        <w:rFonts w:ascii="Wingdings" w:hAnsi="Wingdings" w:hint="default"/>
      </w:rPr>
    </w:lvl>
    <w:lvl w:ilvl="2">
      <w:start w:val="1"/>
      <w:numFmt w:val="bullet"/>
      <w:lvlText w:val=""/>
      <w:lvlJc w:val="left"/>
      <w:pPr>
        <w:ind w:left="2531" w:hanging="420"/>
      </w:pPr>
      <w:rPr>
        <w:rFonts w:ascii="Wingdings" w:hAnsi="Wingdings" w:hint="default"/>
      </w:rPr>
    </w:lvl>
    <w:lvl w:ilvl="3">
      <w:start w:val="1"/>
      <w:numFmt w:val="bullet"/>
      <w:lvlText w:val=""/>
      <w:lvlJc w:val="left"/>
      <w:pPr>
        <w:ind w:left="2951" w:hanging="420"/>
      </w:pPr>
      <w:rPr>
        <w:rFonts w:ascii="Wingdings" w:hAnsi="Wingdings" w:hint="default"/>
      </w:rPr>
    </w:lvl>
    <w:lvl w:ilvl="4">
      <w:start w:val="1"/>
      <w:numFmt w:val="bullet"/>
      <w:lvlText w:val=""/>
      <w:lvlJc w:val="left"/>
      <w:pPr>
        <w:ind w:left="3371" w:hanging="420"/>
      </w:pPr>
      <w:rPr>
        <w:rFonts w:ascii="Wingdings" w:hAnsi="Wingdings" w:hint="default"/>
      </w:rPr>
    </w:lvl>
    <w:lvl w:ilvl="5">
      <w:start w:val="1"/>
      <w:numFmt w:val="bullet"/>
      <w:lvlText w:val=""/>
      <w:lvlJc w:val="left"/>
      <w:pPr>
        <w:ind w:left="3791" w:hanging="420"/>
      </w:pPr>
      <w:rPr>
        <w:rFonts w:ascii="Wingdings" w:hAnsi="Wingdings" w:hint="default"/>
      </w:rPr>
    </w:lvl>
    <w:lvl w:ilvl="6">
      <w:start w:val="1"/>
      <w:numFmt w:val="bullet"/>
      <w:lvlText w:val=""/>
      <w:lvlJc w:val="left"/>
      <w:pPr>
        <w:ind w:left="4211" w:hanging="420"/>
      </w:pPr>
      <w:rPr>
        <w:rFonts w:ascii="Wingdings" w:hAnsi="Wingdings" w:hint="default"/>
      </w:rPr>
    </w:lvl>
    <w:lvl w:ilvl="7">
      <w:start w:val="1"/>
      <w:numFmt w:val="bullet"/>
      <w:lvlText w:val=""/>
      <w:lvlJc w:val="left"/>
      <w:pPr>
        <w:ind w:left="4631" w:hanging="420"/>
      </w:pPr>
      <w:rPr>
        <w:rFonts w:ascii="Wingdings" w:hAnsi="Wingdings" w:hint="default"/>
      </w:rPr>
    </w:lvl>
    <w:lvl w:ilvl="8">
      <w:start w:val="1"/>
      <w:numFmt w:val="bullet"/>
      <w:lvlText w:val=""/>
      <w:lvlJc w:val="left"/>
      <w:pPr>
        <w:ind w:left="5051" w:hanging="420"/>
      </w:pPr>
      <w:rPr>
        <w:rFonts w:ascii="Wingdings" w:hAnsi="Wingdings" w:hint="default"/>
      </w:rPr>
    </w:lvl>
  </w:abstractNum>
  <w:abstractNum w:abstractNumId="15" w15:restartNumberingAfterBreak="0">
    <w:nsid w:val="26D14C5C"/>
    <w:multiLevelType w:val="multilevel"/>
    <w:tmpl w:val="26D14C5C"/>
    <w:lvl w:ilvl="0">
      <w:start w:val="1"/>
      <w:numFmt w:val="bullet"/>
      <w:lvlText w:val=""/>
      <w:lvlJc w:val="left"/>
      <w:pPr>
        <w:ind w:left="1690" w:hanging="420"/>
      </w:pPr>
      <w:rPr>
        <w:rFonts w:ascii="Wingdings" w:hAnsi="Wingdings" w:hint="default"/>
      </w:rPr>
    </w:lvl>
    <w:lvl w:ilvl="1">
      <w:start w:val="1"/>
      <w:numFmt w:val="bullet"/>
      <w:lvlText w:val=""/>
      <w:lvlJc w:val="left"/>
      <w:pPr>
        <w:ind w:left="2110" w:hanging="420"/>
      </w:pPr>
      <w:rPr>
        <w:rFonts w:ascii="Wingdings" w:hAnsi="Wingdings" w:hint="default"/>
      </w:rPr>
    </w:lvl>
    <w:lvl w:ilvl="2">
      <w:start w:val="1"/>
      <w:numFmt w:val="bullet"/>
      <w:lvlText w:val=""/>
      <w:lvlJc w:val="left"/>
      <w:pPr>
        <w:ind w:left="2530" w:hanging="420"/>
      </w:pPr>
      <w:rPr>
        <w:rFonts w:ascii="Wingdings" w:hAnsi="Wingdings" w:hint="default"/>
      </w:rPr>
    </w:lvl>
    <w:lvl w:ilvl="3">
      <w:start w:val="1"/>
      <w:numFmt w:val="bullet"/>
      <w:lvlText w:val=""/>
      <w:lvlJc w:val="left"/>
      <w:pPr>
        <w:ind w:left="2950" w:hanging="420"/>
      </w:pPr>
      <w:rPr>
        <w:rFonts w:ascii="Wingdings" w:hAnsi="Wingdings" w:hint="default"/>
      </w:rPr>
    </w:lvl>
    <w:lvl w:ilvl="4">
      <w:start w:val="1"/>
      <w:numFmt w:val="bullet"/>
      <w:lvlText w:val=""/>
      <w:lvlJc w:val="left"/>
      <w:pPr>
        <w:ind w:left="3370" w:hanging="420"/>
      </w:pPr>
      <w:rPr>
        <w:rFonts w:ascii="Wingdings" w:hAnsi="Wingdings" w:hint="default"/>
      </w:rPr>
    </w:lvl>
    <w:lvl w:ilvl="5">
      <w:start w:val="1"/>
      <w:numFmt w:val="bullet"/>
      <w:lvlText w:val=""/>
      <w:lvlJc w:val="left"/>
      <w:pPr>
        <w:ind w:left="3790" w:hanging="420"/>
      </w:pPr>
      <w:rPr>
        <w:rFonts w:ascii="Wingdings" w:hAnsi="Wingdings" w:hint="default"/>
      </w:rPr>
    </w:lvl>
    <w:lvl w:ilvl="6">
      <w:start w:val="1"/>
      <w:numFmt w:val="bullet"/>
      <w:lvlText w:val=""/>
      <w:lvlJc w:val="left"/>
      <w:pPr>
        <w:ind w:left="4210" w:hanging="420"/>
      </w:pPr>
      <w:rPr>
        <w:rFonts w:ascii="Wingdings" w:hAnsi="Wingdings" w:hint="default"/>
      </w:rPr>
    </w:lvl>
    <w:lvl w:ilvl="7">
      <w:start w:val="1"/>
      <w:numFmt w:val="bullet"/>
      <w:lvlText w:val=""/>
      <w:lvlJc w:val="left"/>
      <w:pPr>
        <w:ind w:left="4630" w:hanging="420"/>
      </w:pPr>
      <w:rPr>
        <w:rFonts w:ascii="Wingdings" w:hAnsi="Wingdings" w:hint="default"/>
      </w:rPr>
    </w:lvl>
    <w:lvl w:ilvl="8">
      <w:start w:val="1"/>
      <w:numFmt w:val="bullet"/>
      <w:lvlText w:val=""/>
      <w:lvlJc w:val="left"/>
      <w:pPr>
        <w:ind w:left="5050" w:hanging="420"/>
      </w:pPr>
      <w:rPr>
        <w:rFonts w:ascii="Wingdings" w:hAnsi="Wingdings" w:hint="default"/>
      </w:rPr>
    </w:lvl>
  </w:abstractNum>
  <w:abstractNum w:abstractNumId="16" w15:restartNumberingAfterBreak="0">
    <w:nsid w:val="27202099"/>
    <w:multiLevelType w:val="multilevel"/>
    <w:tmpl w:val="27202099"/>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17" w15:restartNumberingAfterBreak="0">
    <w:nsid w:val="291A0CA3"/>
    <w:multiLevelType w:val="multilevel"/>
    <w:tmpl w:val="291A0CA3"/>
    <w:lvl w:ilvl="0">
      <w:start w:val="1"/>
      <w:numFmt w:val="bullet"/>
      <w:lvlText w:val=""/>
      <w:lvlJc w:val="left"/>
      <w:pPr>
        <w:ind w:left="1690" w:hanging="420"/>
      </w:pPr>
      <w:rPr>
        <w:rFonts w:ascii="Wingdings" w:hAnsi="Wingdings" w:hint="default"/>
      </w:rPr>
    </w:lvl>
    <w:lvl w:ilvl="1">
      <w:start w:val="1"/>
      <w:numFmt w:val="bullet"/>
      <w:lvlText w:val=""/>
      <w:lvlJc w:val="left"/>
      <w:pPr>
        <w:ind w:left="2110" w:hanging="420"/>
      </w:pPr>
      <w:rPr>
        <w:rFonts w:ascii="Wingdings" w:hAnsi="Wingdings" w:hint="default"/>
      </w:rPr>
    </w:lvl>
    <w:lvl w:ilvl="2">
      <w:start w:val="1"/>
      <w:numFmt w:val="bullet"/>
      <w:lvlText w:val=""/>
      <w:lvlJc w:val="left"/>
      <w:pPr>
        <w:ind w:left="2530" w:hanging="420"/>
      </w:pPr>
      <w:rPr>
        <w:rFonts w:ascii="Wingdings" w:hAnsi="Wingdings" w:hint="default"/>
      </w:rPr>
    </w:lvl>
    <w:lvl w:ilvl="3">
      <w:start w:val="1"/>
      <w:numFmt w:val="bullet"/>
      <w:lvlText w:val=""/>
      <w:lvlJc w:val="left"/>
      <w:pPr>
        <w:ind w:left="2950" w:hanging="420"/>
      </w:pPr>
      <w:rPr>
        <w:rFonts w:ascii="Wingdings" w:hAnsi="Wingdings" w:hint="default"/>
      </w:rPr>
    </w:lvl>
    <w:lvl w:ilvl="4">
      <w:start w:val="1"/>
      <w:numFmt w:val="bullet"/>
      <w:lvlText w:val=""/>
      <w:lvlJc w:val="left"/>
      <w:pPr>
        <w:ind w:left="3370" w:hanging="420"/>
      </w:pPr>
      <w:rPr>
        <w:rFonts w:ascii="Wingdings" w:hAnsi="Wingdings" w:hint="default"/>
      </w:rPr>
    </w:lvl>
    <w:lvl w:ilvl="5">
      <w:start w:val="1"/>
      <w:numFmt w:val="bullet"/>
      <w:lvlText w:val=""/>
      <w:lvlJc w:val="left"/>
      <w:pPr>
        <w:ind w:left="3790" w:hanging="420"/>
      </w:pPr>
      <w:rPr>
        <w:rFonts w:ascii="Wingdings" w:hAnsi="Wingdings" w:hint="default"/>
      </w:rPr>
    </w:lvl>
    <w:lvl w:ilvl="6">
      <w:start w:val="1"/>
      <w:numFmt w:val="bullet"/>
      <w:lvlText w:val=""/>
      <w:lvlJc w:val="left"/>
      <w:pPr>
        <w:ind w:left="4210" w:hanging="420"/>
      </w:pPr>
      <w:rPr>
        <w:rFonts w:ascii="Wingdings" w:hAnsi="Wingdings" w:hint="default"/>
      </w:rPr>
    </w:lvl>
    <w:lvl w:ilvl="7">
      <w:start w:val="1"/>
      <w:numFmt w:val="bullet"/>
      <w:lvlText w:val=""/>
      <w:lvlJc w:val="left"/>
      <w:pPr>
        <w:ind w:left="4630" w:hanging="420"/>
      </w:pPr>
      <w:rPr>
        <w:rFonts w:ascii="Wingdings" w:hAnsi="Wingdings" w:hint="default"/>
      </w:rPr>
    </w:lvl>
    <w:lvl w:ilvl="8">
      <w:start w:val="1"/>
      <w:numFmt w:val="bullet"/>
      <w:lvlText w:val=""/>
      <w:lvlJc w:val="left"/>
      <w:pPr>
        <w:ind w:left="5050" w:hanging="420"/>
      </w:pPr>
      <w:rPr>
        <w:rFonts w:ascii="Wingdings" w:hAnsi="Wingdings" w:hint="default"/>
      </w:rPr>
    </w:lvl>
  </w:abstractNum>
  <w:abstractNum w:abstractNumId="18" w15:restartNumberingAfterBreak="0">
    <w:nsid w:val="2C75427B"/>
    <w:multiLevelType w:val="multilevel"/>
    <w:tmpl w:val="2C75427B"/>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19" w15:restartNumberingAfterBreak="0">
    <w:nsid w:val="2E22023A"/>
    <w:multiLevelType w:val="multilevel"/>
    <w:tmpl w:val="2E22023A"/>
    <w:lvl w:ilvl="0">
      <w:start w:val="1"/>
      <w:numFmt w:val="bullet"/>
      <w:lvlText w:val=""/>
      <w:lvlJc w:val="left"/>
      <w:pPr>
        <w:tabs>
          <w:tab w:val="left" w:pos="1695"/>
        </w:tabs>
        <w:ind w:left="1695" w:hanging="420"/>
      </w:pPr>
      <w:rPr>
        <w:rFonts w:ascii="Wingdings" w:hAnsi="Wingdings" w:hint="default"/>
      </w:rPr>
    </w:lvl>
    <w:lvl w:ilvl="1">
      <w:start w:val="1"/>
      <w:numFmt w:val="bullet"/>
      <w:lvlText w:val=""/>
      <w:lvlJc w:val="left"/>
      <w:pPr>
        <w:tabs>
          <w:tab w:val="left" w:pos="2115"/>
        </w:tabs>
        <w:ind w:left="2115" w:hanging="420"/>
      </w:pPr>
      <w:rPr>
        <w:rFonts w:ascii="Wingdings" w:hAnsi="Wingdings" w:hint="default"/>
      </w:rPr>
    </w:lvl>
    <w:lvl w:ilvl="2">
      <w:start w:val="1"/>
      <w:numFmt w:val="bullet"/>
      <w:lvlText w:val=""/>
      <w:lvlJc w:val="left"/>
      <w:pPr>
        <w:tabs>
          <w:tab w:val="left" w:pos="2535"/>
        </w:tabs>
        <w:ind w:left="2535" w:hanging="420"/>
      </w:pPr>
      <w:rPr>
        <w:rFonts w:ascii="Wingdings" w:hAnsi="Wingdings" w:hint="default"/>
      </w:rPr>
    </w:lvl>
    <w:lvl w:ilvl="3">
      <w:start w:val="1"/>
      <w:numFmt w:val="bullet"/>
      <w:lvlText w:val=""/>
      <w:lvlJc w:val="left"/>
      <w:pPr>
        <w:tabs>
          <w:tab w:val="left" w:pos="2955"/>
        </w:tabs>
        <w:ind w:left="2955" w:hanging="420"/>
      </w:pPr>
      <w:rPr>
        <w:rFonts w:ascii="Wingdings" w:hAnsi="Wingdings" w:hint="default"/>
      </w:rPr>
    </w:lvl>
    <w:lvl w:ilvl="4">
      <w:start w:val="1"/>
      <w:numFmt w:val="bullet"/>
      <w:lvlText w:val=""/>
      <w:lvlJc w:val="left"/>
      <w:pPr>
        <w:tabs>
          <w:tab w:val="left" w:pos="3375"/>
        </w:tabs>
        <w:ind w:left="3375" w:hanging="420"/>
      </w:pPr>
      <w:rPr>
        <w:rFonts w:ascii="Wingdings" w:hAnsi="Wingdings" w:hint="default"/>
      </w:rPr>
    </w:lvl>
    <w:lvl w:ilvl="5">
      <w:start w:val="1"/>
      <w:numFmt w:val="bullet"/>
      <w:lvlText w:val=""/>
      <w:lvlJc w:val="left"/>
      <w:pPr>
        <w:tabs>
          <w:tab w:val="left" w:pos="3795"/>
        </w:tabs>
        <w:ind w:left="3795" w:hanging="420"/>
      </w:pPr>
      <w:rPr>
        <w:rFonts w:ascii="Wingdings" w:hAnsi="Wingdings" w:hint="default"/>
      </w:rPr>
    </w:lvl>
    <w:lvl w:ilvl="6">
      <w:start w:val="1"/>
      <w:numFmt w:val="bullet"/>
      <w:lvlText w:val=""/>
      <w:lvlJc w:val="left"/>
      <w:pPr>
        <w:tabs>
          <w:tab w:val="left" w:pos="4215"/>
        </w:tabs>
        <w:ind w:left="4215" w:hanging="420"/>
      </w:pPr>
      <w:rPr>
        <w:rFonts w:ascii="Wingdings" w:hAnsi="Wingdings" w:hint="default"/>
      </w:rPr>
    </w:lvl>
    <w:lvl w:ilvl="7">
      <w:start w:val="1"/>
      <w:numFmt w:val="bullet"/>
      <w:lvlText w:val=""/>
      <w:lvlJc w:val="left"/>
      <w:pPr>
        <w:tabs>
          <w:tab w:val="left" w:pos="4635"/>
        </w:tabs>
        <w:ind w:left="4635" w:hanging="420"/>
      </w:pPr>
      <w:rPr>
        <w:rFonts w:ascii="Wingdings" w:hAnsi="Wingdings" w:hint="default"/>
      </w:rPr>
    </w:lvl>
    <w:lvl w:ilvl="8">
      <w:start w:val="1"/>
      <w:numFmt w:val="bullet"/>
      <w:lvlText w:val=""/>
      <w:lvlJc w:val="left"/>
      <w:pPr>
        <w:tabs>
          <w:tab w:val="left" w:pos="5055"/>
        </w:tabs>
        <w:ind w:left="5055" w:hanging="420"/>
      </w:pPr>
      <w:rPr>
        <w:rFonts w:ascii="Wingdings" w:hAnsi="Wingdings" w:hint="default"/>
      </w:rPr>
    </w:lvl>
  </w:abstractNum>
  <w:abstractNum w:abstractNumId="20" w15:restartNumberingAfterBreak="0">
    <w:nsid w:val="2E484A87"/>
    <w:multiLevelType w:val="multilevel"/>
    <w:tmpl w:val="2E484A87"/>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1" w15:restartNumberingAfterBreak="0">
    <w:nsid w:val="2F0D35C0"/>
    <w:multiLevelType w:val="multilevel"/>
    <w:tmpl w:val="2F0D35C0"/>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2" w15:restartNumberingAfterBreak="0">
    <w:nsid w:val="2F97004A"/>
    <w:multiLevelType w:val="multilevel"/>
    <w:tmpl w:val="2F97004A"/>
    <w:lvl w:ilvl="0">
      <w:start w:val="1"/>
      <w:numFmt w:val="bullet"/>
      <w:lvlText w:val=""/>
      <w:lvlJc w:val="left"/>
      <w:pPr>
        <w:ind w:left="1271"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1942672"/>
    <w:multiLevelType w:val="multilevel"/>
    <w:tmpl w:val="3194267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32360CCE"/>
    <w:multiLevelType w:val="multilevel"/>
    <w:tmpl w:val="32360CCE"/>
    <w:lvl w:ilvl="0">
      <w:start w:val="1"/>
      <w:numFmt w:val="bullet"/>
      <w:lvlText w:val=""/>
      <w:lvlJc w:val="left"/>
      <w:pPr>
        <w:tabs>
          <w:tab w:val="left" w:pos="1271"/>
        </w:tabs>
        <w:ind w:left="1271" w:hanging="420"/>
      </w:pPr>
      <w:rPr>
        <w:rFonts w:ascii="Wingdings" w:hAnsi="Wingdings" w:hint="default"/>
      </w:rPr>
    </w:lvl>
    <w:lvl w:ilvl="1">
      <w:start w:val="1"/>
      <w:numFmt w:val="bullet"/>
      <w:lvlText w:val=""/>
      <w:lvlJc w:val="left"/>
      <w:pPr>
        <w:tabs>
          <w:tab w:val="left" w:pos="1691"/>
        </w:tabs>
        <w:ind w:left="1691" w:hanging="420"/>
      </w:pPr>
      <w:rPr>
        <w:rFonts w:ascii="Wingdings" w:hAnsi="Wingdings" w:hint="default"/>
      </w:rPr>
    </w:lvl>
    <w:lvl w:ilvl="2">
      <w:start w:val="1"/>
      <w:numFmt w:val="bullet"/>
      <w:lvlText w:val=""/>
      <w:lvlJc w:val="left"/>
      <w:pPr>
        <w:tabs>
          <w:tab w:val="left" w:pos="2111"/>
        </w:tabs>
        <w:ind w:left="2111" w:hanging="420"/>
      </w:pPr>
      <w:rPr>
        <w:rFonts w:ascii="Wingdings" w:hAnsi="Wingdings" w:hint="default"/>
      </w:rPr>
    </w:lvl>
    <w:lvl w:ilvl="3">
      <w:start w:val="1"/>
      <w:numFmt w:val="bullet"/>
      <w:lvlText w:val=""/>
      <w:lvlJc w:val="left"/>
      <w:pPr>
        <w:tabs>
          <w:tab w:val="left" w:pos="2531"/>
        </w:tabs>
        <w:ind w:left="2531" w:hanging="420"/>
      </w:pPr>
      <w:rPr>
        <w:rFonts w:ascii="Wingdings" w:hAnsi="Wingdings" w:hint="default"/>
      </w:rPr>
    </w:lvl>
    <w:lvl w:ilvl="4">
      <w:start w:val="1"/>
      <w:numFmt w:val="bullet"/>
      <w:lvlText w:val=""/>
      <w:lvlJc w:val="left"/>
      <w:pPr>
        <w:tabs>
          <w:tab w:val="left" w:pos="2951"/>
        </w:tabs>
        <w:ind w:left="2951" w:hanging="420"/>
      </w:pPr>
      <w:rPr>
        <w:rFonts w:ascii="Wingdings" w:hAnsi="Wingdings" w:hint="default"/>
      </w:rPr>
    </w:lvl>
    <w:lvl w:ilvl="5">
      <w:start w:val="1"/>
      <w:numFmt w:val="bullet"/>
      <w:lvlText w:val=""/>
      <w:lvlJc w:val="left"/>
      <w:pPr>
        <w:tabs>
          <w:tab w:val="left" w:pos="3371"/>
        </w:tabs>
        <w:ind w:left="3371" w:hanging="420"/>
      </w:pPr>
      <w:rPr>
        <w:rFonts w:ascii="Wingdings" w:hAnsi="Wingdings" w:hint="default"/>
      </w:rPr>
    </w:lvl>
    <w:lvl w:ilvl="6">
      <w:start w:val="1"/>
      <w:numFmt w:val="bullet"/>
      <w:lvlText w:val=""/>
      <w:lvlJc w:val="left"/>
      <w:pPr>
        <w:tabs>
          <w:tab w:val="left" w:pos="3791"/>
        </w:tabs>
        <w:ind w:left="3791" w:hanging="420"/>
      </w:pPr>
      <w:rPr>
        <w:rFonts w:ascii="Wingdings" w:hAnsi="Wingdings" w:hint="default"/>
      </w:rPr>
    </w:lvl>
    <w:lvl w:ilvl="7">
      <w:start w:val="1"/>
      <w:numFmt w:val="bullet"/>
      <w:lvlText w:val=""/>
      <w:lvlJc w:val="left"/>
      <w:pPr>
        <w:tabs>
          <w:tab w:val="left" w:pos="4211"/>
        </w:tabs>
        <w:ind w:left="4211" w:hanging="420"/>
      </w:pPr>
      <w:rPr>
        <w:rFonts w:ascii="Wingdings" w:hAnsi="Wingdings" w:hint="default"/>
      </w:rPr>
    </w:lvl>
    <w:lvl w:ilvl="8">
      <w:start w:val="1"/>
      <w:numFmt w:val="bullet"/>
      <w:lvlText w:val=""/>
      <w:lvlJc w:val="left"/>
      <w:pPr>
        <w:tabs>
          <w:tab w:val="left" w:pos="4631"/>
        </w:tabs>
        <w:ind w:left="4631" w:hanging="420"/>
      </w:pPr>
      <w:rPr>
        <w:rFonts w:ascii="Wingdings" w:hAnsi="Wingdings" w:hint="default"/>
      </w:rPr>
    </w:lvl>
  </w:abstractNum>
  <w:abstractNum w:abstractNumId="25" w15:restartNumberingAfterBreak="0">
    <w:nsid w:val="38AE39C0"/>
    <w:multiLevelType w:val="multilevel"/>
    <w:tmpl w:val="38AE39C0"/>
    <w:lvl w:ilvl="0">
      <w:start w:val="1"/>
      <w:numFmt w:val="bullet"/>
      <w:lvlText w:val=""/>
      <w:lvlJc w:val="left"/>
      <w:pPr>
        <w:tabs>
          <w:tab w:val="left" w:pos="1271"/>
        </w:tabs>
        <w:ind w:left="1271" w:hanging="420"/>
      </w:pPr>
      <w:rPr>
        <w:rFonts w:ascii="Wingdings" w:hAnsi="Wingdings" w:hint="default"/>
      </w:rPr>
    </w:lvl>
    <w:lvl w:ilvl="1">
      <w:start w:val="1"/>
      <w:numFmt w:val="bullet"/>
      <w:lvlText w:val=""/>
      <w:lvlJc w:val="left"/>
      <w:pPr>
        <w:tabs>
          <w:tab w:val="left" w:pos="1691"/>
        </w:tabs>
        <w:ind w:left="1691" w:hanging="420"/>
      </w:pPr>
      <w:rPr>
        <w:rFonts w:ascii="Wingdings" w:hAnsi="Wingdings" w:hint="default"/>
      </w:rPr>
    </w:lvl>
    <w:lvl w:ilvl="2">
      <w:start w:val="1"/>
      <w:numFmt w:val="bullet"/>
      <w:lvlText w:val=""/>
      <w:lvlJc w:val="left"/>
      <w:pPr>
        <w:tabs>
          <w:tab w:val="left" w:pos="2111"/>
        </w:tabs>
        <w:ind w:left="2111" w:hanging="420"/>
      </w:pPr>
      <w:rPr>
        <w:rFonts w:ascii="Wingdings" w:hAnsi="Wingdings" w:hint="default"/>
      </w:rPr>
    </w:lvl>
    <w:lvl w:ilvl="3">
      <w:start w:val="1"/>
      <w:numFmt w:val="bullet"/>
      <w:lvlText w:val=""/>
      <w:lvlJc w:val="left"/>
      <w:pPr>
        <w:tabs>
          <w:tab w:val="left" w:pos="2531"/>
        </w:tabs>
        <w:ind w:left="2531" w:hanging="420"/>
      </w:pPr>
      <w:rPr>
        <w:rFonts w:ascii="Wingdings" w:hAnsi="Wingdings" w:hint="default"/>
      </w:rPr>
    </w:lvl>
    <w:lvl w:ilvl="4">
      <w:start w:val="1"/>
      <w:numFmt w:val="bullet"/>
      <w:lvlText w:val=""/>
      <w:lvlJc w:val="left"/>
      <w:pPr>
        <w:tabs>
          <w:tab w:val="left" w:pos="2951"/>
        </w:tabs>
        <w:ind w:left="2951" w:hanging="420"/>
      </w:pPr>
      <w:rPr>
        <w:rFonts w:ascii="Wingdings" w:hAnsi="Wingdings" w:hint="default"/>
      </w:rPr>
    </w:lvl>
    <w:lvl w:ilvl="5">
      <w:start w:val="1"/>
      <w:numFmt w:val="bullet"/>
      <w:lvlText w:val=""/>
      <w:lvlJc w:val="left"/>
      <w:pPr>
        <w:tabs>
          <w:tab w:val="left" w:pos="3371"/>
        </w:tabs>
        <w:ind w:left="3371" w:hanging="420"/>
      </w:pPr>
      <w:rPr>
        <w:rFonts w:ascii="Wingdings" w:hAnsi="Wingdings" w:hint="default"/>
      </w:rPr>
    </w:lvl>
    <w:lvl w:ilvl="6">
      <w:start w:val="1"/>
      <w:numFmt w:val="bullet"/>
      <w:lvlText w:val=""/>
      <w:lvlJc w:val="left"/>
      <w:pPr>
        <w:tabs>
          <w:tab w:val="left" w:pos="3791"/>
        </w:tabs>
        <w:ind w:left="3791" w:hanging="420"/>
      </w:pPr>
      <w:rPr>
        <w:rFonts w:ascii="Wingdings" w:hAnsi="Wingdings" w:hint="default"/>
      </w:rPr>
    </w:lvl>
    <w:lvl w:ilvl="7">
      <w:start w:val="1"/>
      <w:numFmt w:val="bullet"/>
      <w:lvlText w:val=""/>
      <w:lvlJc w:val="left"/>
      <w:pPr>
        <w:tabs>
          <w:tab w:val="left" w:pos="4211"/>
        </w:tabs>
        <w:ind w:left="4211" w:hanging="420"/>
      </w:pPr>
      <w:rPr>
        <w:rFonts w:ascii="Wingdings" w:hAnsi="Wingdings" w:hint="default"/>
      </w:rPr>
    </w:lvl>
    <w:lvl w:ilvl="8">
      <w:start w:val="1"/>
      <w:numFmt w:val="bullet"/>
      <w:lvlText w:val=""/>
      <w:lvlJc w:val="left"/>
      <w:pPr>
        <w:tabs>
          <w:tab w:val="left" w:pos="4631"/>
        </w:tabs>
        <w:ind w:left="4631" w:hanging="420"/>
      </w:pPr>
      <w:rPr>
        <w:rFonts w:ascii="Wingdings" w:hAnsi="Wingdings" w:hint="default"/>
      </w:rPr>
    </w:lvl>
  </w:abstractNum>
  <w:abstractNum w:abstractNumId="26" w15:restartNumberingAfterBreak="0">
    <w:nsid w:val="3AC72DDF"/>
    <w:multiLevelType w:val="multilevel"/>
    <w:tmpl w:val="3AC72DD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3C37521F"/>
    <w:multiLevelType w:val="multilevel"/>
    <w:tmpl w:val="3C37521F"/>
    <w:lvl w:ilvl="0">
      <w:start w:val="1"/>
      <w:numFmt w:val="bullet"/>
      <w:lvlText w:val=""/>
      <w:lvlJc w:val="left"/>
      <w:pPr>
        <w:ind w:left="1691" w:hanging="420"/>
      </w:pPr>
      <w:rPr>
        <w:rFonts w:ascii="Wingdings" w:hAnsi="Wingdings" w:hint="default"/>
      </w:rPr>
    </w:lvl>
    <w:lvl w:ilvl="1">
      <w:start w:val="1"/>
      <w:numFmt w:val="bullet"/>
      <w:lvlText w:val=""/>
      <w:lvlJc w:val="left"/>
      <w:pPr>
        <w:ind w:left="2111" w:hanging="420"/>
      </w:pPr>
      <w:rPr>
        <w:rFonts w:ascii="Wingdings" w:hAnsi="Wingdings" w:hint="default"/>
      </w:rPr>
    </w:lvl>
    <w:lvl w:ilvl="2">
      <w:start w:val="1"/>
      <w:numFmt w:val="bullet"/>
      <w:lvlText w:val=""/>
      <w:lvlJc w:val="left"/>
      <w:pPr>
        <w:ind w:left="2531" w:hanging="420"/>
      </w:pPr>
      <w:rPr>
        <w:rFonts w:ascii="Wingdings" w:hAnsi="Wingdings" w:hint="default"/>
      </w:rPr>
    </w:lvl>
    <w:lvl w:ilvl="3">
      <w:start w:val="1"/>
      <w:numFmt w:val="bullet"/>
      <w:lvlText w:val=""/>
      <w:lvlJc w:val="left"/>
      <w:pPr>
        <w:ind w:left="2951" w:hanging="420"/>
      </w:pPr>
      <w:rPr>
        <w:rFonts w:ascii="Wingdings" w:hAnsi="Wingdings" w:hint="default"/>
      </w:rPr>
    </w:lvl>
    <w:lvl w:ilvl="4">
      <w:start w:val="1"/>
      <w:numFmt w:val="bullet"/>
      <w:lvlText w:val=""/>
      <w:lvlJc w:val="left"/>
      <w:pPr>
        <w:ind w:left="3371" w:hanging="420"/>
      </w:pPr>
      <w:rPr>
        <w:rFonts w:ascii="Wingdings" w:hAnsi="Wingdings" w:hint="default"/>
      </w:rPr>
    </w:lvl>
    <w:lvl w:ilvl="5">
      <w:start w:val="1"/>
      <w:numFmt w:val="bullet"/>
      <w:lvlText w:val=""/>
      <w:lvlJc w:val="left"/>
      <w:pPr>
        <w:ind w:left="3791" w:hanging="420"/>
      </w:pPr>
      <w:rPr>
        <w:rFonts w:ascii="Wingdings" w:hAnsi="Wingdings" w:hint="default"/>
      </w:rPr>
    </w:lvl>
    <w:lvl w:ilvl="6">
      <w:start w:val="1"/>
      <w:numFmt w:val="bullet"/>
      <w:lvlText w:val=""/>
      <w:lvlJc w:val="left"/>
      <w:pPr>
        <w:ind w:left="4211" w:hanging="420"/>
      </w:pPr>
      <w:rPr>
        <w:rFonts w:ascii="Wingdings" w:hAnsi="Wingdings" w:hint="default"/>
      </w:rPr>
    </w:lvl>
    <w:lvl w:ilvl="7">
      <w:start w:val="1"/>
      <w:numFmt w:val="bullet"/>
      <w:lvlText w:val=""/>
      <w:lvlJc w:val="left"/>
      <w:pPr>
        <w:ind w:left="4631" w:hanging="420"/>
      </w:pPr>
      <w:rPr>
        <w:rFonts w:ascii="Wingdings" w:hAnsi="Wingdings" w:hint="default"/>
      </w:rPr>
    </w:lvl>
    <w:lvl w:ilvl="8">
      <w:start w:val="1"/>
      <w:numFmt w:val="bullet"/>
      <w:lvlText w:val=""/>
      <w:lvlJc w:val="left"/>
      <w:pPr>
        <w:ind w:left="5051" w:hanging="420"/>
      </w:pPr>
      <w:rPr>
        <w:rFonts w:ascii="Wingdings" w:hAnsi="Wingdings" w:hint="default"/>
      </w:rPr>
    </w:lvl>
  </w:abstractNum>
  <w:abstractNum w:abstractNumId="28" w15:restartNumberingAfterBreak="0">
    <w:nsid w:val="3C5832C4"/>
    <w:multiLevelType w:val="multilevel"/>
    <w:tmpl w:val="3C5832C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404420E4"/>
    <w:multiLevelType w:val="multilevel"/>
    <w:tmpl w:val="404420E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51164CF"/>
    <w:multiLevelType w:val="multilevel"/>
    <w:tmpl w:val="451164CF"/>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1" w15:restartNumberingAfterBreak="0">
    <w:nsid w:val="453C4C25"/>
    <w:multiLevelType w:val="multilevel"/>
    <w:tmpl w:val="453C4C25"/>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32" w15:restartNumberingAfterBreak="0">
    <w:nsid w:val="47315996"/>
    <w:multiLevelType w:val="multilevel"/>
    <w:tmpl w:val="47315996"/>
    <w:lvl w:ilvl="0">
      <w:start w:val="1"/>
      <w:numFmt w:val="bullet"/>
      <w:lvlText w:val=""/>
      <w:lvlJc w:val="left"/>
      <w:pPr>
        <w:ind w:left="1691" w:hanging="420"/>
      </w:pPr>
      <w:rPr>
        <w:rFonts w:ascii="Wingdings" w:hAnsi="Wingdings" w:hint="default"/>
      </w:rPr>
    </w:lvl>
    <w:lvl w:ilvl="1">
      <w:start w:val="1"/>
      <w:numFmt w:val="bullet"/>
      <w:lvlText w:val=""/>
      <w:lvlJc w:val="left"/>
      <w:pPr>
        <w:ind w:left="2111" w:hanging="420"/>
      </w:pPr>
      <w:rPr>
        <w:rFonts w:ascii="Wingdings" w:hAnsi="Wingdings" w:hint="default"/>
      </w:rPr>
    </w:lvl>
    <w:lvl w:ilvl="2">
      <w:start w:val="1"/>
      <w:numFmt w:val="bullet"/>
      <w:lvlText w:val=""/>
      <w:lvlJc w:val="left"/>
      <w:pPr>
        <w:ind w:left="2531" w:hanging="420"/>
      </w:pPr>
      <w:rPr>
        <w:rFonts w:ascii="Wingdings" w:hAnsi="Wingdings" w:hint="default"/>
      </w:rPr>
    </w:lvl>
    <w:lvl w:ilvl="3">
      <w:start w:val="1"/>
      <w:numFmt w:val="bullet"/>
      <w:lvlText w:val=""/>
      <w:lvlJc w:val="left"/>
      <w:pPr>
        <w:ind w:left="2951" w:hanging="420"/>
      </w:pPr>
      <w:rPr>
        <w:rFonts w:ascii="Wingdings" w:hAnsi="Wingdings" w:hint="default"/>
      </w:rPr>
    </w:lvl>
    <w:lvl w:ilvl="4">
      <w:start w:val="1"/>
      <w:numFmt w:val="bullet"/>
      <w:lvlText w:val=""/>
      <w:lvlJc w:val="left"/>
      <w:pPr>
        <w:ind w:left="3371" w:hanging="420"/>
      </w:pPr>
      <w:rPr>
        <w:rFonts w:ascii="Wingdings" w:hAnsi="Wingdings" w:hint="default"/>
      </w:rPr>
    </w:lvl>
    <w:lvl w:ilvl="5">
      <w:start w:val="1"/>
      <w:numFmt w:val="bullet"/>
      <w:lvlText w:val=""/>
      <w:lvlJc w:val="left"/>
      <w:pPr>
        <w:ind w:left="3791" w:hanging="420"/>
      </w:pPr>
      <w:rPr>
        <w:rFonts w:ascii="Wingdings" w:hAnsi="Wingdings" w:hint="default"/>
      </w:rPr>
    </w:lvl>
    <w:lvl w:ilvl="6">
      <w:start w:val="1"/>
      <w:numFmt w:val="bullet"/>
      <w:lvlText w:val=""/>
      <w:lvlJc w:val="left"/>
      <w:pPr>
        <w:ind w:left="4211" w:hanging="420"/>
      </w:pPr>
      <w:rPr>
        <w:rFonts w:ascii="Wingdings" w:hAnsi="Wingdings" w:hint="default"/>
      </w:rPr>
    </w:lvl>
    <w:lvl w:ilvl="7">
      <w:start w:val="1"/>
      <w:numFmt w:val="bullet"/>
      <w:lvlText w:val=""/>
      <w:lvlJc w:val="left"/>
      <w:pPr>
        <w:ind w:left="4631" w:hanging="420"/>
      </w:pPr>
      <w:rPr>
        <w:rFonts w:ascii="Wingdings" w:hAnsi="Wingdings" w:hint="default"/>
      </w:rPr>
    </w:lvl>
    <w:lvl w:ilvl="8">
      <w:start w:val="1"/>
      <w:numFmt w:val="bullet"/>
      <w:lvlText w:val=""/>
      <w:lvlJc w:val="left"/>
      <w:pPr>
        <w:ind w:left="5051" w:hanging="420"/>
      </w:pPr>
      <w:rPr>
        <w:rFonts w:ascii="Wingdings" w:hAnsi="Wingdings" w:hint="default"/>
      </w:rPr>
    </w:lvl>
  </w:abstractNum>
  <w:abstractNum w:abstractNumId="33" w15:restartNumberingAfterBreak="0">
    <w:nsid w:val="487C7D0C"/>
    <w:multiLevelType w:val="multilevel"/>
    <w:tmpl w:val="487C7D0C"/>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4" w15:restartNumberingAfterBreak="0">
    <w:nsid w:val="490E5CCE"/>
    <w:multiLevelType w:val="multilevel"/>
    <w:tmpl w:val="490E5CCE"/>
    <w:lvl w:ilvl="0">
      <w:start w:val="1"/>
      <w:numFmt w:val="bullet"/>
      <w:lvlText w:val=""/>
      <w:lvlJc w:val="left"/>
      <w:pPr>
        <w:ind w:left="1691" w:hanging="420"/>
      </w:pPr>
      <w:rPr>
        <w:rFonts w:ascii="Wingdings" w:hAnsi="Wingdings" w:hint="default"/>
      </w:rPr>
    </w:lvl>
    <w:lvl w:ilvl="1">
      <w:start w:val="1"/>
      <w:numFmt w:val="bullet"/>
      <w:lvlText w:val=""/>
      <w:lvlJc w:val="left"/>
      <w:pPr>
        <w:ind w:left="2111" w:hanging="420"/>
      </w:pPr>
      <w:rPr>
        <w:rFonts w:ascii="Wingdings" w:hAnsi="Wingdings" w:hint="default"/>
      </w:rPr>
    </w:lvl>
    <w:lvl w:ilvl="2">
      <w:start w:val="1"/>
      <w:numFmt w:val="bullet"/>
      <w:lvlText w:val=""/>
      <w:lvlJc w:val="left"/>
      <w:pPr>
        <w:ind w:left="2531" w:hanging="420"/>
      </w:pPr>
      <w:rPr>
        <w:rFonts w:ascii="Wingdings" w:hAnsi="Wingdings" w:hint="default"/>
      </w:rPr>
    </w:lvl>
    <w:lvl w:ilvl="3">
      <w:start w:val="1"/>
      <w:numFmt w:val="bullet"/>
      <w:lvlText w:val=""/>
      <w:lvlJc w:val="left"/>
      <w:pPr>
        <w:ind w:left="2951" w:hanging="420"/>
      </w:pPr>
      <w:rPr>
        <w:rFonts w:ascii="Wingdings" w:hAnsi="Wingdings" w:hint="default"/>
      </w:rPr>
    </w:lvl>
    <w:lvl w:ilvl="4">
      <w:start w:val="1"/>
      <w:numFmt w:val="bullet"/>
      <w:lvlText w:val=""/>
      <w:lvlJc w:val="left"/>
      <w:pPr>
        <w:ind w:left="3371" w:hanging="420"/>
      </w:pPr>
      <w:rPr>
        <w:rFonts w:ascii="Wingdings" w:hAnsi="Wingdings" w:hint="default"/>
      </w:rPr>
    </w:lvl>
    <w:lvl w:ilvl="5">
      <w:start w:val="1"/>
      <w:numFmt w:val="bullet"/>
      <w:lvlText w:val=""/>
      <w:lvlJc w:val="left"/>
      <w:pPr>
        <w:ind w:left="3791" w:hanging="420"/>
      </w:pPr>
      <w:rPr>
        <w:rFonts w:ascii="Wingdings" w:hAnsi="Wingdings" w:hint="default"/>
      </w:rPr>
    </w:lvl>
    <w:lvl w:ilvl="6">
      <w:start w:val="1"/>
      <w:numFmt w:val="bullet"/>
      <w:lvlText w:val=""/>
      <w:lvlJc w:val="left"/>
      <w:pPr>
        <w:ind w:left="4211" w:hanging="420"/>
      </w:pPr>
      <w:rPr>
        <w:rFonts w:ascii="Wingdings" w:hAnsi="Wingdings" w:hint="default"/>
      </w:rPr>
    </w:lvl>
    <w:lvl w:ilvl="7">
      <w:start w:val="1"/>
      <w:numFmt w:val="bullet"/>
      <w:lvlText w:val=""/>
      <w:lvlJc w:val="left"/>
      <w:pPr>
        <w:ind w:left="4631" w:hanging="420"/>
      </w:pPr>
      <w:rPr>
        <w:rFonts w:ascii="Wingdings" w:hAnsi="Wingdings" w:hint="default"/>
      </w:rPr>
    </w:lvl>
    <w:lvl w:ilvl="8">
      <w:start w:val="1"/>
      <w:numFmt w:val="bullet"/>
      <w:lvlText w:val=""/>
      <w:lvlJc w:val="left"/>
      <w:pPr>
        <w:ind w:left="5051" w:hanging="420"/>
      </w:pPr>
      <w:rPr>
        <w:rFonts w:ascii="Wingdings" w:hAnsi="Wingdings" w:hint="default"/>
      </w:rPr>
    </w:lvl>
  </w:abstractNum>
  <w:abstractNum w:abstractNumId="35" w15:restartNumberingAfterBreak="0">
    <w:nsid w:val="4DEF1BF2"/>
    <w:multiLevelType w:val="multilevel"/>
    <w:tmpl w:val="4DEF1BF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F751299"/>
    <w:multiLevelType w:val="multilevel"/>
    <w:tmpl w:val="4F75129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4FF536BB"/>
    <w:multiLevelType w:val="multilevel"/>
    <w:tmpl w:val="4FF536BB"/>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615"/>
        </w:tabs>
        <w:ind w:left="615" w:hanging="420"/>
      </w:pPr>
      <w:rPr>
        <w:rFonts w:ascii="Wingdings" w:hAnsi="Wingdings" w:hint="default"/>
      </w:rPr>
    </w:lvl>
    <w:lvl w:ilvl="2">
      <w:start w:val="1"/>
      <w:numFmt w:val="bullet"/>
      <w:lvlText w:val=""/>
      <w:lvlJc w:val="left"/>
      <w:pPr>
        <w:tabs>
          <w:tab w:val="left" w:pos="1035"/>
        </w:tabs>
        <w:ind w:left="1035" w:hanging="420"/>
      </w:pPr>
      <w:rPr>
        <w:rFonts w:ascii="Wingdings" w:hAnsi="Wingdings" w:hint="default"/>
      </w:rPr>
    </w:lvl>
    <w:lvl w:ilvl="3">
      <w:start w:val="1"/>
      <w:numFmt w:val="bullet"/>
      <w:lvlText w:val=""/>
      <w:lvlJc w:val="left"/>
      <w:pPr>
        <w:tabs>
          <w:tab w:val="left" w:pos="1455"/>
        </w:tabs>
        <w:ind w:left="1455" w:hanging="420"/>
      </w:pPr>
      <w:rPr>
        <w:rFonts w:ascii="Wingdings" w:hAnsi="Wingdings" w:hint="default"/>
      </w:rPr>
    </w:lvl>
    <w:lvl w:ilvl="4">
      <w:start w:val="1"/>
      <w:numFmt w:val="bullet"/>
      <w:lvlText w:val=""/>
      <w:lvlJc w:val="left"/>
      <w:pPr>
        <w:tabs>
          <w:tab w:val="left" w:pos="1875"/>
        </w:tabs>
        <w:ind w:left="1875" w:hanging="420"/>
      </w:pPr>
      <w:rPr>
        <w:rFonts w:ascii="Wingdings" w:hAnsi="Wingdings" w:hint="default"/>
      </w:rPr>
    </w:lvl>
    <w:lvl w:ilvl="5">
      <w:start w:val="1"/>
      <w:numFmt w:val="bullet"/>
      <w:lvlText w:val=""/>
      <w:lvlJc w:val="left"/>
      <w:pPr>
        <w:tabs>
          <w:tab w:val="left" w:pos="2295"/>
        </w:tabs>
        <w:ind w:left="2295" w:hanging="420"/>
      </w:pPr>
      <w:rPr>
        <w:rFonts w:ascii="Wingdings" w:hAnsi="Wingdings" w:hint="default"/>
      </w:rPr>
    </w:lvl>
    <w:lvl w:ilvl="6">
      <w:start w:val="1"/>
      <w:numFmt w:val="bullet"/>
      <w:lvlText w:val=""/>
      <w:lvlJc w:val="left"/>
      <w:pPr>
        <w:tabs>
          <w:tab w:val="left" w:pos="2715"/>
        </w:tabs>
        <w:ind w:left="2715" w:hanging="420"/>
      </w:pPr>
      <w:rPr>
        <w:rFonts w:ascii="Wingdings" w:hAnsi="Wingdings" w:hint="default"/>
      </w:rPr>
    </w:lvl>
    <w:lvl w:ilvl="7">
      <w:start w:val="1"/>
      <w:numFmt w:val="bullet"/>
      <w:lvlText w:val=""/>
      <w:lvlJc w:val="left"/>
      <w:pPr>
        <w:tabs>
          <w:tab w:val="left" w:pos="3135"/>
        </w:tabs>
        <w:ind w:left="3135" w:hanging="420"/>
      </w:pPr>
      <w:rPr>
        <w:rFonts w:ascii="Wingdings" w:hAnsi="Wingdings" w:hint="default"/>
      </w:rPr>
    </w:lvl>
    <w:lvl w:ilvl="8">
      <w:start w:val="1"/>
      <w:numFmt w:val="bullet"/>
      <w:lvlText w:val=""/>
      <w:lvlJc w:val="left"/>
      <w:pPr>
        <w:tabs>
          <w:tab w:val="left" w:pos="3555"/>
        </w:tabs>
        <w:ind w:left="3555" w:hanging="420"/>
      </w:pPr>
      <w:rPr>
        <w:rFonts w:ascii="Wingdings" w:hAnsi="Wingdings" w:hint="default"/>
      </w:rPr>
    </w:lvl>
  </w:abstractNum>
  <w:abstractNum w:abstractNumId="38" w15:restartNumberingAfterBreak="0">
    <w:nsid w:val="521D74F4"/>
    <w:multiLevelType w:val="multilevel"/>
    <w:tmpl w:val="521D74F4"/>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9" w15:restartNumberingAfterBreak="0">
    <w:nsid w:val="523F0872"/>
    <w:multiLevelType w:val="multilevel"/>
    <w:tmpl w:val="523F0872"/>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40" w15:restartNumberingAfterBreak="0">
    <w:nsid w:val="53482A5D"/>
    <w:multiLevelType w:val="multilevel"/>
    <w:tmpl w:val="53482A5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1" w15:restartNumberingAfterBreak="0">
    <w:nsid w:val="59E45997"/>
    <w:multiLevelType w:val="multilevel"/>
    <w:tmpl w:val="59E4599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615"/>
        </w:tabs>
        <w:ind w:left="615" w:hanging="420"/>
      </w:pPr>
      <w:rPr>
        <w:rFonts w:ascii="Wingdings" w:hAnsi="Wingdings" w:hint="default"/>
      </w:rPr>
    </w:lvl>
    <w:lvl w:ilvl="2">
      <w:start w:val="1"/>
      <w:numFmt w:val="bullet"/>
      <w:lvlText w:val=""/>
      <w:lvlJc w:val="left"/>
      <w:pPr>
        <w:tabs>
          <w:tab w:val="left" w:pos="1035"/>
        </w:tabs>
        <w:ind w:left="1035" w:hanging="420"/>
      </w:pPr>
      <w:rPr>
        <w:rFonts w:ascii="Wingdings" w:hAnsi="Wingdings" w:hint="default"/>
      </w:rPr>
    </w:lvl>
    <w:lvl w:ilvl="3">
      <w:start w:val="1"/>
      <w:numFmt w:val="bullet"/>
      <w:lvlText w:val=""/>
      <w:lvlJc w:val="left"/>
      <w:pPr>
        <w:tabs>
          <w:tab w:val="left" w:pos="1455"/>
        </w:tabs>
        <w:ind w:left="1455" w:hanging="420"/>
      </w:pPr>
      <w:rPr>
        <w:rFonts w:ascii="Wingdings" w:hAnsi="Wingdings" w:hint="default"/>
      </w:rPr>
    </w:lvl>
    <w:lvl w:ilvl="4">
      <w:start w:val="1"/>
      <w:numFmt w:val="bullet"/>
      <w:lvlText w:val=""/>
      <w:lvlJc w:val="left"/>
      <w:pPr>
        <w:tabs>
          <w:tab w:val="left" w:pos="1875"/>
        </w:tabs>
        <w:ind w:left="1875" w:hanging="420"/>
      </w:pPr>
      <w:rPr>
        <w:rFonts w:ascii="Wingdings" w:hAnsi="Wingdings" w:hint="default"/>
      </w:rPr>
    </w:lvl>
    <w:lvl w:ilvl="5">
      <w:start w:val="1"/>
      <w:numFmt w:val="bullet"/>
      <w:lvlText w:val=""/>
      <w:lvlJc w:val="left"/>
      <w:pPr>
        <w:tabs>
          <w:tab w:val="left" w:pos="2295"/>
        </w:tabs>
        <w:ind w:left="2295" w:hanging="420"/>
      </w:pPr>
      <w:rPr>
        <w:rFonts w:ascii="Wingdings" w:hAnsi="Wingdings" w:hint="default"/>
      </w:rPr>
    </w:lvl>
    <w:lvl w:ilvl="6">
      <w:start w:val="1"/>
      <w:numFmt w:val="bullet"/>
      <w:lvlText w:val=""/>
      <w:lvlJc w:val="left"/>
      <w:pPr>
        <w:tabs>
          <w:tab w:val="left" w:pos="2715"/>
        </w:tabs>
        <w:ind w:left="2715" w:hanging="420"/>
      </w:pPr>
      <w:rPr>
        <w:rFonts w:ascii="Wingdings" w:hAnsi="Wingdings" w:hint="default"/>
      </w:rPr>
    </w:lvl>
    <w:lvl w:ilvl="7">
      <w:start w:val="1"/>
      <w:numFmt w:val="bullet"/>
      <w:lvlText w:val=""/>
      <w:lvlJc w:val="left"/>
      <w:pPr>
        <w:tabs>
          <w:tab w:val="left" w:pos="3135"/>
        </w:tabs>
        <w:ind w:left="3135" w:hanging="420"/>
      </w:pPr>
      <w:rPr>
        <w:rFonts w:ascii="Wingdings" w:hAnsi="Wingdings" w:hint="default"/>
      </w:rPr>
    </w:lvl>
    <w:lvl w:ilvl="8">
      <w:start w:val="1"/>
      <w:numFmt w:val="bullet"/>
      <w:lvlText w:val=""/>
      <w:lvlJc w:val="left"/>
      <w:pPr>
        <w:tabs>
          <w:tab w:val="left" w:pos="3555"/>
        </w:tabs>
        <w:ind w:left="3555" w:hanging="420"/>
      </w:pPr>
      <w:rPr>
        <w:rFonts w:ascii="Wingdings" w:hAnsi="Wingdings" w:hint="default"/>
      </w:rPr>
    </w:lvl>
  </w:abstractNum>
  <w:abstractNum w:abstractNumId="42" w15:restartNumberingAfterBreak="0">
    <w:nsid w:val="5D00221F"/>
    <w:multiLevelType w:val="multilevel"/>
    <w:tmpl w:val="5D00221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5D5C6D62"/>
    <w:multiLevelType w:val="multilevel"/>
    <w:tmpl w:val="5D5C6D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ED56404"/>
    <w:multiLevelType w:val="multilevel"/>
    <w:tmpl w:val="5ED56404"/>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45" w15:restartNumberingAfterBreak="0">
    <w:nsid w:val="62AF13AF"/>
    <w:multiLevelType w:val="multilevel"/>
    <w:tmpl w:val="62AF13AF"/>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6360228E"/>
    <w:multiLevelType w:val="multilevel"/>
    <w:tmpl w:val="6360228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615"/>
        </w:tabs>
        <w:ind w:left="615" w:hanging="420"/>
      </w:pPr>
      <w:rPr>
        <w:rFonts w:ascii="Wingdings" w:hAnsi="Wingdings" w:hint="default"/>
      </w:rPr>
    </w:lvl>
    <w:lvl w:ilvl="2">
      <w:start w:val="1"/>
      <w:numFmt w:val="bullet"/>
      <w:lvlText w:val=""/>
      <w:lvlJc w:val="left"/>
      <w:pPr>
        <w:tabs>
          <w:tab w:val="left" w:pos="1035"/>
        </w:tabs>
        <w:ind w:left="1035" w:hanging="420"/>
      </w:pPr>
      <w:rPr>
        <w:rFonts w:ascii="Wingdings" w:hAnsi="Wingdings" w:hint="default"/>
      </w:rPr>
    </w:lvl>
    <w:lvl w:ilvl="3">
      <w:start w:val="1"/>
      <w:numFmt w:val="bullet"/>
      <w:lvlText w:val=""/>
      <w:lvlJc w:val="left"/>
      <w:pPr>
        <w:tabs>
          <w:tab w:val="left" w:pos="1455"/>
        </w:tabs>
        <w:ind w:left="1455" w:hanging="420"/>
      </w:pPr>
      <w:rPr>
        <w:rFonts w:ascii="Wingdings" w:hAnsi="Wingdings" w:hint="default"/>
      </w:rPr>
    </w:lvl>
    <w:lvl w:ilvl="4">
      <w:start w:val="1"/>
      <w:numFmt w:val="bullet"/>
      <w:lvlText w:val=""/>
      <w:lvlJc w:val="left"/>
      <w:pPr>
        <w:tabs>
          <w:tab w:val="left" w:pos="1875"/>
        </w:tabs>
        <w:ind w:left="1875" w:hanging="420"/>
      </w:pPr>
      <w:rPr>
        <w:rFonts w:ascii="Wingdings" w:hAnsi="Wingdings" w:hint="default"/>
      </w:rPr>
    </w:lvl>
    <w:lvl w:ilvl="5">
      <w:start w:val="1"/>
      <w:numFmt w:val="bullet"/>
      <w:lvlText w:val=""/>
      <w:lvlJc w:val="left"/>
      <w:pPr>
        <w:tabs>
          <w:tab w:val="left" w:pos="2295"/>
        </w:tabs>
        <w:ind w:left="2295" w:hanging="420"/>
      </w:pPr>
      <w:rPr>
        <w:rFonts w:ascii="Wingdings" w:hAnsi="Wingdings" w:hint="default"/>
      </w:rPr>
    </w:lvl>
    <w:lvl w:ilvl="6">
      <w:start w:val="1"/>
      <w:numFmt w:val="bullet"/>
      <w:lvlText w:val=""/>
      <w:lvlJc w:val="left"/>
      <w:pPr>
        <w:tabs>
          <w:tab w:val="left" w:pos="2715"/>
        </w:tabs>
        <w:ind w:left="2715" w:hanging="420"/>
      </w:pPr>
      <w:rPr>
        <w:rFonts w:ascii="Wingdings" w:hAnsi="Wingdings" w:hint="default"/>
      </w:rPr>
    </w:lvl>
    <w:lvl w:ilvl="7">
      <w:start w:val="1"/>
      <w:numFmt w:val="bullet"/>
      <w:lvlText w:val=""/>
      <w:lvlJc w:val="left"/>
      <w:pPr>
        <w:tabs>
          <w:tab w:val="left" w:pos="3135"/>
        </w:tabs>
        <w:ind w:left="3135" w:hanging="420"/>
      </w:pPr>
      <w:rPr>
        <w:rFonts w:ascii="Wingdings" w:hAnsi="Wingdings" w:hint="default"/>
      </w:rPr>
    </w:lvl>
    <w:lvl w:ilvl="8">
      <w:start w:val="1"/>
      <w:numFmt w:val="bullet"/>
      <w:lvlText w:val=""/>
      <w:lvlJc w:val="left"/>
      <w:pPr>
        <w:tabs>
          <w:tab w:val="left" w:pos="3555"/>
        </w:tabs>
        <w:ind w:left="3555" w:hanging="420"/>
      </w:pPr>
      <w:rPr>
        <w:rFonts w:ascii="Wingdings" w:hAnsi="Wingdings" w:hint="default"/>
      </w:rPr>
    </w:lvl>
  </w:abstractNum>
  <w:abstractNum w:abstractNumId="47" w15:restartNumberingAfterBreak="0">
    <w:nsid w:val="673D55A0"/>
    <w:multiLevelType w:val="multilevel"/>
    <w:tmpl w:val="673D55A0"/>
    <w:lvl w:ilvl="0">
      <w:start w:val="1"/>
      <w:numFmt w:val="bullet"/>
      <w:lvlText w:val=""/>
      <w:lvlJc w:val="left"/>
      <w:pPr>
        <w:tabs>
          <w:tab w:val="left" w:pos="1271"/>
        </w:tabs>
        <w:ind w:left="1271" w:hanging="420"/>
      </w:pPr>
      <w:rPr>
        <w:rFonts w:ascii="Wingdings" w:hAnsi="Wingdings" w:hint="default"/>
      </w:rPr>
    </w:lvl>
    <w:lvl w:ilvl="1">
      <w:start w:val="1"/>
      <w:numFmt w:val="bullet"/>
      <w:lvlText w:val=""/>
      <w:lvlJc w:val="left"/>
      <w:pPr>
        <w:tabs>
          <w:tab w:val="left" w:pos="1691"/>
        </w:tabs>
        <w:ind w:left="1691" w:hanging="420"/>
      </w:pPr>
      <w:rPr>
        <w:rFonts w:ascii="Wingdings" w:hAnsi="Wingdings" w:hint="default"/>
      </w:rPr>
    </w:lvl>
    <w:lvl w:ilvl="2">
      <w:start w:val="1"/>
      <w:numFmt w:val="bullet"/>
      <w:lvlText w:val=""/>
      <w:lvlJc w:val="left"/>
      <w:pPr>
        <w:tabs>
          <w:tab w:val="left" w:pos="2111"/>
        </w:tabs>
        <w:ind w:left="2111" w:hanging="420"/>
      </w:pPr>
      <w:rPr>
        <w:rFonts w:ascii="Wingdings" w:hAnsi="Wingdings" w:hint="default"/>
      </w:rPr>
    </w:lvl>
    <w:lvl w:ilvl="3">
      <w:start w:val="1"/>
      <w:numFmt w:val="bullet"/>
      <w:lvlText w:val=""/>
      <w:lvlJc w:val="left"/>
      <w:pPr>
        <w:tabs>
          <w:tab w:val="left" w:pos="2531"/>
        </w:tabs>
        <w:ind w:left="2531" w:hanging="420"/>
      </w:pPr>
      <w:rPr>
        <w:rFonts w:ascii="Wingdings" w:hAnsi="Wingdings" w:hint="default"/>
      </w:rPr>
    </w:lvl>
    <w:lvl w:ilvl="4">
      <w:start w:val="1"/>
      <w:numFmt w:val="bullet"/>
      <w:lvlText w:val=""/>
      <w:lvlJc w:val="left"/>
      <w:pPr>
        <w:tabs>
          <w:tab w:val="left" w:pos="2951"/>
        </w:tabs>
        <w:ind w:left="2951" w:hanging="420"/>
      </w:pPr>
      <w:rPr>
        <w:rFonts w:ascii="Wingdings" w:hAnsi="Wingdings" w:hint="default"/>
      </w:rPr>
    </w:lvl>
    <w:lvl w:ilvl="5">
      <w:start w:val="1"/>
      <w:numFmt w:val="bullet"/>
      <w:lvlText w:val=""/>
      <w:lvlJc w:val="left"/>
      <w:pPr>
        <w:tabs>
          <w:tab w:val="left" w:pos="3371"/>
        </w:tabs>
        <w:ind w:left="3371" w:hanging="420"/>
      </w:pPr>
      <w:rPr>
        <w:rFonts w:ascii="Wingdings" w:hAnsi="Wingdings" w:hint="default"/>
      </w:rPr>
    </w:lvl>
    <w:lvl w:ilvl="6">
      <w:start w:val="1"/>
      <w:numFmt w:val="bullet"/>
      <w:lvlText w:val=""/>
      <w:lvlJc w:val="left"/>
      <w:pPr>
        <w:tabs>
          <w:tab w:val="left" w:pos="3791"/>
        </w:tabs>
        <w:ind w:left="3791" w:hanging="420"/>
      </w:pPr>
      <w:rPr>
        <w:rFonts w:ascii="Wingdings" w:hAnsi="Wingdings" w:hint="default"/>
      </w:rPr>
    </w:lvl>
    <w:lvl w:ilvl="7">
      <w:start w:val="1"/>
      <w:numFmt w:val="bullet"/>
      <w:lvlText w:val=""/>
      <w:lvlJc w:val="left"/>
      <w:pPr>
        <w:tabs>
          <w:tab w:val="left" w:pos="4211"/>
        </w:tabs>
        <w:ind w:left="4211" w:hanging="420"/>
      </w:pPr>
      <w:rPr>
        <w:rFonts w:ascii="Wingdings" w:hAnsi="Wingdings" w:hint="default"/>
      </w:rPr>
    </w:lvl>
    <w:lvl w:ilvl="8">
      <w:start w:val="1"/>
      <w:numFmt w:val="bullet"/>
      <w:lvlText w:val=""/>
      <w:lvlJc w:val="left"/>
      <w:pPr>
        <w:tabs>
          <w:tab w:val="left" w:pos="4631"/>
        </w:tabs>
        <w:ind w:left="4631" w:hanging="420"/>
      </w:pPr>
      <w:rPr>
        <w:rFonts w:ascii="Wingdings" w:hAnsi="Wingdings" w:hint="default"/>
      </w:rPr>
    </w:lvl>
  </w:abstractNum>
  <w:abstractNum w:abstractNumId="48" w15:restartNumberingAfterBreak="0">
    <w:nsid w:val="688C0685"/>
    <w:multiLevelType w:val="multilevel"/>
    <w:tmpl w:val="688C0685"/>
    <w:lvl w:ilvl="0">
      <w:start w:val="1"/>
      <w:numFmt w:val="bullet"/>
      <w:lvlText w:val=""/>
      <w:lvlJc w:val="left"/>
      <w:pPr>
        <w:ind w:left="1696" w:hanging="420"/>
      </w:pPr>
      <w:rPr>
        <w:rFonts w:ascii="Wingdings" w:hAnsi="Wingdings" w:hint="default"/>
      </w:rPr>
    </w:lvl>
    <w:lvl w:ilvl="1">
      <w:start w:val="1"/>
      <w:numFmt w:val="bullet"/>
      <w:lvlText w:val=""/>
      <w:lvlJc w:val="left"/>
      <w:pPr>
        <w:ind w:left="2116" w:hanging="420"/>
      </w:pPr>
      <w:rPr>
        <w:rFonts w:ascii="Wingdings" w:hAnsi="Wingdings" w:hint="default"/>
      </w:rPr>
    </w:lvl>
    <w:lvl w:ilvl="2">
      <w:start w:val="1"/>
      <w:numFmt w:val="bullet"/>
      <w:lvlText w:val=""/>
      <w:lvlJc w:val="left"/>
      <w:pPr>
        <w:ind w:left="2536" w:hanging="420"/>
      </w:pPr>
      <w:rPr>
        <w:rFonts w:ascii="Wingdings" w:hAnsi="Wingdings" w:hint="default"/>
      </w:rPr>
    </w:lvl>
    <w:lvl w:ilvl="3">
      <w:start w:val="1"/>
      <w:numFmt w:val="bullet"/>
      <w:lvlText w:val=""/>
      <w:lvlJc w:val="left"/>
      <w:pPr>
        <w:ind w:left="2956" w:hanging="420"/>
      </w:pPr>
      <w:rPr>
        <w:rFonts w:ascii="Wingdings" w:hAnsi="Wingdings" w:hint="default"/>
      </w:rPr>
    </w:lvl>
    <w:lvl w:ilvl="4">
      <w:start w:val="1"/>
      <w:numFmt w:val="bullet"/>
      <w:lvlText w:val=""/>
      <w:lvlJc w:val="left"/>
      <w:pPr>
        <w:ind w:left="3376" w:hanging="420"/>
      </w:pPr>
      <w:rPr>
        <w:rFonts w:ascii="Wingdings" w:hAnsi="Wingdings" w:hint="default"/>
      </w:rPr>
    </w:lvl>
    <w:lvl w:ilvl="5">
      <w:start w:val="1"/>
      <w:numFmt w:val="bullet"/>
      <w:lvlText w:val=""/>
      <w:lvlJc w:val="left"/>
      <w:pPr>
        <w:ind w:left="3796" w:hanging="420"/>
      </w:pPr>
      <w:rPr>
        <w:rFonts w:ascii="Wingdings" w:hAnsi="Wingdings" w:hint="default"/>
      </w:rPr>
    </w:lvl>
    <w:lvl w:ilvl="6">
      <w:start w:val="1"/>
      <w:numFmt w:val="bullet"/>
      <w:lvlText w:val=""/>
      <w:lvlJc w:val="left"/>
      <w:pPr>
        <w:ind w:left="4216" w:hanging="420"/>
      </w:pPr>
      <w:rPr>
        <w:rFonts w:ascii="Wingdings" w:hAnsi="Wingdings" w:hint="default"/>
      </w:rPr>
    </w:lvl>
    <w:lvl w:ilvl="7">
      <w:start w:val="1"/>
      <w:numFmt w:val="bullet"/>
      <w:lvlText w:val=""/>
      <w:lvlJc w:val="left"/>
      <w:pPr>
        <w:ind w:left="4636" w:hanging="420"/>
      </w:pPr>
      <w:rPr>
        <w:rFonts w:ascii="Wingdings" w:hAnsi="Wingdings" w:hint="default"/>
      </w:rPr>
    </w:lvl>
    <w:lvl w:ilvl="8">
      <w:start w:val="1"/>
      <w:numFmt w:val="bullet"/>
      <w:lvlText w:val=""/>
      <w:lvlJc w:val="left"/>
      <w:pPr>
        <w:ind w:left="5056" w:hanging="420"/>
      </w:pPr>
      <w:rPr>
        <w:rFonts w:ascii="Wingdings" w:hAnsi="Wingdings" w:hint="default"/>
      </w:rPr>
    </w:lvl>
  </w:abstractNum>
  <w:abstractNum w:abstractNumId="49" w15:restartNumberingAfterBreak="0">
    <w:nsid w:val="6969313C"/>
    <w:multiLevelType w:val="multilevel"/>
    <w:tmpl w:val="6969313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0" w15:restartNumberingAfterBreak="0">
    <w:nsid w:val="697626CB"/>
    <w:multiLevelType w:val="multilevel"/>
    <w:tmpl w:val="697626CB"/>
    <w:lvl w:ilvl="0">
      <w:start w:val="1"/>
      <w:numFmt w:val="bullet"/>
      <w:lvlText w:val=""/>
      <w:lvlJc w:val="left"/>
      <w:pPr>
        <w:ind w:left="838" w:hanging="420"/>
      </w:pPr>
      <w:rPr>
        <w:rFonts w:ascii="Wingdings" w:hAnsi="Wingdings" w:hint="default"/>
      </w:rPr>
    </w:lvl>
    <w:lvl w:ilvl="1">
      <w:start w:val="1"/>
      <w:numFmt w:val="bullet"/>
      <w:lvlText w:val=""/>
      <w:lvlJc w:val="left"/>
      <w:pPr>
        <w:tabs>
          <w:tab w:val="left" w:pos="838"/>
        </w:tabs>
        <w:ind w:left="838" w:hanging="420"/>
      </w:pPr>
      <w:rPr>
        <w:rFonts w:ascii="Wingdings" w:hAnsi="Wingdings" w:hint="default"/>
      </w:rPr>
    </w:lvl>
    <w:lvl w:ilvl="2">
      <w:start w:val="1"/>
      <w:numFmt w:val="bullet"/>
      <w:lvlText w:val=""/>
      <w:lvlJc w:val="left"/>
      <w:pPr>
        <w:ind w:left="1678" w:hanging="420"/>
      </w:pPr>
      <w:rPr>
        <w:rFonts w:ascii="Wingdings" w:hAnsi="Wingdings" w:hint="default"/>
      </w:rPr>
    </w:lvl>
    <w:lvl w:ilvl="3">
      <w:start w:val="1"/>
      <w:numFmt w:val="bullet"/>
      <w:lvlText w:val=""/>
      <w:lvlJc w:val="left"/>
      <w:pPr>
        <w:tabs>
          <w:tab w:val="left" w:pos="2098"/>
        </w:tabs>
        <w:ind w:left="2098" w:hanging="420"/>
      </w:pPr>
      <w:rPr>
        <w:rFonts w:ascii="Wingdings" w:hAnsi="Wingdings" w:hint="default"/>
      </w:rPr>
    </w:lvl>
    <w:lvl w:ilvl="4">
      <w:start w:val="1"/>
      <w:numFmt w:val="bullet"/>
      <w:lvlText w:val=""/>
      <w:lvlJc w:val="left"/>
      <w:pPr>
        <w:ind w:left="2518" w:hanging="420"/>
      </w:pPr>
      <w:rPr>
        <w:rFonts w:ascii="Wingdings" w:hAnsi="Wingdings" w:hint="default"/>
      </w:rPr>
    </w:lvl>
    <w:lvl w:ilvl="5">
      <w:start w:val="1"/>
      <w:numFmt w:val="bullet"/>
      <w:lvlText w:val=""/>
      <w:lvlJc w:val="left"/>
      <w:pPr>
        <w:ind w:left="2938" w:hanging="420"/>
      </w:pPr>
      <w:rPr>
        <w:rFonts w:ascii="Wingdings" w:hAnsi="Wingdings" w:hint="default"/>
      </w:rPr>
    </w:lvl>
    <w:lvl w:ilvl="6">
      <w:start w:val="1"/>
      <w:numFmt w:val="bullet"/>
      <w:lvlText w:val=""/>
      <w:lvlJc w:val="left"/>
      <w:pPr>
        <w:ind w:left="3358" w:hanging="420"/>
      </w:pPr>
      <w:rPr>
        <w:rFonts w:ascii="Wingdings" w:hAnsi="Wingdings" w:hint="default"/>
      </w:rPr>
    </w:lvl>
    <w:lvl w:ilvl="7">
      <w:start w:val="1"/>
      <w:numFmt w:val="bullet"/>
      <w:lvlText w:val=""/>
      <w:lvlJc w:val="left"/>
      <w:pPr>
        <w:ind w:left="3778" w:hanging="420"/>
      </w:pPr>
      <w:rPr>
        <w:rFonts w:ascii="Wingdings" w:hAnsi="Wingdings" w:hint="default"/>
      </w:rPr>
    </w:lvl>
    <w:lvl w:ilvl="8">
      <w:start w:val="1"/>
      <w:numFmt w:val="bullet"/>
      <w:lvlText w:val=""/>
      <w:lvlJc w:val="left"/>
      <w:pPr>
        <w:ind w:left="4198" w:hanging="420"/>
      </w:pPr>
      <w:rPr>
        <w:rFonts w:ascii="Wingdings" w:hAnsi="Wingdings" w:hint="default"/>
      </w:rPr>
    </w:lvl>
  </w:abstractNum>
  <w:abstractNum w:abstractNumId="51" w15:restartNumberingAfterBreak="0">
    <w:nsid w:val="6A686E38"/>
    <w:multiLevelType w:val="multilevel"/>
    <w:tmpl w:val="6A686E3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6ADF3792"/>
    <w:multiLevelType w:val="multilevel"/>
    <w:tmpl w:val="6ADF3792"/>
    <w:lvl w:ilvl="0">
      <w:start w:val="1"/>
      <w:numFmt w:val="bullet"/>
      <w:lvlText w:val=""/>
      <w:lvlJc w:val="left"/>
      <w:pPr>
        <w:ind w:left="1270" w:hanging="420"/>
      </w:pPr>
      <w:rPr>
        <w:rFonts w:ascii="Wingdings" w:hAnsi="Wingdings"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53" w15:restartNumberingAfterBreak="0">
    <w:nsid w:val="6B5572D3"/>
    <w:multiLevelType w:val="multilevel"/>
    <w:tmpl w:val="6B5572D3"/>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54" w15:restartNumberingAfterBreak="0">
    <w:nsid w:val="6BB55159"/>
    <w:multiLevelType w:val="multilevel"/>
    <w:tmpl w:val="6BB5515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6DA52407"/>
    <w:multiLevelType w:val="multilevel"/>
    <w:tmpl w:val="6DA524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716C0EEA"/>
    <w:multiLevelType w:val="multilevel"/>
    <w:tmpl w:val="716C0EE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74FB0B11"/>
    <w:multiLevelType w:val="multilevel"/>
    <w:tmpl w:val="74FB0B1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75AE6D46"/>
    <w:multiLevelType w:val="multilevel"/>
    <w:tmpl w:val="75AE6D46"/>
    <w:lvl w:ilvl="0">
      <w:start w:val="1"/>
      <w:numFmt w:val="decimalEnclosedCircle"/>
      <w:lvlText w:val="%1、"/>
      <w:lvlJc w:val="left"/>
      <w:pPr>
        <w:tabs>
          <w:tab w:val="left" w:pos="840"/>
        </w:tabs>
        <w:ind w:left="840" w:hanging="420"/>
      </w:pPr>
      <w:rPr>
        <w:rFonts w:hint="default"/>
      </w:rPr>
    </w:lvl>
    <w:lvl w:ilvl="1">
      <w:start w:val="1"/>
      <w:numFmt w:val="bullet"/>
      <w:lvlText w:val=""/>
      <w:lvlJc w:val="left"/>
      <w:pPr>
        <w:tabs>
          <w:tab w:val="left" w:pos="1260"/>
        </w:tabs>
        <w:ind w:left="1260" w:hanging="420"/>
      </w:pPr>
      <w:rPr>
        <w:rFonts w:ascii="Wingdings" w:hAnsi="Wingdings" w:hint="default"/>
      </w:rPr>
    </w:lvl>
    <w:lvl w:ilvl="2">
      <w:start w:val="1"/>
      <w:numFmt w:val="decimal"/>
      <w:lvlText w:val="（%3）"/>
      <w:lvlJc w:val="left"/>
      <w:pPr>
        <w:ind w:left="1980" w:hanging="720"/>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9" w15:restartNumberingAfterBreak="0">
    <w:nsid w:val="782153D1"/>
    <w:multiLevelType w:val="multilevel"/>
    <w:tmpl w:val="782153D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0" w15:restartNumberingAfterBreak="0">
    <w:nsid w:val="79057B16"/>
    <w:multiLevelType w:val="multilevel"/>
    <w:tmpl w:val="79057B16"/>
    <w:lvl w:ilvl="0">
      <w:start w:val="1"/>
      <w:numFmt w:val="bullet"/>
      <w:lvlText w:val=""/>
      <w:lvlJc w:val="left"/>
      <w:pPr>
        <w:ind w:left="1265" w:hanging="420"/>
      </w:pPr>
      <w:rPr>
        <w:rFonts w:ascii="Wingdings" w:hAnsi="Wingdings" w:hint="default"/>
      </w:rPr>
    </w:lvl>
    <w:lvl w:ilvl="1">
      <w:start w:val="1"/>
      <w:numFmt w:val="bullet"/>
      <w:lvlText w:val=""/>
      <w:lvlJc w:val="left"/>
      <w:pPr>
        <w:ind w:left="1685" w:hanging="420"/>
      </w:pPr>
      <w:rPr>
        <w:rFonts w:ascii="Wingdings" w:hAnsi="Wingdings" w:hint="default"/>
      </w:rPr>
    </w:lvl>
    <w:lvl w:ilvl="2">
      <w:start w:val="1"/>
      <w:numFmt w:val="bullet"/>
      <w:lvlText w:val=""/>
      <w:lvlJc w:val="left"/>
      <w:pPr>
        <w:ind w:left="2105" w:hanging="420"/>
      </w:pPr>
      <w:rPr>
        <w:rFonts w:ascii="Wingdings" w:hAnsi="Wingdings" w:hint="default"/>
      </w:rPr>
    </w:lvl>
    <w:lvl w:ilvl="3">
      <w:start w:val="1"/>
      <w:numFmt w:val="bullet"/>
      <w:lvlText w:val=""/>
      <w:lvlJc w:val="left"/>
      <w:pPr>
        <w:ind w:left="2525" w:hanging="420"/>
      </w:pPr>
      <w:rPr>
        <w:rFonts w:ascii="Wingdings" w:hAnsi="Wingdings" w:hint="default"/>
      </w:rPr>
    </w:lvl>
    <w:lvl w:ilvl="4">
      <w:start w:val="1"/>
      <w:numFmt w:val="bullet"/>
      <w:lvlText w:val=""/>
      <w:lvlJc w:val="left"/>
      <w:pPr>
        <w:ind w:left="2945" w:hanging="420"/>
      </w:pPr>
      <w:rPr>
        <w:rFonts w:ascii="Wingdings" w:hAnsi="Wingdings" w:hint="default"/>
      </w:rPr>
    </w:lvl>
    <w:lvl w:ilvl="5">
      <w:start w:val="1"/>
      <w:numFmt w:val="bullet"/>
      <w:lvlText w:val=""/>
      <w:lvlJc w:val="left"/>
      <w:pPr>
        <w:ind w:left="3365" w:hanging="420"/>
      </w:pPr>
      <w:rPr>
        <w:rFonts w:ascii="Wingdings" w:hAnsi="Wingdings" w:hint="default"/>
      </w:rPr>
    </w:lvl>
    <w:lvl w:ilvl="6">
      <w:start w:val="1"/>
      <w:numFmt w:val="bullet"/>
      <w:lvlText w:val=""/>
      <w:lvlJc w:val="left"/>
      <w:pPr>
        <w:ind w:left="3785" w:hanging="420"/>
      </w:pPr>
      <w:rPr>
        <w:rFonts w:ascii="Wingdings" w:hAnsi="Wingdings" w:hint="default"/>
      </w:rPr>
    </w:lvl>
    <w:lvl w:ilvl="7">
      <w:start w:val="1"/>
      <w:numFmt w:val="bullet"/>
      <w:lvlText w:val=""/>
      <w:lvlJc w:val="left"/>
      <w:pPr>
        <w:ind w:left="4205" w:hanging="420"/>
      </w:pPr>
      <w:rPr>
        <w:rFonts w:ascii="Wingdings" w:hAnsi="Wingdings" w:hint="default"/>
      </w:rPr>
    </w:lvl>
    <w:lvl w:ilvl="8">
      <w:start w:val="1"/>
      <w:numFmt w:val="bullet"/>
      <w:lvlText w:val=""/>
      <w:lvlJc w:val="left"/>
      <w:pPr>
        <w:ind w:left="4625" w:hanging="420"/>
      </w:pPr>
      <w:rPr>
        <w:rFonts w:ascii="Wingdings" w:hAnsi="Wingdings" w:hint="default"/>
      </w:rPr>
    </w:lvl>
  </w:abstractNum>
  <w:abstractNum w:abstractNumId="61" w15:restartNumberingAfterBreak="0">
    <w:nsid w:val="79D76D07"/>
    <w:multiLevelType w:val="multilevel"/>
    <w:tmpl w:val="79D76D0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2" w15:restartNumberingAfterBreak="0">
    <w:nsid w:val="7C261E39"/>
    <w:multiLevelType w:val="multilevel"/>
    <w:tmpl w:val="7C261E3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9"/>
  </w:num>
  <w:num w:numId="2">
    <w:abstractNumId w:val="10"/>
  </w:num>
  <w:num w:numId="3">
    <w:abstractNumId w:val="58"/>
  </w:num>
  <w:num w:numId="4">
    <w:abstractNumId w:val="59"/>
  </w:num>
  <w:num w:numId="5">
    <w:abstractNumId w:val="54"/>
  </w:num>
  <w:num w:numId="6">
    <w:abstractNumId w:val="36"/>
  </w:num>
  <w:num w:numId="7">
    <w:abstractNumId w:val="40"/>
  </w:num>
  <w:num w:numId="8">
    <w:abstractNumId w:val="57"/>
  </w:num>
  <w:num w:numId="9">
    <w:abstractNumId w:val="17"/>
  </w:num>
  <w:num w:numId="10">
    <w:abstractNumId w:val="15"/>
  </w:num>
  <w:num w:numId="11">
    <w:abstractNumId w:val="6"/>
  </w:num>
  <w:num w:numId="12">
    <w:abstractNumId w:val="2"/>
  </w:num>
  <w:num w:numId="13">
    <w:abstractNumId w:val="19"/>
  </w:num>
  <w:num w:numId="14">
    <w:abstractNumId w:val="3"/>
  </w:num>
  <w:num w:numId="15">
    <w:abstractNumId w:val="41"/>
  </w:num>
  <w:num w:numId="16">
    <w:abstractNumId w:val="44"/>
  </w:num>
  <w:num w:numId="17">
    <w:abstractNumId w:val="39"/>
  </w:num>
  <w:num w:numId="18">
    <w:abstractNumId w:val="43"/>
  </w:num>
  <w:num w:numId="19">
    <w:abstractNumId w:val="1"/>
  </w:num>
  <w:num w:numId="20">
    <w:abstractNumId w:val="33"/>
  </w:num>
  <w:num w:numId="21">
    <w:abstractNumId w:val="21"/>
  </w:num>
  <w:num w:numId="22">
    <w:abstractNumId w:val="49"/>
  </w:num>
  <w:num w:numId="23">
    <w:abstractNumId w:val="37"/>
  </w:num>
  <w:num w:numId="24">
    <w:abstractNumId w:val="46"/>
  </w:num>
  <w:num w:numId="25">
    <w:abstractNumId w:val="62"/>
  </w:num>
  <w:num w:numId="26">
    <w:abstractNumId w:val="60"/>
  </w:num>
  <w:num w:numId="27">
    <w:abstractNumId w:val="48"/>
  </w:num>
  <w:num w:numId="28">
    <w:abstractNumId w:val="22"/>
  </w:num>
  <w:num w:numId="29">
    <w:abstractNumId w:val="27"/>
  </w:num>
  <w:num w:numId="30">
    <w:abstractNumId w:val="32"/>
  </w:num>
  <w:num w:numId="31">
    <w:abstractNumId w:val="34"/>
  </w:num>
  <w:num w:numId="32">
    <w:abstractNumId w:val="35"/>
  </w:num>
  <w:num w:numId="33">
    <w:abstractNumId w:val="14"/>
  </w:num>
  <w:num w:numId="34">
    <w:abstractNumId w:val="53"/>
  </w:num>
  <w:num w:numId="35">
    <w:abstractNumId w:val="42"/>
  </w:num>
  <w:num w:numId="36">
    <w:abstractNumId w:val="29"/>
  </w:num>
  <w:num w:numId="37">
    <w:abstractNumId w:val="20"/>
  </w:num>
  <w:num w:numId="38">
    <w:abstractNumId w:val="16"/>
  </w:num>
  <w:num w:numId="39">
    <w:abstractNumId w:val="55"/>
  </w:num>
  <w:num w:numId="40">
    <w:abstractNumId w:val="38"/>
  </w:num>
  <w:num w:numId="41">
    <w:abstractNumId w:val="18"/>
  </w:num>
  <w:num w:numId="42">
    <w:abstractNumId w:val="52"/>
  </w:num>
  <w:num w:numId="43">
    <w:abstractNumId w:val="13"/>
  </w:num>
  <w:num w:numId="44">
    <w:abstractNumId w:val="25"/>
  </w:num>
  <w:num w:numId="45">
    <w:abstractNumId w:val="5"/>
  </w:num>
  <w:num w:numId="46">
    <w:abstractNumId w:val="31"/>
  </w:num>
  <w:num w:numId="47">
    <w:abstractNumId w:val="47"/>
  </w:num>
  <w:num w:numId="48">
    <w:abstractNumId w:val="24"/>
  </w:num>
  <w:num w:numId="49">
    <w:abstractNumId w:val="26"/>
  </w:num>
  <w:num w:numId="50">
    <w:abstractNumId w:val="11"/>
  </w:num>
  <w:num w:numId="51">
    <w:abstractNumId w:val="51"/>
  </w:num>
  <w:num w:numId="52">
    <w:abstractNumId w:val="56"/>
  </w:num>
  <w:num w:numId="53">
    <w:abstractNumId w:val="4"/>
  </w:num>
  <w:num w:numId="54">
    <w:abstractNumId w:val="28"/>
  </w:num>
  <w:num w:numId="55">
    <w:abstractNumId w:val="23"/>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num>
  <w:num w:numId="59">
    <w:abstractNumId w:val="7"/>
  </w:num>
  <w:num w:numId="60">
    <w:abstractNumId w:val="61"/>
  </w:num>
  <w:num w:numId="61">
    <w:abstractNumId w:val="0"/>
  </w:num>
  <w:num w:numId="62">
    <w:abstractNumId w:val="50"/>
  </w:num>
  <w:num w:numId="63">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31E0"/>
    <w:rsid w:val="00001092"/>
    <w:rsid w:val="000011E3"/>
    <w:rsid w:val="000012A2"/>
    <w:rsid w:val="00002D54"/>
    <w:rsid w:val="00002E9C"/>
    <w:rsid w:val="00003038"/>
    <w:rsid w:val="000030A5"/>
    <w:rsid w:val="00003C40"/>
    <w:rsid w:val="0000613A"/>
    <w:rsid w:val="00007006"/>
    <w:rsid w:val="0001257C"/>
    <w:rsid w:val="00013455"/>
    <w:rsid w:val="000138E1"/>
    <w:rsid w:val="00013B34"/>
    <w:rsid w:val="00013C97"/>
    <w:rsid w:val="00013EC3"/>
    <w:rsid w:val="000144A5"/>
    <w:rsid w:val="00014AAD"/>
    <w:rsid w:val="0001594D"/>
    <w:rsid w:val="00015E54"/>
    <w:rsid w:val="00015EED"/>
    <w:rsid w:val="000160AC"/>
    <w:rsid w:val="0001721D"/>
    <w:rsid w:val="00021BA8"/>
    <w:rsid w:val="00023C8E"/>
    <w:rsid w:val="00024415"/>
    <w:rsid w:val="00025C4C"/>
    <w:rsid w:val="0002767D"/>
    <w:rsid w:val="000279D0"/>
    <w:rsid w:val="00027A76"/>
    <w:rsid w:val="00030547"/>
    <w:rsid w:val="00030C1B"/>
    <w:rsid w:val="000348BB"/>
    <w:rsid w:val="0003670D"/>
    <w:rsid w:val="00040B7E"/>
    <w:rsid w:val="0004101F"/>
    <w:rsid w:val="00041A69"/>
    <w:rsid w:val="00042C96"/>
    <w:rsid w:val="00044A6B"/>
    <w:rsid w:val="00044ED8"/>
    <w:rsid w:val="00046B5B"/>
    <w:rsid w:val="00046B90"/>
    <w:rsid w:val="000470F8"/>
    <w:rsid w:val="00047307"/>
    <w:rsid w:val="00047544"/>
    <w:rsid w:val="000479ED"/>
    <w:rsid w:val="00047ECC"/>
    <w:rsid w:val="000517C0"/>
    <w:rsid w:val="0005259C"/>
    <w:rsid w:val="000531C5"/>
    <w:rsid w:val="00054D9C"/>
    <w:rsid w:val="00055350"/>
    <w:rsid w:val="000553F4"/>
    <w:rsid w:val="00055713"/>
    <w:rsid w:val="00056703"/>
    <w:rsid w:val="000579AF"/>
    <w:rsid w:val="00060F0E"/>
    <w:rsid w:val="00061E4B"/>
    <w:rsid w:val="00062819"/>
    <w:rsid w:val="000633E9"/>
    <w:rsid w:val="000645E3"/>
    <w:rsid w:val="00064832"/>
    <w:rsid w:val="000648E8"/>
    <w:rsid w:val="00064D59"/>
    <w:rsid w:val="00065C30"/>
    <w:rsid w:val="00066751"/>
    <w:rsid w:val="000701B1"/>
    <w:rsid w:val="00071129"/>
    <w:rsid w:val="00072A38"/>
    <w:rsid w:val="000733EE"/>
    <w:rsid w:val="00073A8F"/>
    <w:rsid w:val="0007799C"/>
    <w:rsid w:val="00082566"/>
    <w:rsid w:val="00082729"/>
    <w:rsid w:val="00083109"/>
    <w:rsid w:val="00083D50"/>
    <w:rsid w:val="00085782"/>
    <w:rsid w:val="0008759B"/>
    <w:rsid w:val="00090823"/>
    <w:rsid w:val="000912B8"/>
    <w:rsid w:val="00091554"/>
    <w:rsid w:val="00091C18"/>
    <w:rsid w:val="00091F1F"/>
    <w:rsid w:val="000924D3"/>
    <w:rsid w:val="000927E0"/>
    <w:rsid w:val="000928E5"/>
    <w:rsid w:val="00092A18"/>
    <w:rsid w:val="0009401B"/>
    <w:rsid w:val="000943B2"/>
    <w:rsid w:val="000947E5"/>
    <w:rsid w:val="00095623"/>
    <w:rsid w:val="0009568E"/>
    <w:rsid w:val="00096ED3"/>
    <w:rsid w:val="00097613"/>
    <w:rsid w:val="000A6E75"/>
    <w:rsid w:val="000B23F7"/>
    <w:rsid w:val="000B27F8"/>
    <w:rsid w:val="000B2961"/>
    <w:rsid w:val="000B35EF"/>
    <w:rsid w:val="000B467E"/>
    <w:rsid w:val="000B4B47"/>
    <w:rsid w:val="000B4F3B"/>
    <w:rsid w:val="000B5114"/>
    <w:rsid w:val="000B5365"/>
    <w:rsid w:val="000B78CD"/>
    <w:rsid w:val="000C0B21"/>
    <w:rsid w:val="000C141B"/>
    <w:rsid w:val="000C19BE"/>
    <w:rsid w:val="000C1FF6"/>
    <w:rsid w:val="000C4674"/>
    <w:rsid w:val="000C4ECA"/>
    <w:rsid w:val="000C5020"/>
    <w:rsid w:val="000C5474"/>
    <w:rsid w:val="000C56C9"/>
    <w:rsid w:val="000C736E"/>
    <w:rsid w:val="000C7381"/>
    <w:rsid w:val="000C7DC4"/>
    <w:rsid w:val="000D0F9E"/>
    <w:rsid w:val="000D1221"/>
    <w:rsid w:val="000D1383"/>
    <w:rsid w:val="000D189D"/>
    <w:rsid w:val="000D5735"/>
    <w:rsid w:val="000D5A0E"/>
    <w:rsid w:val="000D5DC9"/>
    <w:rsid w:val="000D6771"/>
    <w:rsid w:val="000D6A90"/>
    <w:rsid w:val="000D7238"/>
    <w:rsid w:val="000E0834"/>
    <w:rsid w:val="000E0BDB"/>
    <w:rsid w:val="000E2831"/>
    <w:rsid w:val="000E2FDE"/>
    <w:rsid w:val="000E4AB3"/>
    <w:rsid w:val="000E5536"/>
    <w:rsid w:val="000E581D"/>
    <w:rsid w:val="000E652C"/>
    <w:rsid w:val="000E687F"/>
    <w:rsid w:val="000E7D3C"/>
    <w:rsid w:val="000F1B6B"/>
    <w:rsid w:val="000F1F70"/>
    <w:rsid w:val="000F4807"/>
    <w:rsid w:val="000F49E0"/>
    <w:rsid w:val="000F4DE8"/>
    <w:rsid w:val="000F4E23"/>
    <w:rsid w:val="000F4FB1"/>
    <w:rsid w:val="000F608F"/>
    <w:rsid w:val="000F7FD6"/>
    <w:rsid w:val="00101570"/>
    <w:rsid w:val="001015C2"/>
    <w:rsid w:val="001017DE"/>
    <w:rsid w:val="00101860"/>
    <w:rsid w:val="00103D86"/>
    <w:rsid w:val="00104D78"/>
    <w:rsid w:val="0010522B"/>
    <w:rsid w:val="001056BF"/>
    <w:rsid w:val="00105784"/>
    <w:rsid w:val="001078DE"/>
    <w:rsid w:val="0011172A"/>
    <w:rsid w:val="0011183A"/>
    <w:rsid w:val="00111B8E"/>
    <w:rsid w:val="001134C1"/>
    <w:rsid w:val="00113D0C"/>
    <w:rsid w:val="00114738"/>
    <w:rsid w:val="00115A48"/>
    <w:rsid w:val="00115A5F"/>
    <w:rsid w:val="00115E66"/>
    <w:rsid w:val="001171F5"/>
    <w:rsid w:val="00117C2B"/>
    <w:rsid w:val="00122ACA"/>
    <w:rsid w:val="00122B57"/>
    <w:rsid w:val="00122B5F"/>
    <w:rsid w:val="0012301C"/>
    <w:rsid w:val="001242D1"/>
    <w:rsid w:val="00125571"/>
    <w:rsid w:val="001258B8"/>
    <w:rsid w:val="00125FD6"/>
    <w:rsid w:val="00126AA2"/>
    <w:rsid w:val="001271B6"/>
    <w:rsid w:val="00127229"/>
    <w:rsid w:val="0012733D"/>
    <w:rsid w:val="00127DC5"/>
    <w:rsid w:val="00130F04"/>
    <w:rsid w:val="00134E78"/>
    <w:rsid w:val="00135961"/>
    <w:rsid w:val="00136885"/>
    <w:rsid w:val="00137640"/>
    <w:rsid w:val="001406B6"/>
    <w:rsid w:val="00140F06"/>
    <w:rsid w:val="0014147E"/>
    <w:rsid w:val="0014198B"/>
    <w:rsid w:val="00141C89"/>
    <w:rsid w:val="00143108"/>
    <w:rsid w:val="001431AD"/>
    <w:rsid w:val="00143FB6"/>
    <w:rsid w:val="00144494"/>
    <w:rsid w:val="00145D65"/>
    <w:rsid w:val="00151C1C"/>
    <w:rsid w:val="00152366"/>
    <w:rsid w:val="0015268B"/>
    <w:rsid w:val="00152B3D"/>
    <w:rsid w:val="001561B6"/>
    <w:rsid w:val="00156F29"/>
    <w:rsid w:val="00161023"/>
    <w:rsid w:val="0016213B"/>
    <w:rsid w:val="00163EA1"/>
    <w:rsid w:val="00165EDE"/>
    <w:rsid w:val="00165EE9"/>
    <w:rsid w:val="00166225"/>
    <w:rsid w:val="0017027D"/>
    <w:rsid w:val="00170ECE"/>
    <w:rsid w:val="00173C55"/>
    <w:rsid w:val="00175BC0"/>
    <w:rsid w:val="001765E4"/>
    <w:rsid w:val="0017661D"/>
    <w:rsid w:val="001772D3"/>
    <w:rsid w:val="00180586"/>
    <w:rsid w:val="00182BBD"/>
    <w:rsid w:val="00184E3D"/>
    <w:rsid w:val="00185270"/>
    <w:rsid w:val="0018676B"/>
    <w:rsid w:val="00187605"/>
    <w:rsid w:val="00187D44"/>
    <w:rsid w:val="0019187D"/>
    <w:rsid w:val="00192144"/>
    <w:rsid w:val="00193A5E"/>
    <w:rsid w:val="00196F26"/>
    <w:rsid w:val="001A01A4"/>
    <w:rsid w:val="001A17CA"/>
    <w:rsid w:val="001A2A1A"/>
    <w:rsid w:val="001A37D4"/>
    <w:rsid w:val="001A4977"/>
    <w:rsid w:val="001A4DD2"/>
    <w:rsid w:val="001A4FF1"/>
    <w:rsid w:val="001A5C1F"/>
    <w:rsid w:val="001B2BE3"/>
    <w:rsid w:val="001B2C3C"/>
    <w:rsid w:val="001B2CD3"/>
    <w:rsid w:val="001B3B7C"/>
    <w:rsid w:val="001B3E72"/>
    <w:rsid w:val="001B5DF7"/>
    <w:rsid w:val="001B7AEF"/>
    <w:rsid w:val="001C07B3"/>
    <w:rsid w:val="001C2EF7"/>
    <w:rsid w:val="001C416C"/>
    <w:rsid w:val="001C4584"/>
    <w:rsid w:val="001C4C40"/>
    <w:rsid w:val="001C5DE7"/>
    <w:rsid w:val="001C704A"/>
    <w:rsid w:val="001D1BBE"/>
    <w:rsid w:val="001D33F0"/>
    <w:rsid w:val="001D444E"/>
    <w:rsid w:val="001D4840"/>
    <w:rsid w:val="001D68E5"/>
    <w:rsid w:val="001D6F8C"/>
    <w:rsid w:val="001D7805"/>
    <w:rsid w:val="001E0A11"/>
    <w:rsid w:val="001E10AD"/>
    <w:rsid w:val="001E18F5"/>
    <w:rsid w:val="001E3D29"/>
    <w:rsid w:val="001E3EAF"/>
    <w:rsid w:val="001E5792"/>
    <w:rsid w:val="001E6D09"/>
    <w:rsid w:val="001E7FEA"/>
    <w:rsid w:val="001F0195"/>
    <w:rsid w:val="001F02A6"/>
    <w:rsid w:val="001F0889"/>
    <w:rsid w:val="001F34F6"/>
    <w:rsid w:val="001F3A95"/>
    <w:rsid w:val="001F3B58"/>
    <w:rsid w:val="001F4125"/>
    <w:rsid w:val="001F6263"/>
    <w:rsid w:val="001F6AF4"/>
    <w:rsid w:val="001F6FF0"/>
    <w:rsid w:val="00200483"/>
    <w:rsid w:val="00201146"/>
    <w:rsid w:val="002024AD"/>
    <w:rsid w:val="002044FA"/>
    <w:rsid w:val="002052FF"/>
    <w:rsid w:val="002065BB"/>
    <w:rsid w:val="00206C2A"/>
    <w:rsid w:val="00206E60"/>
    <w:rsid w:val="00206FA1"/>
    <w:rsid w:val="00207BCB"/>
    <w:rsid w:val="00211088"/>
    <w:rsid w:val="00211D7E"/>
    <w:rsid w:val="002137AF"/>
    <w:rsid w:val="002155B4"/>
    <w:rsid w:val="0021564E"/>
    <w:rsid w:val="002166E5"/>
    <w:rsid w:val="00217345"/>
    <w:rsid w:val="002226C3"/>
    <w:rsid w:val="00223125"/>
    <w:rsid w:val="00223E99"/>
    <w:rsid w:val="002247BF"/>
    <w:rsid w:val="002249D3"/>
    <w:rsid w:val="00224BBC"/>
    <w:rsid w:val="00224D2B"/>
    <w:rsid w:val="00225552"/>
    <w:rsid w:val="00225E2B"/>
    <w:rsid w:val="00226ED7"/>
    <w:rsid w:val="00227BD0"/>
    <w:rsid w:val="002304E5"/>
    <w:rsid w:val="0023089B"/>
    <w:rsid w:val="002314FD"/>
    <w:rsid w:val="0023190C"/>
    <w:rsid w:val="002344FC"/>
    <w:rsid w:val="002346C2"/>
    <w:rsid w:val="002356D5"/>
    <w:rsid w:val="00235B69"/>
    <w:rsid w:val="002406AB"/>
    <w:rsid w:val="00242CE9"/>
    <w:rsid w:val="002456F9"/>
    <w:rsid w:val="00245B92"/>
    <w:rsid w:val="00246A16"/>
    <w:rsid w:val="00246D0E"/>
    <w:rsid w:val="002472B8"/>
    <w:rsid w:val="00252ACF"/>
    <w:rsid w:val="002542F9"/>
    <w:rsid w:val="00255151"/>
    <w:rsid w:val="002562DA"/>
    <w:rsid w:val="002576C1"/>
    <w:rsid w:val="002600B0"/>
    <w:rsid w:val="00260582"/>
    <w:rsid w:val="00260D43"/>
    <w:rsid w:val="00261B87"/>
    <w:rsid w:val="002621A0"/>
    <w:rsid w:val="002624E9"/>
    <w:rsid w:val="00262965"/>
    <w:rsid w:val="0026331E"/>
    <w:rsid w:val="002639A1"/>
    <w:rsid w:val="00263A5E"/>
    <w:rsid w:val="002643D3"/>
    <w:rsid w:val="0026671E"/>
    <w:rsid w:val="00267A0F"/>
    <w:rsid w:val="00267F8D"/>
    <w:rsid w:val="002708AB"/>
    <w:rsid w:val="002709C3"/>
    <w:rsid w:val="00271755"/>
    <w:rsid w:val="0027224B"/>
    <w:rsid w:val="002730CD"/>
    <w:rsid w:val="00274076"/>
    <w:rsid w:val="0027503E"/>
    <w:rsid w:val="00275194"/>
    <w:rsid w:val="0027768E"/>
    <w:rsid w:val="00277998"/>
    <w:rsid w:val="002833D4"/>
    <w:rsid w:val="00283566"/>
    <w:rsid w:val="00285B18"/>
    <w:rsid w:val="00286706"/>
    <w:rsid w:val="002869D3"/>
    <w:rsid w:val="0028733F"/>
    <w:rsid w:val="0028739A"/>
    <w:rsid w:val="00290488"/>
    <w:rsid w:val="002908AA"/>
    <w:rsid w:val="00290C4C"/>
    <w:rsid w:val="00291269"/>
    <w:rsid w:val="002917E8"/>
    <w:rsid w:val="002931E8"/>
    <w:rsid w:val="002932C0"/>
    <w:rsid w:val="002967F3"/>
    <w:rsid w:val="002A02CA"/>
    <w:rsid w:val="002A0AB1"/>
    <w:rsid w:val="002A1621"/>
    <w:rsid w:val="002A1A34"/>
    <w:rsid w:val="002A30FF"/>
    <w:rsid w:val="002A3D20"/>
    <w:rsid w:val="002A51C1"/>
    <w:rsid w:val="002A5E64"/>
    <w:rsid w:val="002A6A5F"/>
    <w:rsid w:val="002A6B50"/>
    <w:rsid w:val="002A6D39"/>
    <w:rsid w:val="002A7372"/>
    <w:rsid w:val="002A758B"/>
    <w:rsid w:val="002B2A48"/>
    <w:rsid w:val="002B6AFA"/>
    <w:rsid w:val="002C13E4"/>
    <w:rsid w:val="002C141A"/>
    <w:rsid w:val="002C4507"/>
    <w:rsid w:val="002C668D"/>
    <w:rsid w:val="002C6742"/>
    <w:rsid w:val="002C7B87"/>
    <w:rsid w:val="002C7C80"/>
    <w:rsid w:val="002D0A3E"/>
    <w:rsid w:val="002D0BE0"/>
    <w:rsid w:val="002D3664"/>
    <w:rsid w:val="002D3B12"/>
    <w:rsid w:val="002D48A1"/>
    <w:rsid w:val="002D48ED"/>
    <w:rsid w:val="002D5561"/>
    <w:rsid w:val="002D67E0"/>
    <w:rsid w:val="002E1745"/>
    <w:rsid w:val="002E2395"/>
    <w:rsid w:val="002E42B2"/>
    <w:rsid w:val="002E4424"/>
    <w:rsid w:val="002E523E"/>
    <w:rsid w:val="002F0284"/>
    <w:rsid w:val="002F0A1B"/>
    <w:rsid w:val="002F2BF6"/>
    <w:rsid w:val="002F3D31"/>
    <w:rsid w:val="002F4B12"/>
    <w:rsid w:val="002F4CA7"/>
    <w:rsid w:val="002F4E61"/>
    <w:rsid w:val="002F533A"/>
    <w:rsid w:val="002F5EF0"/>
    <w:rsid w:val="002F686B"/>
    <w:rsid w:val="002F6FE1"/>
    <w:rsid w:val="003002DB"/>
    <w:rsid w:val="00300345"/>
    <w:rsid w:val="00302196"/>
    <w:rsid w:val="003028AE"/>
    <w:rsid w:val="0030337C"/>
    <w:rsid w:val="00303481"/>
    <w:rsid w:val="0030370F"/>
    <w:rsid w:val="0030508C"/>
    <w:rsid w:val="00305245"/>
    <w:rsid w:val="00307E7B"/>
    <w:rsid w:val="00310283"/>
    <w:rsid w:val="0031115E"/>
    <w:rsid w:val="00312448"/>
    <w:rsid w:val="0031282A"/>
    <w:rsid w:val="003135E6"/>
    <w:rsid w:val="00315D08"/>
    <w:rsid w:val="003178B3"/>
    <w:rsid w:val="00321A1D"/>
    <w:rsid w:val="00323F29"/>
    <w:rsid w:val="0032564B"/>
    <w:rsid w:val="0032602A"/>
    <w:rsid w:val="00326C80"/>
    <w:rsid w:val="00330322"/>
    <w:rsid w:val="003303BC"/>
    <w:rsid w:val="00330487"/>
    <w:rsid w:val="0033102B"/>
    <w:rsid w:val="00331911"/>
    <w:rsid w:val="0033341A"/>
    <w:rsid w:val="00336CE8"/>
    <w:rsid w:val="00337197"/>
    <w:rsid w:val="00340D48"/>
    <w:rsid w:val="00341361"/>
    <w:rsid w:val="0034143F"/>
    <w:rsid w:val="00342BC0"/>
    <w:rsid w:val="0034307D"/>
    <w:rsid w:val="00343D04"/>
    <w:rsid w:val="00344609"/>
    <w:rsid w:val="0034494D"/>
    <w:rsid w:val="00345E59"/>
    <w:rsid w:val="0035037B"/>
    <w:rsid w:val="0035162C"/>
    <w:rsid w:val="0035183F"/>
    <w:rsid w:val="00352A68"/>
    <w:rsid w:val="00354489"/>
    <w:rsid w:val="00355E3B"/>
    <w:rsid w:val="0035717D"/>
    <w:rsid w:val="00357B6D"/>
    <w:rsid w:val="003604BE"/>
    <w:rsid w:val="00360865"/>
    <w:rsid w:val="00360CE9"/>
    <w:rsid w:val="00361434"/>
    <w:rsid w:val="00362AFD"/>
    <w:rsid w:val="003635EA"/>
    <w:rsid w:val="003647DC"/>
    <w:rsid w:val="0036482F"/>
    <w:rsid w:val="003654DC"/>
    <w:rsid w:val="00366061"/>
    <w:rsid w:val="00367930"/>
    <w:rsid w:val="00370824"/>
    <w:rsid w:val="003709FE"/>
    <w:rsid w:val="00371AB6"/>
    <w:rsid w:val="0037216F"/>
    <w:rsid w:val="003721EB"/>
    <w:rsid w:val="00373915"/>
    <w:rsid w:val="00374A39"/>
    <w:rsid w:val="00376AA9"/>
    <w:rsid w:val="00377B27"/>
    <w:rsid w:val="00377DC1"/>
    <w:rsid w:val="003800D7"/>
    <w:rsid w:val="003839ED"/>
    <w:rsid w:val="00383B96"/>
    <w:rsid w:val="003843FF"/>
    <w:rsid w:val="003849B3"/>
    <w:rsid w:val="00385F99"/>
    <w:rsid w:val="00387813"/>
    <w:rsid w:val="00391012"/>
    <w:rsid w:val="003910E6"/>
    <w:rsid w:val="00393169"/>
    <w:rsid w:val="003938BF"/>
    <w:rsid w:val="00394E93"/>
    <w:rsid w:val="0039598A"/>
    <w:rsid w:val="00396289"/>
    <w:rsid w:val="00396360"/>
    <w:rsid w:val="003A0D64"/>
    <w:rsid w:val="003A1312"/>
    <w:rsid w:val="003A244D"/>
    <w:rsid w:val="003A2A65"/>
    <w:rsid w:val="003A38C1"/>
    <w:rsid w:val="003A497D"/>
    <w:rsid w:val="003A5043"/>
    <w:rsid w:val="003A507F"/>
    <w:rsid w:val="003A5ADB"/>
    <w:rsid w:val="003A62FE"/>
    <w:rsid w:val="003A7405"/>
    <w:rsid w:val="003B0DE2"/>
    <w:rsid w:val="003B1253"/>
    <w:rsid w:val="003B2620"/>
    <w:rsid w:val="003B38FA"/>
    <w:rsid w:val="003B3F26"/>
    <w:rsid w:val="003B7C14"/>
    <w:rsid w:val="003C0415"/>
    <w:rsid w:val="003C1770"/>
    <w:rsid w:val="003C2853"/>
    <w:rsid w:val="003C31C2"/>
    <w:rsid w:val="003C35DF"/>
    <w:rsid w:val="003C495C"/>
    <w:rsid w:val="003C7FD1"/>
    <w:rsid w:val="003D33D4"/>
    <w:rsid w:val="003D395B"/>
    <w:rsid w:val="003D3B9D"/>
    <w:rsid w:val="003D5071"/>
    <w:rsid w:val="003D5767"/>
    <w:rsid w:val="003D5C9B"/>
    <w:rsid w:val="003D70D9"/>
    <w:rsid w:val="003E2386"/>
    <w:rsid w:val="003E2C2D"/>
    <w:rsid w:val="003E2D14"/>
    <w:rsid w:val="003E3EC3"/>
    <w:rsid w:val="003E4321"/>
    <w:rsid w:val="003E48FA"/>
    <w:rsid w:val="003E4F80"/>
    <w:rsid w:val="003E5B3C"/>
    <w:rsid w:val="003E5E29"/>
    <w:rsid w:val="003E75E0"/>
    <w:rsid w:val="003F1946"/>
    <w:rsid w:val="003F1979"/>
    <w:rsid w:val="003F2917"/>
    <w:rsid w:val="003F384D"/>
    <w:rsid w:val="003F393B"/>
    <w:rsid w:val="003F6A9C"/>
    <w:rsid w:val="003F720C"/>
    <w:rsid w:val="003F78E1"/>
    <w:rsid w:val="00400A0D"/>
    <w:rsid w:val="00400A2A"/>
    <w:rsid w:val="00401B86"/>
    <w:rsid w:val="004037D7"/>
    <w:rsid w:val="0040387B"/>
    <w:rsid w:val="00404027"/>
    <w:rsid w:val="004042A2"/>
    <w:rsid w:val="00407E7F"/>
    <w:rsid w:val="00410086"/>
    <w:rsid w:val="00410CA0"/>
    <w:rsid w:val="00410D29"/>
    <w:rsid w:val="00412A33"/>
    <w:rsid w:val="004133B4"/>
    <w:rsid w:val="00413E67"/>
    <w:rsid w:val="004142C4"/>
    <w:rsid w:val="0041438F"/>
    <w:rsid w:val="00416D5F"/>
    <w:rsid w:val="00417372"/>
    <w:rsid w:val="00420281"/>
    <w:rsid w:val="00420283"/>
    <w:rsid w:val="00422782"/>
    <w:rsid w:val="00425BE3"/>
    <w:rsid w:val="00426BCC"/>
    <w:rsid w:val="00426C6F"/>
    <w:rsid w:val="00432B68"/>
    <w:rsid w:val="004330BE"/>
    <w:rsid w:val="0043335C"/>
    <w:rsid w:val="004343D4"/>
    <w:rsid w:val="0043541F"/>
    <w:rsid w:val="0043582B"/>
    <w:rsid w:val="00435A4C"/>
    <w:rsid w:val="0043615B"/>
    <w:rsid w:val="0043658B"/>
    <w:rsid w:val="004373FA"/>
    <w:rsid w:val="00437485"/>
    <w:rsid w:val="0043790B"/>
    <w:rsid w:val="004402F8"/>
    <w:rsid w:val="004409BD"/>
    <w:rsid w:val="00441EAA"/>
    <w:rsid w:val="004421E5"/>
    <w:rsid w:val="0044230F"/>
    <w:rsid w:val="00443D38"/>
    <w:rsid w:val="0044403D"/>
    <w:rsid w:val="00444298"/>
    <w:rsid w:val="00446B93"/>
    <w:rsid w:val="00447788"/>
    <w:rsid w:val="00450316"/>
    <w:rsid w:val="004517C8"/>
    <w:rsid w:val="00452393"/>
    <w:rsid w:val="0045476E"/>
    <w:rsid w:val="00454F67"/>
    <w:rsid w:val="00455042"/>
    <w:rsid w:val="00457878"/>
    <w:rsid w:val="00461FAE"/>
    <w:rsid w:val="004622F3"/>
    <w:rsid w:val="00462CC6"/>
    <w:rsid w:val="00464474"/>
    <w:rsid w:val="00464AD0"/>
    <w:rsid w:val="00466E65"/>
    <w:rsid w:val="00467EA8"/>
    <w:rsid w:val="00470648"/>
    <w:rsid w:val="00473C2C"/>
    <w:rsid w:val="004803E4"/>
    <w:rsid w:val="00480C52"/>
    <w:rsid w:val="004815CC"/>
    <w:rsid w:val="00481BD1"/>
    <w:rsid w:val="0048322D"/>
    <w:rsid w:val="00483AFA"/>
    <w:rsid w:val="004851CD"/>
    <w:rsid w:val="004855EF"/>
    <w:rsid w:val="00485AD4"/>
    <w:rsid w:val="00485FAE"/>
    <w:rsid w:val="0049202A"/>
    <w:rsid w:val="004925C4"/>
    <w:rsid w:val="0049287A"/>
    <w:rsid w:val="00492A9E"/>
    <w:rsid w:val="0049327C"/>
    <w:rsid w:val="004936FE"/>
    <w:rsid w:val="004959A5"/>
    <w:rsid w:val="00497EFA"/>
    <w:rsid w:val="004A0FA2"/>
    <w:rsid w:val="004A2946"/>
    <w:rsid w:val="004A42F1"/>
    <w:rsid w:val="004A4F3B"/>
    <w:rsid w:val="004A5940"/>
    <w:rsid w:val="004A5FB8"/>
    <w:rsid w:val="004B3CAF"/>
    <w:rsid w:val="004B4AF0"/>
    <w:rsid w:val="004B5B82"/>
    <w:rsid w:val="004C18EE"/>
    <w:rsid w:val="004C346F"/>
    <w:rsid w:val="004C3FD4"/>
    <w:rsid w:val="004C442F"/>
    <w:rsid w:val="004C4F5F"/>
    <w:rsid w:val="004C5BFD"/>
    <w:rsid w:val="004C71DE"/>
    <w:rsid w:val="004C72A3"/>
    <w:rsid w:val="004D25D0"/>
    <w:rsid w:val="004D2D70"/>
    <w:rsid w:val="004D518D"/>
    <w:rsid w:val="004D57F4"/>
    <w:rsid w:val="004E1D0A"/>
    <w:rsid w:val="004E28FB"/>
    <w:rsid w:val="004E2A34"/>
    <w:rsid w:val="004E416B"/>
    <w:rsid w:val="004E4329"/>
    <w:rsid w:val="004E5C43"/>
    <w:rsid w:val="004F1D5D"/>
    <w:rsid w:val="004F34B9"/>
    <w:rsid w:val="004F45FB"/>
    <w:rsid w:val="004F4FB8"/>
    <w:rsid w:val="004F51FC"/>
    <w:rsid w:val="004F566E"/>
    <w:rsid w:val="004F572F"/>
    <w:rsid w:val="004F5CDB"/>
    <w:rsid w:val="004F5E27"/>
    <w:rsid w:val="004F69E1"/>
    <w:rsid w:val="004F6D39"/>
    <w:rsid w:val="004F769B"/>
    <w:rsid w:val="0050040A"/>
    <w:rsid w:val="00502A10"/>
    <w:rsid w:val="00503D8C"/>
    <w:rsid w:val="00504A6B"/>
    <w:rsid w:val="00504C97"/>
    <w:rsid w:val="0050579B"/>
    <w:rsid w:val="00506933"/>
    <w:rsid w:val="005069A2"/>
    <w:rsid w:val="00506A97"/>
    <w:rsid w:val="00510604"/>
    <w:rsid w:val="00511C55"/>
    <w:rsid w:val="005123CB"/>
    <w:rsid w:val="005131E0"/>
    <w:rsid w:val="005132F1"/>
    <w:rsid w:val="0051345F"/>
    <w:rsid w:val="005136A2"/>
    <w:rsid w:val="00514772"/>
    <w:rsid w:val="005153C6"/>
    <w:rsid w:val="00516B0A"/>
    <w:rsid w:val="005210FA"/>
    <w:rsid w:val="005211B5"/>
    <w:rsid w:val="00521A84"/>
    <w:rsid w:val="00521AED"/>
    <w:rsid w:val="00521FBE"/>
    <w:rsid w:val="00523A5D"/>
    <w:rsid w:val="00523CAE"/>
    <w:rsid w:val="00523E4E"/>
    <w:rsid w:val="00524330"/>
    <w:rsid w:val="00524D97"/>
    <w:rsid w:val="00524FBC"/>
    <w:rsid w:val="00525875"/>
    <w:rsid w:val="00525923"/>
    <w:rsid w:val="00525FCC"/>
    <w:rsid w:val="00526470"/>
    <w:rsid w:val="005266C9"/>
    <w:rsid w:val="00526EE1"/>
    <w:rsid w:val="005273F9"/>
    <w:rsid w:val="005309C0"/>
    <w:rsid w:val="005316AC"/>
    <w:rsid w:val="00536A7E"/>
    <w:rsid w:val="00536CDF"/>
    <w:rsid w:val="00536F13"/>
    <w:rsid w:val="00537B33"/>
    <w:rsid w:val="005401A9"/>
    <w:rsid w:val="00541525"/>
    <w:rsid w:val="00541EE4"/>
    <w:rsid w:val="00542D79"/>
    <w:rsid w:val="005439F0"/>
    <w:rsid w:val="005444F4"/>
    <w:rsid w:val="00544CA1"/>
    <w:rsid w:val="00544CF8"/>
    <w:rsid w:val="005455BC"/>
    <w:rsid w:val="00545B6F"/>
    <w:rsid w:val="00550FA7"/>
    <w:rsid w:val="00551ADE"/>
    <w:rsid w:val="00552182"/>
    <w:rsid w:val="0055358D"/>
    <w:rsid w:val="00553E4F"/>
    <w:rsid w:val="00556B63"/>
    <w:rsid w:val="005572B3"/>
    <w:rsid w:val="00557F5E"/>
    <w:rsid w:val="005603BB"/>
    <w:rsid w:val="00561EC9"/>
    <w:rsid w:val="0056208B"/>
    <w:rsid w:val="00562C08"/>
    <w:rsid w:val="005634D5"/>
    <w:rsid w:val="00563A6A"/>
    <w:rsid w:val="005644B6"/>
    <w:rsid w:val="00565EA7"/>
    <w:rsid w:val="00567892"/>
    <w:rsid w:val="00567B84"/>
    <w:rsid w:val="00567D8E"/>
    <w:rsid w:val="00574B9D"/>
    <w:rsid w:val="00576235"/>
    <w:rsid w:val="005774C5"/>
    <w:rsid w:val="00577751"/>
    <w:rsid w:val="005824D5"/>
    <w:rsid w:val="00582903"/>
    <w:rsid w:val="005829AE"/>
    <w:rsid w:val="0058313B"/>
    <w:rsid w:val="00583256"/>
    <w:rsid w:val="005837FE"/>
    <w:rsid w:val="00584B38"/>
    <w:rsid w:val="005852C8"/>
    <w:rsid w:val="005879EB"/>
    <w:rsid w:val="0059294B"/>
    <w:rsid w:val="00593BF5"/>
    <w:rsid w:val="0059434A"/>
    <w:rsid w:val="00594754"/>
    <w:rsid w:val="00595037"/>
    <w:rsid w:val="005965C4"/>
    <w:rsid w:val="00597074"/>
    <w:rsid w:val="00597084"/>
    <w:rsid w:val="005A0241"/>
    <w:rsid w:val="005A1F0D"/>
    <w:rsid w:val="005A1FF1"/>
    <w:rsid w:val="005A49F8"/>
    <w:rsid w:val="005A63EB"/>
    <w:rsid w:val="005B2619"/>
    <w:rsid w:val="005B2A93"/>
    <w:rsid w:val="005B449C"/>
    <w:rsid w:val="005B491E"/>
    <w:rsid w:val="005B5D4A"/>
    <w:rsid w:val="005B708A"/>
    <w:rsid w:val="005C044F"/>
    <w:rsid w:val="005C0E52"/>
    <w:rsid w:val="005C0FAC"/>
    <w:rsid w:val="005C1EDA"/>
    <w:rsid w:val="005C200D"/>
    <w:rsid w:val="005C32BD"/>
    <w:rsid w:val="005C36EA"/>
    <w:rsid w:val="005C3A3B"/>
    <w:rsid w:val="005C419D"/>
    <w:rsid w:val="005C51FC"/>
    <w:rsid w:val="005C6D7E"/>
    <w:rsid w:val="005C6E6D"/>
    <w:rsid w:val="005D1E90"/>
    <w:rsid w:val="005D2E80"/>
    <w:rsid w:val="005D3023"/>
    <w:rsid w:val="005D3AD8"/>
    <w:rsid w:val="005D3D59"/>
    <w:rsid w:val="005D40FF"/>
    <w:rsid w:val="005D41C3"/>
    <w:rsid w:val="005D4C41"/>
    <w:rsid w:val="005D5CDF"/>
    <w:rsid w:val="005D6F96"/>
    <w:rsid w:val="005D7341"/>
    <w:rsid w:val="005D75CA"/>
    <w:rsid w:val="005D7BA5"/>
    <w:rsid w:val="005D7E15"/>
    <w:rsid w:val="005E1CA9"/>
    <w:rsid w:val="005E246E"/>
    <w:rsid w:val="005E280E"/>
    <w:rsid w:val="005E2FFA"/>
    <w:rsid w:val="005E4332"/>
    <w:rsid w:val="005E556F"/>
    <w:rsid w:val="005E55A2"/>
    <w:rsid w:val="005E55B8"/>
    <w:rsid w:val="005E64EA"/>
    <w:rsid w:val="005F047C"/>
    <w:rsid w:val="005F08DF"/>
    <w:rsid w:val="005F11A3"/>
    <w:rsid w:val="005F11E9"/>
    <w:rsid w:val="005F16DB"/>
    <w:rsid w:val="005F390F"/>
    <w:rsid w:val="005F6AFC"/>
    <w:rsid w:val="006010D5"/>
    <w:rsid w:val="0060121D"/>
    <w:rsid w:val="0060255B"/>
    <w:rsid w:val="006039DB"/>
    <w:rsid w:val="00603A34"/>
    <w:rsid w:val="006055F6"/>
    <w:rsid w:val="00607548"/>
    <w:rsid w:val="006101D7"/>
    <w:rsid w:val="00611588"/>
    <w:rsid w:val="00611A19"/>
    <w:rsid w:val="006128E4"/>
    <w:rsid w:val="00613864"/>
    <w:rsid w:val="006149BB"/>
    <w:rsid w:val="00615B0F"/>
    <w:rsid w:val="006161A8"/>
    <w:rsid w:val="00617459"/>
    <w:rsid w:val="00617961"/>
    <w:rsid w:val="00617DD0"/>
    <w:rsid w:val="00620035"/>
    <w:rsid w:val="0062303D"/>
    <w:rsid w:val="006230BA"/>
    <w:rsid w:val="00624A97"/>
    <w:rsid w:val="00625288"/>
    <w:rsid w:val="00625400"/>
    <w:rsid w:val="00625DE7"/>
    <w:rsid w:val="00626934"/>
    <w:rsid w:val="00626E1C"/>
    <w:rsid w:val="00631A13"/>
    <w:rsid w:val="00636262"/>
    <w:rsid w:val="00637105"/>
    <w:rsid w:val="0064262F"/>
    <w:rsid w:val="00642CA7"/>
    <w:rsid w:val="00642E5B"/>
    <w:rsid w:val="00643FD7"/>
    <w:rsid w:val="00645993"/>
    <w:rsid w:val="00646F95"/>
    <w:rsid w:val="00647B5A"/>
    <w:rsid w:val="00650757"/>
    <w:rsid w:val="0065184A"/>
    <w:rsid w:val="00651C55"/>
    <w:rsid w:val="00653216"/>
    <w:rsid w:val="00653A5A"/>
    <w:rsid w:val="006555DE"/>
    <w:rsid w:val="00655FBC"/>
    <w:rsid w:val="00660A7F"/>
    <w:rsid w:val="00660B8E"/>
    <w:rsid w:val="006610BD"/>
    <w:rsid w:val="0066185A"/>
    <w:rsid w:val="00663160"/>
    <w:rsid w:val="00663470"/>
    <w:rsid w:val="00663C87"/>
    <w:rsid w:val="0066443C"/>
    <w:rsid w:val="006665C6"/>
    <w:rsid w:val="006673A4"/>
    <w:rsid w:val="0067138C"/>
    <w:rsid w:val="00671FC2"/>
    <w:rsid w:val="00672234"/>
    <w:rsid w:val="0067417D"/>
    <w:rsid w:val="00674DD0"/>
    <w:rsid w:val="00676237"/>
    <w:rsid w:val="006768D3"/>
    <w:rsid w:val="00677460"/>
    <w:rsid w:val="00677BC5"/>
    <w:rsid w:val="00680485"/>
    <w:rsid w:val="00682C40"/>
    <w:rsid w:val="00683B76"/>
    <w:rsid w:val="00684107"/>
    <w:rsid w:val="00686213"/>
    <w:rsid w:val="00687A5C"/>
    <w:rsid w:val="00687AD7"/>
    <w:rsid w:val="00687BD0"/>
    <w:rsid w:val="006904F4"/>
    <w:rsid w:val="00690B12"/>
    <w:rsid w:val="00691079"/>
    <w:rsid w:val="00691B1C"/>
    <w:rsid w:val="006943CE"/>
    <w:rsid w:val="0069448C"/>
    <w:rsid w:val="00695392"/>
    <w:rsid w:val="00695A25"/>
    <w:rsid w:val="00695A81"/>
    <w:rsid w:val="00695FF5"/>
    <w:rsid w:val="006A0840"/>
    <w:rsid w:val="006A2464"/>
    <w:rsid w:val="006A31E0"/>
    <w:rsid w:val="006A3522"/>
    <w:rsid w:val="006A5242"/>
    <w:rsid w:val="006A5711"/>
    <w:rsid w:val="006B0C76"/>
    <w:rsid w:val="006B106C"/>
    <w:rsid w:val="006B11CC"/>
    <w:rsid w:val="006B229A"/>
    <w:rsid w:val="006B28EB"/>
    <w:rsid w:val="006B3146"/>
    <w:rsid w:val="006B44E6"/>
    <w:rsid w:val="006B4776"/>
    <w:rsid w:val="006B5103"/>
    <w:rsid w:val="006B7004"/>
    <w:rsid w:val="006B7C4F"/>
    <w:rsid w:val="006B7D80"/>
    <w:rsid w:val="006B7FD3"/>
    <w:rsid w:val="006C00FC"/>
    <w:rsid w:val="006C062B"/>
    <w:rsid w:val="006C0D93"/>
    <w:rsid w:val="006C2506"/>
    <w:rsid w:val="006C2776"/>
    <w:rsid w:val="006C29C2"/>
    <w:rsid w:val="006C4D52"/>
    <w:rsid w:val="006C5E08"/>
    <w:rsid w:val="006C627C"/>
    <w:rsid w:val="006C7CC9"/>
    <w:rsid w:val="006D064B"/>
    <w:rsid w:val="006D0652"/>
    <w:rsid w:val="006D0D06"/>
    <w:rsid w:val="006D0E1C"/>
    <w:rsid w:val="006D0F81"/>
    <w:rsid w:val="006D456B"/>
    <w:rsid w:val="006D487A"/>
    <w:rsid w:val="006D62BE"/>
    <w:rsid w:val="006D6895"/>
    <w:rsid w:val="006D7D9B"/>
    <w:rsid w:val="006E0D89"/>
    <w:rsid w:val="006E110A"/>
    <w:rsid w:val="006E2D9C"/>
    <w:rsid w:val="006E407A"/>
    <w:rsid w:val="006E58AE"/>
    <w:rsid w:val="006E75EC"/>
    <w:rsid w:val="006E7633"/>
    <w:rsid w:val="006E7CFB"/>
    <w:rsid w:val="006F00B4"/>
    <w:rsid w:val="006F0CB3"/>
    <w:rsid w:val="006F4E4A"/>
    <w:rsid w:val="006F53FF"/>
    <w:rsid w:val="006F68C5"/>
    <w:rsid w:val="006F6D2E"/>
    <w:rsid w:val="00700B8C"/>
    <w:rsid w:val="007020C4"/>
    <w:rsid w:val="0070285C"/>
    <w:rsid w:val="00702D26"/>
    <w:rsid w:val="00703B3B"/>
    <w:rsid w:val="00704332"/>
    <w:rsid w:val="00704BC0"/>
    <w:rsid w:val="00705953"/>
    <w:rsid w:val="0070652F"/>
    <w:rsid w:val="00706D45"/>
    <w:rsid w:val="00706E58"/>
    <w:rsid w:val="0070797D"/>
    <w:rsid w:val="00710C3E"/>
    <w:rsid w:val="007122C9"/>
    <w:rsid w:val="00714E4E"/>
    <w:rsid w:val="00715002"/>
    <w:rsid w:val="00715CD0"/>
    <w:rsid w:val="00715E38"/>
    <w:rsid w:val="00716EAF"/>
    <w:rsid w:val="007200F0"/>
    <w:rsid w:val="00720168"/>
    <w:rsid w:val="0072112C"/>
    <w:rsid w:val="00721574"/>
    <w:rsid w:val="0072473D"/>
    <w:rsid w:val="0072624A"/>
    <w:rsid w:val="00730538"/>
    <w:rsid w:val="0073538F"/>
    <w:rsid w:val="00735BE7"/>
    <w:rsid w:val="0073634C"/>
    <w:rsid w:val="007367F6"/>
    <w:rsid w:val="00740389"/>
    <w:rsid w:val="00740FC9"/>
    <w:rsid w:val="007412DE"/>
    <w:rsid w:val="00742565"/>
    <w:rsid w:val="007430A7"/>
    <w:rsid w:val="007503F9"/>
    <w:rsid w:val="0075199F"/>
    <w:rsid w:val="007549A5"/>
    <w:rsid w:val="00754F73"/>
    <w:rsid w:val="007553C7"/>
    <w:rsid w:val="007558B5"/>
    <w:rsid w:val="00765254"/>
    <w:rsid w:val="007653F8"/>
    <w:rsid w:val="0076545A"/>
    <w:rsid w:val="00766EB1"/>
    <w:rsid w:val="00767EDA"/>
    <w:rsid w:val="007718C3"/>
    <w:rsid w:val="00772155"/>
    <w:rsid w:val="00773233"/>
    <w:rsid w:val="007735FE"/>
    <w:rsid w:val="00773B14"/>
    <w:rsid w:val="00773B31"/>
    <w:rsid w:val="00775474"/>
    <w:rsid w:val="007802E9"/>
    <w:rsid w:val="00780EAD"/>
    <w:rsid w:val="00781650"/>
    <w:rsid w:val="007817A6"/>
    <w:rsid w:val="00781A66"/>
    <w:rsid w:val="00781D88"/>
    <w:rsid w:val="00781FD0"/>
    <w:rsid w:val="007837A3"/>
    <w:rsid w:val="007848FF"/>
    <w:rsid w:val="00784D73"/>
    <w:rsid w:val="00785302"/>
    <w:rsid w:val="0078672C"/>
    <w:rsid w:val="00790202"/>
    <w:rsid w:val="007911C6"/>
    <w:rsid w:val="00792104"/>
    <w:rsid w:val="00792C7C"/>
    <w:rsid w:val="0079363E"/>
    <w:rsid w:val="00793D49"/>
    <w:rsid w:val="00793F46"/>
    <w:rsid w:val="007A01C9"/>
    <w:rsid w:val="007A030D"/>
    <w:rsid w:val="007A1D0E"/>
    <w:rsid w:val="007A370F"/>
    <w:rsid w:val="007A448E"/>
    <w:rsid w:val="007A5418"/>
    <w:rsid w:val="007A6806"/>
    <w:rsid w:val="007A7E3D"/>
    <w:rsid w:val="007B2A56"/>
    <w:rsid w:val="007B2B1D"/>
    <w:rsid w:val="007B4741"/>
    <w:rsid w:val="007B4BA7"/>
    <w:rsid w:val="007B62AD"/>
    <w:rsid w:val="007B76B9"/>
    <w:rsid w:val="007C0BF9"/>
    <w:rsid w:val="007C1494"/>
    <w:rsid w:val="007C1FC3"/>
    <w:rsid w:val="007C2408"/>
    <w:rsid w:val="007C2664"/>
    <w:rsid w:val="007C391B"/>
    <w:rsid w:val="007C3FF1"/>
    <w:rsid w:val="007C6D3E"/>
    <w:rsid w:val="007D1B77"/>
    <w:rsid w:val="007D1D0E"/>
    <w:rsid w:val="007D2667"/>
    <w:rsid w:val="007D2ECD"/>
    <w:rsid w:val="007D43B7"/>
    <w:rsid w:val="007D46AD"/>
    <w:rsid w:val="007D57F8"/>
    <w:rsid w:val="007D6BCC"/>
    <w:rsid w:val="007D7085"/>
    <w:rsid w:val="007D7322"/>
    <w:rsid w:val="007D76EA"/>
    <w:rsid w:val="007D7E64"/>
    <w:rsid w:val="007E1491"/>
    <w:rsid w:val="007E162B"/>
    <w:rsid w:val="007E2955"/>
    <w:rsid w:val="007E4DB5"/>
    <w:rsid w:val="007E6327"/>
    <w:rsid w:val="007E6A25"/>
    <w:rsid w:val="007F002C"/>
    <w:rsid w:val="007F0291"/>
    <w:rsid w:val="007F132C"/>
    <w:rsid w:val="007F24EE"/>
    <w:rsid w:val="007F2889"/>
    <w:rsid w:val="007F44DD"/>
    <w:rsid w:val="007F66A5"/>
    <w:rsid w:val="007F6B8F"/>
    <w:rsid w:val="007F7652"/>
    <w:rsid w:val="008005DE"/>
    <w:rsid w:val="00800867"/>
    <w:rsid w:val="00802D03"/>
    <w:rsid w:val="0080319C"/>
    <w:rsid w:val="0080326D"/>
    <w:rsid w:val="00803295"/>
    <w:rsid w:val="00803C49"/>
    <w:rsid w:val="00805197"/>
    <w:rsid w:val="0080735A"/>
    <w:rsid w:val="00807A85"/>
    <w:rsid w:val="00807B4A"/>
    <w:rsid w:val="00814AA1"/>
    <w:rsid w:val="0081556A"/>
    <w:rsid w:val="0081557E"/>
    <w:rsid w:val="00816052"/>
    <w:rsid w:val="00817D1D"/>
    <w:rsid w:val="00817ECA"/>
    <w:rsid w:val="00821BC2"/>
    <w:rsid w:val="00823776"/>
    <w:rsid w:val="00823CE5"/>
    <w:rsid w:val="00823E8D"/>
    <w:rsid w:val="008251CA"/>
    <w:rsid w:val="008273F5"/>
    <w:rsid w:val="0083010A"/>
    <w:rsid w:val="00830291"/>
    <w:rsid w:val="00830C6C"/>
    <w:rsid w:val="008311DF"/>
    <w:rsid w:val="00832440"/>
    <w:rsid w:val="008347F6"/>
    <w:rsid w:val="00834FA3"/>
    <w:rsid w:val="00836DF0"/>
    <w:rsid w:val="00841598"/>
    <w:rsid w:val="00841CD1"/>
    <w:rsid w:val="00845065"/>
    <w:rsid w:val="00846EDA"/>
    <w:rsid w:val="0084758D"/>
    <w:rsid w:val="008515A1"/>
    <w:rsid w:val="00851FAB"/>
    <w:rsid w:val="00853FD1"/>
    <w:rsid w:val="00854AC7"/>
    <w:rsid w:val="00855852"/>
    <w:rsid w:val="00855FA7"/>
    <w:rsid w:val="008576D8"/>
    <w:rsid w:val="008605BB"/>
    <w:rsid w:val="00864566"/>
    <w:rsid w:val="00865127"/>
    <w:rsid w:val="008671ED"/>
    <w:rsid w:val="008707FA"/>
    <w:rsid w:val="00873E0E"/>
    <w:rsid w:val="00875995"/>
    <w:rsid w:val="00876194"/>
    <w:rsid w:val="00876687"/>
    <w:rsid w:val="008775CF"/>
    <w:rsid w:val="00877883"/>
    <w:rsid w:val="00880617"/>
    <w:rsid w:val="00880BD1"/>
    <w:rsid w:val="00882024"/>
    <w:rsid w:val="008827EC"/>
    <w:rsid w:val="00882D55"/>
    <w:rsid w:val="008833FA"/>
    <w:rsid w:val="00884990"/>
    <w:rsid w:val="008869D8"/>
    <w:rsid w:val="00887188"/>
    <w:rsid w:val="0088767A"/>
    <w:rsid w:val="00887ECD"/>
    <w:rsid w:val="00891618"/>
    <w:rsid w:val="00891700"/>
    <w:rsid w:val="00891DB5"/>
    <w:rsid w:val="00897C2D"/>
    <w:rsid w:val="008A0EA7"/>
    <w:rsid w:val="008A194E"/>
    <w:rsid w:val="008A2E15"/>
    <w:rsid w:val="008A3367"/>
    <w:rsid w:val="008A398D"/>
    <w:rsid w:val="008A631D"/>
    <w:rsid w:val="008A6A5E"/>
    <w:rsid w:val="008A6CB8"/>
    <w:rsid w:val="008A7C83"/>
    <w:rsid w:val="008A7E30"/>
    <w:rsid w:val="008B0606"/>
    <w:rsid w:val="008B2220"/>
    <w:rsid w:val="008B3715"/>
    <w:rsid w:val="008B3A1E"/>
    <w:rsid w:val="008B5D67"/>
    <w:rsid w:val="008B7B41"/>
    <w:rsid w:val="008C106F"/>
    <w:rsid w:val="008C120F"/>
    <w:rsid w:val="008C5A4B"/>
    <w:rsid w:val="008D188F"/>
    <w:rsid w:val="008D3BCC"/>
    <w:rsid w:val="008D5DD2"/>
    <w:rsid w:val="008D6514"/>
    <w:rsid w:val="008D6EF4"/>
    <w:rsid w:val="008D7442"/>
    <w:rsid w:val="008D7DAA"/>
    <w:rsid w:val="008E013C"/>
    <w:rsid w:val="008E0739"/>
    <w:rsid w:val="008E0A4F"/>
    <w:rsid w:val="008E2BDC"/>
    <w:rsid w:val="008E3337"/>
    <w:rsid w:val="008E3347"/>
    <w:rsid w:val="008E3525"/>
    <w:rsid w:val="008E3EF2"/>
    <w:rsid w:val="008E4708"/>
    <w:rsid w:val="008E56AB"/>
    <w:rsid w:val="008E5B47"/>
    <w:rsid w:val="008F0FF3"/>
    <w:rsid w:val="008F1025"/>
    <w:rsid w:val="008F1285"/>
    <w:rsid w:val="008F1C7C"/>
    <w:rsid w:val="008F1F5B"/>
    <w:rsid w:val="008F3EC6"/>
    <w:rsid w:val="008F55E6"/>
    <w:rsid w:val="008F5F5D"/>
    <w:rsid w:val="008F6BFA"/>
    <w:rsid w:val="009016DB"/>
    <w:rsid w:val="009017AA"/>
    <w:rsid w:val="0090205E"/>
    <w:rsid w:val="0090314D"/>
    <w:rsid w:val="00903351"/>
    <w:rsid w:val="00903933"/>
    <w:rsid w:val="009039A1"/>
    <w:rsid w:val="00903CEC"/>
    <w:rsid w:val="00904231"/>
    <w:rsid w:val="00905428"/>
    <w:rsid w:val="009061F0"/>
    <w:rsid w:val="0091069B"/>
    <w:rsid w:val="00910B4C"/>
    <w:rsid w:val="00910F23"/>
    <w:rsid w:val="00911640"/>
    <w:rsid w:val="00911756"/>
    <w:rsid w:val="0091186B"/>
    <w:rsid w:val="009145F7"/>
    <w:rsid w:val="00914B7F"/>
    <w:rsid w:val="00914D77"/>
    <w:rsid w:val="00914F2B"/>
    <w:rsid w:val="00915492"/>
    <w:rsid w:val="0091696E"/>
    <w:rsid w:val="00917023"/>
    <w:rsid w:val="0092008C"/>
    <w:rsid w:val="009201C6"/>
    <w:rsid w:val="0092139C"/>
    <w:rsid w:val="009215CE"/>
    <w:rsid w:val="00923283"/>
    <w:rsid w:val="009248DB"/>
    <w:rsid w:val="00925785"/>
    <w:rsid w:val="009265EF"/>
    <w:rsid w:val="00926B40"/>
    <w:rsid w:val="009313C8"/>
    <w:rsid w:val="00931820"/>
    <w:rsid w:val="00932FFA"/>
    <w:rsid w:val="00935C96"/>
    <w:rsid w:val="00936195"/>
    <w:rsid w:val="009368D5"/>
    <w:rsid w:val="009402AB"/>
    <w:rsid w:val="00940C8B"/>
    <w:rsid w:val="00940ECA"/>
    <w:rsid w:val="00942EBF"/>
    <w:rsid w:val="00945149"/>
    <w:rsid w:val="0094522A"/>
    <w:rsid w:val="00945C52"/>
    <w:rsid w:val="00946EB7"/>
    <w:rsid w:val="00947307"/>
    <w:rsid w:val="009500AD"/>
    <w:rsid w:val="00951FFA"/>
    <w:rsid w:val="00952DF3"/>
    <w:rsid w:val="009535FC"/>
    <w:rsid w:val="0095452F"/>
    <w:rsid w:val="00956EDB"/>
    <w:rsid w:val="009572A8"/>
    <w:rsid w:val="00960C3A"/>
    <w:rsid w:val="00960E76"/>
    <w:rsid w:val="0096211C"/>
    <w:rsid w:val="009628B9"/>
    <w:rsid w:val="00962F8D"/>
    <w:rsid w:val="00966229"/>
    <w:rsid w:val="0096645E"/>
    <w:rsid w:val="00970BAE"/>
    <w:rsid w:val="0097130D"/>
    <w:rsid w:val="00973FEA"/>
    <w:rsid w:val="0097414E"/>
    <w:rsid w:val="00974467"/>
    <w:rsid w:val="00974D3D"/>
    <w:rsid w:val="00976005"/>
    <w:rsid w:val="009766B7"/>
    <w:rsid w:val="00980A17"/>
    <w:rsid w:val="009823A8"/>
    <w:rsid w:val="00982FEC"/>
    <w:rsid w:val="009843BD"/>
    <w:rsid w:val="00984B9A"/>
    <w:rsid w:val="00985AF7"/>
    <w:rsid w:val="009860B2"/>
    <w:rsid w:val="00986419"/>
    <w:rsid w:val="0098687E"/>
    <w:rsid w:val="009870F8"/>
    <w:rsid w:val="00987C4F"/>
    <w:rsid w:val="00990465"/>
    <w:rsid w:val="00991041"/>
    <w:rsid w:val="009939A5"/>
    <w:rsid w:val="00993E7E"/>
    <w:rsid w:val="009A0E99"/>
    <w:rsid w:val="009A1F6A"/>
    <w:rsid w:val="009A44A4"/>
    <w:rsid w:val="009A4AFE"/>
    <w:rsid w:val="009A5941"/>
    <w:rsid w:val="009A6BA6"/>
    <w:rsid w:val="009A7155"/>
    <w:rsid w:val="009B03C6"/>
    <w:rsid w:val="009B0554"/>
    <w:rsid w:val="009B1ACA"/>
    <w:rsid w:val="009B1C7B"/>
    <w:rsid w:val="009B1DDE"/>
    <w:rsid w:val="009B2C38"/>
    <w:rsid w:val="009B4564"/>
    <w:rsid w:val="009B4B62"/>
    <w:rsid w:val="009B4F4F"/>
    <w:rsid w:val="009B5BDA"/>
    <w:rsid w:val="009C02B0"/>
    <w:rsid w:val="009C0628"/>
    <w:rsid w:val="009C0942"/>
    <w:rsid w:val="009C1E34"/>
    <w:rsid w:val="009C29FB"/>
    <w:rsid w:val="009C3402"/>
    <w:rsid w:val="009C507E"/>
    <w:rsid w:val="009C6387"/>
    <w:rsid w:val="009C6AE7"/>
    <w:rsid w:val="009C6F18"/>
    <w:rsid w:val="009C722D"/>
    <w:rsid w:val="009C7CD1"/>
    <w:rsid w:val="009C7F2E"/>
    <w:rsid w:val="009D0C96"/>
    <w:rsid w:val="009D0F1B"/>
    <w:rsid w:val="009D28BB"/>
    <w:rsid w:val="009D455B"/>
    <w:rsid w:val="009D521B"/>
    <w:rsid w:val="009D5FD8"/>
    <w:rsid w:val="009D6B71"/>
    <w:rsid w:val="009D6D30"/>
    <w:rsid w:val="009E0B85"/>
    <w:rsid w:val="009E14AE"/>
    <w:rsid w:val="009E17B5"/>
    <w:rsid w:val="009E231F"/>
    <w:rsid w:val="009E5D44"/>
    <w:rsid w:val="009E6D03"/>
    <w:rsid w:val="009E71E5"/>
    <w:rsid w:val="009E7A71"/>
    <w:rsid w:val="009F0065"/>
    <w:rsid w:val="009F0274"/>
    <w:rsid w:val="009F0601"/>
    <w:rsid w:val="009F164E"/>
    <w:rsid w:val="009F212A"/>
    <w:rsid w:val="009F2F31"/>
    <w:rsid w:val="009F704B"/>
    <w:rsid w:val="00A00238"/>
    <w:rsid w:val="00A05382"/>
    <w:rsid w:val="00A05E45"/>
    <w:rsid w:val="00A070AD"/>
    <w:rsid w:val="00A10066"/>
    <w:rsid w:val="00A1064F"/>
    <w:rsid w:val="00A119C1"/>
    <w:rsid w:val="00A1388B"/>
    <w:rsid w:val="00A140B9"/>
    <w:rsid w:val="00A164A2"/>
    <w:rsid w:val="00A168B0"/>
    <w:rsid w:val="00A169DA"/>
    <w:rsid w:val="00A16C43"/>
    <w:rsid w:val="00A16D27"/>
    <w:rsid w:val="00A205A6"/>
    <w:rsid w:val="00A2088A"/>
    <w:rsid w:val="00A221A4"/>
    <w:rsid w:val="00A2228A"/>
    <w:rsid w:val="00A22509"/>
    <w:rsid w:val="00A23CD6"/>
    <w:rsid w:val="00A25698"/>
    <w:rsid w:val="00A2610C"/>
    <w:rsid w:val="00A26FDC"/>
    <w:rsid w:val="00A307B0"/>
    <w:rsid w:val="00A3182E"/>
    <w:rsid w:val="00A326AB"/>
    <w:rsid w:val="00A32D5B"/>
    <w:rsid w:val="00A35E60"/>
    <w:rsid w:val="00A36518"/>
    <w:rsid w:val="00A36D43"/>
    <w:rsid w:val="00A36E9C"/>
    <w:rsid w:val="00A41760"/>
    <w:rsid w:val="00A44ADC"/>
    <w:rsid w:val="00A46069"/>
    <w:rsid w:val="00A469DC"/>
    <w:rsid w:val="00A51AF5"/>
    <w:rsid w:val="00A526F1"/>
    <w:rsid w:val="00A53BBA"/>
    <w:rsid w:val="00A55E14"/>
    <w:rsid w:val="00A57E4C"/>
    <w:rsid w:val="00A61421"/>
    <w:rsid w:val="00A61D3E"/>
    <w:rsid w:val="00A638B9"/>
    <w:rsid w:val="00A6391E"/>
    <w:rsid w:val="00A64D45"/>
    <w:rsid w:val="00A6574A"/>
    <w:rsid w:val="00A65F10"/>
    <w:rsid w:val="00A702E4"/>
    <w:rsid w:val="00A70E20"/>
    <w:rsid w:val="00A71B56"/>
    <w:rsid w:val="00A724A8"/>
    <w:rsid w:val="00A7345E"/>
    <w:rsid w:val="00A7381E"/>
    <w:rsid w:val="00A745E3"/>
    <w:rsid w:val="00A75167"/>
    <w:rsid w:val="00A75183"/>
    <w:rsid w:val="00A77B9E"/>
    <w:rsid w:val="00A804AD"/>
    <w:rsid w:val="00A80EC3"/>
    <w:rsid w:val="00A82349"/>
    <w:rsid w:val="00A83544"/>
    <w:rsid w:val="00A8542C"/>
    <w:rsid w:val="00A854B0"/>
    <w:rsid w:val="00A85A94"/>
    <w:rsid w:val="00A85B4E"/>
    <w:rsid w:val="00A86235"/>
    <w:rsid w:val="00A8656B"/>
    <w:rsid w:val="00A87724"/>
    <w:rsid w:val="00A91E46"/>
    <w:rsid w:val="00A94975"/>
    <w:rsid w:val="00A94EF7"/>
    <w:rsid w:val="00A9708C"/>
    <w:rsid w:val="00A97F40"/>
    <w:rsid w:val="00AA1DD8"/>
    <w:rsid w:val="00AA1F7C"/>
    <w:rsid w:val="00AA24AF"/>
    <w:rsid w:val="00AA2E24"/>
    <w:rsid w:val="00AA36DD"/>
    <w:rsid w:val="00AA4C4D"/>
    <w:rsid w:val="00AA5228"/>
    <w:rsid w:val="00AA7152"/>
    <w:rsid w:val="00AB0455"/>
    <w:rsid w:val="00AB0833"/>
    <w:rsid w:val="00AB143E"/>
    <w:rsid w:val="00AB1D72"/>
    <w:rsid w:val="00AB28CB"/>
    <w:rsid w:val="00AB297A"/>
    <w:rsid w:val="00AB402E"/>
    <w:rsid w:val="00AB5D23"/>
    <w:rsid w:val="00AB601E"/>
    <w:rsid w:val="00AB6B5D"/>
    <w:rsid w:val="00AB6CC3"/>
    <w:rsid w:val="00AC0608"/>
    <w:rsid w:val="00AC0807"/>
    <w:rsid w:val="00AC1949"/>
    <w:rsid w:val="00AC201A"/>
    <w:rsid w:val="00AC30B8"/>
    <w:rsid w:val="00AC4E39"/>
    <w:rsid w:val="00AC5D25"/>
    <w:rsid w:val="00AC619A"/>
    <w:rsid w:val="00AC7164"/>
    <w:rsid w:val="00AD17B8"/>
    <w:rsid w:val="00AD213D"/>
    <w:rsid w:val="00AD2D38"/>
    <w:rsid w:val="00AD4965"/>
    <w:rsid w:val="00AD4C46"/>
    <w:rsid w:val="00AD5508"/>
    <w:rsid w:val="00AD6CD8"/>
    <w:rsid w:val="00AE0CCE"/>
    <w:rsid w:val="00AE1E6E"/>
    <w:rsid w:val="00AE302A"/>
    <w:rsid w:val="00AE6019"/>
    <w:rsid w:val="00AF0795"/>
    <w:rsid w:val="00AF09DB"/>
    <w:rsid w:val="00AF26F1"/>
    <w:rsid w:val="00AF391A"/>
    <w:rsid w:val="00AF428A"/>
    <w:rsid w:val="00AF469F"/>
    <w:rsid w:val="00AF590E"/>
    <w:rsid w:val="00AF685F"/>
    <w:rsid w:val="00AF7DE1"/>
    <w:rsid w:val="00B009E3"/>
    <w:rsid w:val="00B00A0F"/>
    <w:rsid w:val="00B00A9F"/>
    <w:rsid w:val="00B01255"/>
    <w:rsid w:val="00B03774"/>
    <w:rsid w:val="00B03E40"/>
    <w:rsid w:val="00B0414C"/>
    <w:rsid w:val="00B05E36"/>
    <w:rsid w:val="00B06540"/>
    <w:rsid w:val="00B06CCF"/>
    <w:rsid w:val="00B07B4F"/>
    <w:rsid w:val="00B10844"/>
    <w:rsid w:val="00B12F65"/>
    <w:rsid w:val="00B143A9"/>
    <w:rsid w:val="00B14794"/>
    <w:rsid w:val="00B176A8"/>
    <w:rsid w:val="00B20261"/>
    <w:rsid w:val="00B2057D"/>
    <w:rsid w:val="00B20651"/>
    <w:rsid w:val="00B20875"/>
    <w:rsid w:val="00B2148D"/>
    <w:rsid w:val="00B232EA"/>
    <w:rsid w:val="00B23B7D"/>
    <w:rsid w:val="00B242AE"/>
    <w:rsid w:val="00B248C6"/>
    <w:rsid w:val="00B24966"/>
    <w:rsid w:val="00B2638A"/>
    <w:rsid w:val="00B26FA4"/>
    <w:rsid w:val="00B30006"/>
    <w:rsid w:val="00B30D57"/>
    <w:rsid w:val="00B319EE"/>
    <w:rsid w:val="00B34364"/>
    <w:rsid w:val="00B34C7A"/>
    <w:rsid w:val="00B356D3"/>
    <w:rsid w:val="00B366BF"/>
    <w:rsid w:val="00B36FD8"/>
    <w:rsid w:val="00B41FC4"/>
    <w:rsid w:val="00B43BD5"/>
    <w:rsid w:val="00B43C2C"/>
    <w:rsid w:val="00B45457"/>
    <w:rsid w:val="00B501C0"/>
    <w:rsid w:val="00B51154"/>
    <w:rsid w:val="00B53B09"/>
    <w:rsid w:val="00B53B8C"/>
    <w:rsid w:val="00B55D22"/>
    <w:rsid w:val="00B564A8"/>
    <w:rsid w:val="00B57475"/>
    <w:rsid w:val="00B574CF"/>
    <w:rsid w:val="00B6090B"/>
    <w:rsid w:val="00B62328"/>
    <w:rsid w:val="00B6302E"/>
    <w:rsid w:val="00B63BB2"/>
    <w:rsid w:val="00B63E39"/>
    <w:rsid w:val="00B64BAC"/>
    <w:rsid w:val="00B64BD8"/>
    <w:rsid w:val="00B65234"/>
    <w:rsid w:val="00B66429"/>
    <w:rsid w:val="00B66AE1"/>
    <w:rsid w:val="00B672DE"/>
    <w:rsid w:val="00B67925"/>
    <w:rsid w:val="00B707A2"/>
    <w:rsid w:val="00B70BAB"/>
    <w:rsid w:val="00B71A2E"/>
    <w:rsid w:val="00B722B4"/>
    <w:rsid w:val="00B74EC1"/>
    <w:rsid w:val="00B75082"/>
    <w:rsid w:val="00B752F9"/>
    <w:rsid w:val="00B7566D"/>
    <w:rsid w:val="00B75DD3"/>
    <w:rsid w:val="00B77068"/>
    <w:rsid w:val="00B77708"/>
    <w:rsid w:val="00B77C83"/>
    <w:rsid w:val="00B801F7"/>
    <w:rsid w:val="00B805BB"/>
    <w:rsid w:val="00B80CE1"/>
    <w:rsid w:val="00B81B65"/>
    <w:rsid w:val="00B83C0F"/>
    <w:rsid w:val="00B84102"/>
    <w:rsid w:val="00B855A6"/>
    <w:rsid w:val="00B864C9"/>
    <w:rsid w:val="00B86572"/>
    <w:rsid w:val="00B86957"/>
    <w:rsid w:val="00B874B5"/>
    <w:rsid w:val="00B878C9"/>
    <w:rsid w:val="00B924F5"/>
    <w:rsid w:val="00B9255C"/>
    <w:rsid w:val="00B92DB3"/>
    <w:rsid w:val="00B93040"/>
    <w:rsid w:val="00B9374C"/>
    <w:rsid w:val="00B94448"/>
    <w:rsid w:val="00B955AE"/>
    <w:rsid w:val="00B957F9"/>
    <w:rsid w:val="00B970FA"/>
    <w:rsid w:val="00BA06CB"/>
    <w:rsid w:val="00BA2F69"/>
    <w:rsid w:val="00BA39B4"/>
    <w:rsid w:val="00BA477A"/>
    <w:rsid w:val="00BA4788"/>
    <w:rsid w:val="00BB0059"/>
    <w:rsid w:val="00BB2D6B"/>
    <w:rsid w:val="00BB43A8"/>
    <w:rsid w:val="00BB5BFC"/>
    <w:rsid w:val="00BB68DA"/>
    <w:rsid w:val="00BC0047"/>
    <w:rsid w:val="00BC18E4"/>
    <w:rsid w:val="00BC2442"/>
    <w:rsid w:val="00BC369A"/>
    <w:rsid w:val="00BC38E6"/>
    <w:rsid w:val="00BC3A91"/>
    <w:rsid w:val="00BC6AA0"/>
    <w:rsid w:val="00BC7C40"/>
    <w:rsid w:val="00BD0131"/>
    <w:rsid w:val="00BD0A22"/>
    <w:rsid w:val="00BD22EC"/>
    <w:rsid w:val="00BD39C2"/>
    <w:rsid w:val="00BD400C"/>
    <w:rsid w:val="00BD41C9"/>
    <w:rsid w:val="00BD46A9"/>
    <w:rsid w:val="00BD57F6"/>
    <w:rsid w:val="00BD5F6F"/>
    <w:rsid w:val="00BD7820"/>
    <w:rsid w:val="00BD7CD4"/>
    <w:rsid w:val="00BE1F97"/>
    <w:rsid w:val="00BE2532"/>
    <w:rsid w:val="00BE2D04"/>
    <w:rsid w:val="00BE3B7F"/>
    <w:rsid w:val="00BE3DBF"/>
    <w:rsid w:val="00BE3E25"/>
    <w:rsid w:val="00BE5490"/>
    <w:rsid w:val="00BF19CD"/>
    <w:rsid w:val="00BF1D5D"/>
    <w:rsid w:val="00BF1E35"/>
    <w:rsid w:val="00BF255E"/>
    <w:rsid w:val="00BF306C"/>
    <w:rsid w:val="00BF378E"/>
    <w:rsid w:val="00BF3DDB"/>
    <w:rsid w:val="00BF6862"/>
    <w:rsid w:val="00C00097"/>
    <w:rsid w:val="00C00C4D"/>
    <w:rsid w:val="00C00F0A"/>
    <w:rsid w:val="00C00FC8"/>
    <w:rsid w:val="00C011B6"/>
    <w:rsid w:val="00C01253"/>
    <w:rsid w:val="00C01BEF"/>
    <w:rsid w:val="00C05B9D"/>
    <w:rsid w:val="00C066CB"/>
    <w:rsid w:val="00C06F10"/>
    <w:rsid w:val="00C07093"/>
    <w:rsid w:val="00C07D64"/>
    <w:rsid w:val="00C102CE"/>
    <w:rsid w:val="00C125B8"/>
    <w:rsid w:val="00C12D39"/>
    <w:rsid w:val="00C146B4"/>
    <w:rsid w:val="00C1552A"/>
    <w:rsid w:val="00C15CD2"/>
    <w:rsid w:val="00C15E2C"/>
    <w:rsid w:val="00C15EC9"/>
    <w:rsid w:val="00C164CA"/>
    <w:rsid w:val="00C16DE0"/>
    <w:rsid w:val="00C176FC"/>
    <w:rsid w:val="00C207CC"/>
    <w:rsid w:val="00C21754"/>
    <w:rsid w:val="00C2193C"/>
    <w:rsid w:val="00C21D1C"/>
    <w:rsid w:val="00C2241D"/>
    <w:rsid w:val="00C23F6E"/>
    <w:rsid w:val="00C27FA4"/>
    <w:rsid w:val="00C3067C"/>
    <w:rsid w:val="00C308A2"/>
    <w:rsid w:val="00C3114C"/>
    <w:rsid w:val="00C32566"/>
    <w:rsid w:val="00C327B3"/>
    <w:rsid w:val="00C34AF0"/>
    <w:rsid w:val="00C35548"/>
    <w:rsid w:val="00C3622D"/>
    <w:rsid w:val="00C36758"/>
    <w:rsid w:val="00C36AC1"/>
    <w:rsid w:val="00C370CA"/>
    <w:rsid w:val="00C3760B"/>
    <w:rsid w:val="00C404AE"/>
    <w:rsid w:val="00C41A69"/>
    <w:rsid w:val="00C41DFD"/>
    <w:rsid w:val="00C423C7"/>
    <w:rsid w:val="00C43318"/>
    <w:rsid w:val="00C43323"/>
    <w:rsid w:val="00C43CAA"/>
    <w:rsid w:val="00C43E4A"/>
    <w:rsid w:val="00C43E7E"/>
    <w:rsid w:val="00C44042"/>
    <w:rsid w:val="00C446B8"/>
    <w:rsid w:val="00C45F85"/>
    <w:rsid w:val="00C463C8"/>
    <w:rsid w:val="00C47870"/>
    <w:rsid w:val="00C478D0"/>
    <w:rsid w:val="00C47BC5"/>
    <w:rsid w:val="00C501C1"/>
    <w:rsid w:val="00C5044E"/>
    <w:rsid w:val="00C51BA2"/>
    <w:rsid w:val="00C52620"/>
    <w:rsid w:val="00C52CE8"/>
    <w:rsid w:val="00C539AE"/>
    <w:rsid w:val="00C547B3"/>
    <w:rsid w:val="00C56BA7"/>
    <w:rsid w:val="00C57442"/>
    <w:rsid w:val="00C57EE8"/>
    <w:rsid w:val="00C60FE7"/>
    <w:rsid w:val="00C6221F"/>
    <w:rsid w:val="00C632EB"/>
    <w:rsid w:val="00C65A19"/>
    <w:rsid w:val="00C67446"/>
    <w:rsid w:val="00C704C1"/>
    <w:rsid w:val="00C746D3"/>
    <w:rsid w:val="00C7486A"/>
    <w:rsid w:val="00C74B69"/>
    <w:rsid w:val="00C75DEE"/>
    <w:rsid w:val="00C75E15"/>
    <w:rsid w:val="00C75F33"/>
    <w:rsid w:val="00C80408"/>
    <w:rsid w:val="00C83C37"/>
    <w:rsid w:val="00C86547"/>
    <w:rsid w:val="00C869A1"/>
    <w:rsid w:val="00C87776"/>
    <w:rsid w:val="00C87A51"/>
    <w:rsid w:val="00C9061A"/>
    <w:rsid w:val="00C907DE"/>
    <w:rsid w:val="00C91734"/>
    <w:rsid w:val="00C92113"/>
    <w:rsid w:val="00C930DD"/>
    <w:rsid w:val="00C932BE"/>
    <w:rsid w:val="00C936AA"/>
    <w:rsid w:val="00C95ADC"/>
    <w:rsid w:val="00CA09C4"/>
    <w:rsid w:val="00CA1B05"/>
    <w:rsid w:val="00CA2246"/>
    <w:rsid w:val="00CA24F8"/>
    <w:rsid w:val="00CA2880"/>
    <w:rsid w:val="00CA3320"/>
    <w:rsid w:val="00CA4077"/>
    <w:rsid w:val="00CA4F9D"/>
    <w:rsid w:val="00CA6306"/>
    <w:rsid w:val="00CA6FA5"/>
    <w:rsid w:val="00CA708B"/>
    <w:rsid w:val="00CA7583"/>
    <w:rsid w:val="00CB0969"/>
    <w:rsid w:val="00CB0FD4"/>
    <w:rsid w:val="00CB22F8"/>
    <w:rsid w:val="00CB29AB"/>
    <w:rsid w:val="00CB4511"/>
    <w:rsid w:val="00CB5E0C"/>
    <w:rsid w:val="00CB6CB2"/>
    <w:rsid w:val="00CB7234"/>
    <w:rsid w:val="00CC277D"/>
    <w:rsid w:val="00CC4C6B"/>
    <w:rsid w:val="00CD0E18"/>
    <w:rsid w:val="00CD1E15"/>
    <w:rsid w:val="00CD2EC5"/>
    <w:rsid w:val="00CD37DD"/>
    <w:rsid w:val="00CD4191"/>
    <w:rsid w:val="00CD74AE"/>
    <w:rsid w:val="00CD7593"/>
    <w:rsid w:val="00CD767D"/>
    <w:rsid w:val="00CD7E55"/>
    <w:rsid w:val="00CE11ED"/>
    <w:rsid w:val="00CE17BC"/>
    <w:rsid w:val="00CE56AF"/>
    <w:rsid w:val="00CE584C"/>
    <w:rsid w:val="00CE5F9D"/>
    <w:rsid w:val="00CE6509"/>
    <w:rsid w:val="00CE6BF9"/>
    <w:rsid w:val="00CE7F96"/>
    <w:rsid w:val="00CF000F"/>
    <w:rsid w:val="00CF0398"/>
    <w:rsid w:val="00CF1483"/>
    <w:rsid w:val="00CF372D"/>
    <w:rsid w:val="00CF59C5"/>
    <w:rsid w:val="00CF70D9"/>
    <w:rsid w:val="00D0101E"/>
    <w:rsid w:val="00D01132"/>
    <w:rsid w:val="00D04FAC"/>
    <w:rsid w:val="00D0510D"/>
    <w:rsid w:val="00D05EEE"/>
    <w:rsid w:val="00D11BD9"/>
    <w:rsid w:val="00D14FD0"/>
    <w:rsid w:val="00D1558C"/>
    <w:rsid w:val="00D15E56"/>
    <w:rsid w:val="00D17BA3"/>
    <w:rsid w:val="00D17C15"/>
    <w:rsid w:val="00D20D7C"/>
    <w:rsid w:val="00D21A2D"/>
    <w:rsid w:val="00D21B59"/>
    <w:rsid w:val="00D224AA"/>
    <w:rsid w:val="00D22841"/>
    <w:rsid w:val="00D22A38"/>
    <w:rsid w:val="00D2309A"/>
    <w:rsid w:val="00D2467C"/>
    <w:rsid w:val="00D251E1"/>
    <w:rsid w:val="00D252D8"/>
    <w:rsid w:val="00D255EF"/>
    <w:rsid w:val="00D256E2"/>
    <w:rsid w:val="00D274B2"/>
    <w:rsid w:val="00D31E15"/>
    <w:rsid w:val="00D31EB6"/>
    <w:rsid w:val="00D32628"/>
    <w:rsid w:val="00D357B5"/>
    <w:rsid w:val="00D40239"/>
    <w:rsid w:val="00D41091"/>
    <w:rsid w:val="00D413E9"/>
    <w:rsid w:val="00D41A99"/>
    <w:rsid w:val="00D42FAE"/>
    <w:rsid w:val="00D434BD"/>
    <w:rsid w:val="00D43E03"/>
    <w:rsid w:val="00D45603"/>
    <w:rsid w:val="00D468D0"/>
    <w:rsid w:val="00D46A11"/>
    <w:rsid w:val="00D46F07"/>
    <w:rsid w:val="00D5059E"/>
    <w:rsid w:val="00D50B50"/>
    <w:rsid w:val="00D52CF7"/>
    <w:rsid w:val="00D5412E"/>
    <w:rsid w:val="00D5496D"/>
    <w:rsid w:val="00D5647D"/>
    <w:rsid w:val="00D56D26"/>
    <w:rsid w:val="00D576F7"/>
    <w:rsid w:val="00D57811"/>
    <w:rsid w:val="00D600BF"/>
    <w:rsid w:val="00D60A33"/>
    <w:rsid w:val="00D60F2C"/>
    <w:rsid w:val="00D62426"/>
    <w:rsid w:val="00D63FEC"/>
    <w:rsid w:val="00D641C7"/>
    <w:rsid w:val="00D66073"/>
    <w:rsid w:val="00D662CC"/>
    <w:rsid w:val="00D663BC"/>
    <w:rsid w:val="00D66ED7"/>
    <w:rsid w:val="00D671AE"/>
    <w:rsid w:val="00D67277"/>
    <w:rsid w:val="00D675B1"/>
    <w:rsid w:val="00D702F9"/>
    <w:rsid w:val="00D713AB"/>
    <w:rsid w:val="00D719E6"/>
    <w:rsid w:val="00D72AD8"/>
    <w:rsid w:val="00D72C28"/>
    <w:rsid w:val="00D72D4A"/>
    <w:rsid w:val="00D75F9A"/>
    <w:rsid w:val="00D772B9"/>
    <w:rsid w:val="00D774C8"/>
    <w:rsid w:val="00D7759C"/>
    <w:rsid w:val="00D825BC"/>
    <w:rsid w:val="00D82898"/>
    <w:rsid w:val="00D833C2"/>
    <w:rsid w:val="00D83855"/>
    <w:rsid w:val="00D83B85"/>
    <w:rsid w:val="00D84D00"/>
    <w:rsid w:val="00D850B9"/>
    <w:rsid w:val="00D85969"/>
    <w:rsid w:val="00D869B9"/>
    <w:rsid w:val="00D86C26"/>
    <w:rsid w:val="00D875ED"/>
    <w:rsid w:val="00D87DBC"/>
    <w:rsid w:val="00D87E5B"/>
    <w:rsid w:val="00D90A92"/>
    <w:rsid w:val="00D92BFB"/>
    <w:rsid w:val="00D94225"/>
    <w:rsid w:val="00D95AAA"/>
    <w:rsid w:val="00D9648F"/>
    <w:rsid w:val="00D97CF0"/>
    <w:rsid w:val="00DA20D4"/>
    <w:rsid w:val="00DA227C"/>
    <w:rsid w:val="00DA2A94"/>
    <w:rsid w:val="00DA2B10"/>
    <w:rsid w:val="00DA3072"/>
    <w:rsid w:val="00DA4EC7"/>
    <w:rsid w:val="00DA53D2"/>
    <w:rsid w:val="00DA6D2F"/>
    <w:rsid w:val="00DB0663"/>
    <w:rsid w:val="00DB0E49"/>
    <w:rsid w:val="00DB1FD4"/>
    <w:rsid w:val="00DB3A16"/>
    <w:rsid w:val="00DB58D9"/>
    <w:rsid w:val="00DB59D1"/>
    <w:rsid w:val="00DB5F7D"/>
    <w:rsid w:val="00DB6711"/>
    <w:rsid w:val="00DB6A9B"/>
    <w:rsid w:val="00DB7ABC"/>
    <w:rsid w:val="00DC0065"/>
    <w:rsid w:val="00DC0B3F"/>
    <w:rsid w:val="00DC1870"/>
    <w:rsid w:val="00DC3B63"/>
    <w:rsid w:val="00DC785B"/>
    <w:rsid w:val="00DD053F"/>
    <w:rsid w:val="00DD0782"/>
    <w:rsid w:val="00DD09E5"/>
    <w:rsid w:val="00DD1397"/>
    <w:rsid w:val="00DD2E0B"/>
    <w:rsid w:val="00DD3B61"/>
    <w:rsid w:val="00DD75A8"/>
    <w:rsid w:val="00DD7A33"/>
    <w:rsid w:val="00DE07D7"/>
    <w:rsid w:val="00DE0C19"/>
    <w:rsid w:val="00DE16CD"/>
    <w:rsid w:val="00DE3CD6"/>
    <w:rsid w:val="00DE71CD"/>
    <w:rsid w:val="00DE7758"/>
    <w:rsid w:val="00DE7AC4"/>
    <w:rsid w:val="00DF0DB2"/>
    <w:rsid w:val="00DF1855"/>
    <w:rsid w:val="00DF22F9"/>
    <w:rsid w:val="00DF2B8D"/>
    <w:rsid w:val="00DF3F27"/>
    <w:rsid w:val="00DF6956"/>
    <w:rsid w:val="00DF6EE2"/>
    <w:rsid w:val="00E00288"/>
    <w:rsid w:val="00E00D42"/>
    <w:rsid w:val="00E018BD"/>
    <w:rsid w:val="00E01F36"/>
    <w:rsid w:val="00E02398"/>
    <w:rsid w:val="00E0314E"/>
    <w:rsid w:val="00E03587"/>
    <w:rsid w:val="00E03A3E"/>
    <w:rsid w:val="00E059DE"/>
    <w:rsid w:val="00E06311"/>
    <w:rsid w:val="00E067F0"/>
    <w:rsid w:val="00E0755B"/>
    <w:rsid w:val="00E11C35"/>
    <w:rsid w:val="00E127BB"/>
    <w:rsid w:val="00E127E5"/>
    <w:rsid w:val="00E12989"/>
    <w:rsid w:val="00E12EEF"/>
    <w:rsid w:val="00E15811"/>
    <w:rsid w:val="00E16629"/>
    <w:rsid w:val="00E17146"/>
    <w:rsid w:val="00E205FC"/>
    <w:rsid w:val="00E22808"/>
    <w:rsid w:val="00E22D52"/>
    <w:rsid w:val="00E2336E"/>
    <w:rsid w:val="00E23823"/>
    <w:rsid w:val="00E23ABD"/>
    <w:rsid w:val="00E24D8A"/>
    <w:rsid w:val="00E24F73"/>
    <w:rsid w:val="00E254E7"/>
    <w:rsid w:val="00E265FB"/>
    <w:rsid w:val="00E2728A"/>
    <w:rsid w:val="00E27A43"/>
    <w:rsid w:val="00E30709"/>
    <w:rsid w:val="00E3147E"/>
    <w:rsid w:val="00E3153A"/>
    <w:rsid w:val="00E318FD"/>
    <w:rsid w:val="00E3322C"/>
    <w:rsid w:val="00E333A0"/>
    <w:rsid w:val="00E3542A"/>
    <w:rsid w:val="00E35D71"/>
    <w:rsid w:val="00E36734"/>
    <w:rsid w:val="00E41308"/>
    <w:rsid w:val="00E4233F"/>
    <w:rsid w:val="00E42A9C"/>
    <w:rsid w:val="00E441C3"/>
    <w:rsid w:val="00E44E01"/>
    <w:rsid w:val="00E45D81"/>
    <w:rsid w:val="00E50493"/>
    <w:rsid w:val="00E51E4C"/>
    <w:rsid w:val="00E52494"/>
    <w:rsid w:val="00E527E5"/>
    <w:rsid w:val="00E53914"/>
    <w:rsid w:val="00E5551D"/>
    <w:rsid w:val="00E55AB7"/>
    <w:rsid w:val="00E56082"/>
    <w:rsid w:val="00E57A07"/>
    <w:rsid w:val="00E57AD1"/>
    <w:rsid w:val="00E6012A"/>
    <w:rsid w:val="00E60C4A"/>
    <w:rsid w:val="00E633FC"/>
    <w:rsid w:val="00E6430E"/>
    <w:rsid w:val="00E64A81"/>
    <w:rsid w:val="00E64F7A"/>
    <w:rsid w:val="00E66676"/>
    <w:rsid w:val="00E703D7"/>
    <w:rsid w:val="00E71A43"/>
    <w:rsid w:val="00E7340C"/>
    <w:rsid w:val="00E757FF"/>
    <w:rsid w:val="00E76AFA"/>
    <w:rsid w:val="00E776AA"/>
    <w:rsid w:val="00E779A1"/>
    <w:rsid w:val="00E80193"/>
    <w:rsid w:val="00E82B48"/>
    <w:rsid w:val="00E82CAE"/>
    <w:rsid w:val="00E831BC"/>
    <w:rsid w:val="00E8564C"/>
    <w:rsid w:val="00E85C8A"/>
    <w:rsid w:val="00E86464"/>
    <w:rsid w:val="00E87228"/>
    <w:rsid w:val="00E878D7"/>
    <w:rsid w:val="00E87BB7"/>
    <w:rsid w:val="00E9006C"/>
    <w:rsid w:val="00E917DF"/>
    <w:rsid w:val="00E94731"/>
    <w:rsid w:val="00E95AE6"/>
    <w:rsid w:val="00E97D02"/>
    <w:rsid w:val="00EA14AB"/>
    <w:rsid w:val="00EA2B96"/>
    <w:rsid w:val="00EA3821"/>
    <w:rsid w:val="00EA39EA"/>
    <w:rsid w:val="00EA3A83"/>
    <w:rsid w:val="00EA3DC1"/>
    <w:rsid w:val="00EA40E7"/>
    <w:rsid w:val="00EA4A16"/>
    <w:rsid w:val="00EA4F59"/>
    <w:rsid w:val="00EA5819"/>
    <w:rsid w:val="00EA7C46"/>
    <w:rsid w:val="00EA7E4A"/>
    <w:rsid w:val="00EB0D5B"/>
    <w:rsid w:val="00EB375C"/>
    <w:rsid w:val="00EB3DB8"/>
    <w:rsid w:val="00EC0008"/>
    <w:rsid w:val="00EC1B47"/>
    <w:rsid w:val="00EC1BFB"/>
    <w:rsid w:val="00EC27E4"/>
    <w:rsid w:val="00EC2A19"/>
    <w:rsid w:val="00EC2C24"/>
    <w:rsid w:val="00EC315A"/>
    <w:rsid w:val="00EC4340"/>
    <w:rsid w:val="00EC4B84"/>
    <w:rsid w:val="00EC50D6"/>
    <w:rsid w:val="00EC760E"/>
    <w:rsid w:val="00ED0B09"/>
    <w:rsid w:val="00ED2145"/>
    <w:rsid w:val="00ED21DC"/>
    <w:rsid w:val="00ED2C76"/>
    <w:rsid w:val="00ED42E1"/>
    <w:rsid w:val="00ED4368"/>
    <w:rsid w:val="00ED46EB"/>
    <w:rsid w:val="00ED4B65"/>
    <w:rsid w:val="00ED5D8A"/>
    <w:rsid w:val="00ED6270"/>
    <w:rsid w:val="00ED6DF2"/>
    <w:rsid w:val="00ED716E"/>
    <w:rsid w:val="00ED7CA0"/>
    <w:rsid w:val="00EE0A06"/>
    <w:rsid w:val="00EE2D4E"/>
    <w:rsid w:val="00EE353A"/>
    <w:rsid w:val="00EE479C"/>
    <w:rsid w:val="00EE49BF"/>
    <w:rsid w:val="00EE5B2A"/>
    <w:rsid w:val="00EF0C50"/>
    <w:rsid w:val="00EF1C62"/>
    <w:rsid w:val="00EF2377"/>
    <w:rsid w:val="00EF4196"/>
    <w:rsid w:val="00EF7FAE"/>
    <w:rsid w:val="00F015D8"/>
    <w:rsid w:val="00F025A7"/>
    <w:rsid w:val="00F02AC8"/>
    <w:rsid w:val="00F03EBD"/>
    <w:rsid w:val="00F04297"/>
    <w:rsid w:val="00F055F0"/>
    <w:rsid w:val="00F059CD"/>
    <w:rsid w:val="00F107ED"/>
    <w:rsid w:val="00F109B3"/>
    <w:rsid w:val="00F12887"/>
    <w:rsid w:val="00F12A78"/>
    <w:rsid w:val="00F13363"/>
    <w:rsid w:val="00F13555"/>
    <w:rsid w:val="00F13CE8"/>
    <w:rsid w:val="00F160B4"/>
    <w:rsid w:val="00F16CFA"/>
    <w:rsid w:val="00F17201"/>
    <w:rsid w:val="00F17657"/>
    <w:rsid w:val="00F17741"/>
    <w:rsid w:val="00F20816"/>
    <w:rsid w:val="00F2270B"/>
    <w:rsid w:val="00F2281D"/>
    <w:rsid w:val="00F22BC4"/>
    <w:rsid w:val="00F24042"/>
    <w:rsid w:val="00F2456A"/>
    <w:rsid w:val="00F251FE"/>
    <w:rsid w:val="00F25589"/>
    <w:rsid w:val="00F25D61"/>
    <w:rsid w:val="00F2604E"/>
    <w:rsid w:val="00F26A10"/>
    <w:rsid w:val="00F278AC"/>
    <w:rsid w:val="00F27A8D"/>
    <w:rsid w:val="00F300F1"/>
    <w:rsid w:val="00F31219"/>
    <w:rsid w:val="00F31F21"/>
    <w:rsid w:val="00F322EE"/>
    <w:rsid w:val="00F325FD"/>
    <w:rsid w:val="00F32B9D"/>
    <w:rsid w:val="00F34DB7"/>
    <w:rsid w:val="00F35AEB"/>
    <w:rsid w:val="00F35D4D"/>
    <w:rsid w:val="00F36B89"/>
    <w:rsid w:val="00F376E6"/>
    <w:rsid w:val="00F408F5"/>
    <w:rsid w:val="00F414C2"/>
    <w:rsid w:val="00F41D91"/>
    <w:rsid w:val="00F426C0"/>
    <w:rsid w:val="00F42F9C"/>
    <w:rsid w:val="00F43458"/>
    <w:rsid w:val="00F441E9"/>
    <w:rsid w:val="00F44BA7"/>
    <w:rsid w:val="00F4797B"/>
    <w:rsid w:val="00F5042B"/>
    <w:rsid w:val="00F514BB"/>
    <w:rsid w:val="00F518A6"/>
    <w:rsid w:val="00F5384A"/>
    <w:rsid w:val="00F53871"/>
    <w:rsid w:val="00F56C1E"/>
    <w:rsid w:val="00F56EF4"/>
    <w:rsid w:val="00F60309"/>
    <w:rsid w:val="00F606AC"/>
    <w:rsid w:val="00F6151B"/>
    <w:rsid w:val="00F6164C"/>
    <w:rsid w:val="00F617F9"/>
    <w:rsid w:val="00F62949"/>
    <w:rsid w:val="00F63349"/>
    <w:rsid w:val="00F634F3"/>
    <w:rsid w:val="00F67004"/>
    <w:rsid w:val="00F6723F"/>
    <w:rsid w:val="00F7055D"/>
    <w:rsid w:val="00F70930"/>
    <w:rsid w:val="00F732D1"/>
    <w:rsid w:val="00F741CC"/>
    <w:rsid w:val="00F75675"/>
    <w:rsid w:val="00F75F75"/>
    <w:rsid w:val="00F75FB8"/>
    <w:rsid w:val="00F774A2"/>
    <w:rsid w:val="00F808EF"/>
    <w:rsid w:val="00F80DE9"/>
    <w:rsid w:val="00F82006"/>
    <w:rsid w:val="00F84E41"/>
    <w:rsid w:val="00F850B6"/>
    <w:rsid w:val="00F85AE2"/>
    <w:rsid w:val="00F862A8"/>
    <w:rsid w:val="00F86E02"/>
    <w:rsid w:val="00F87D13"/>
    <w:rsid w:val="00F9066E"/>
    <w:rsid w:val="00F91E14"/>
    <w:rsid w:val="00F92336"/>
    <w:rsid w:val="00F939B3"/>
    <w:rsid w:val="00F93AE6"/>
    <w:rsid w:val="00F9461B"/>
    <w:rsid w:val="00F94EDB"/>
    <w:rsid w:val="00F94F15"/>
    <w:rsid w:val="00F95CB0"/>
    <w:rsid w:val="00FA1C22"/>
    <w:rsid w:val="00FA1E08"/>
    <w:rsid w:val="00FA2943"/>
    <w:rsid w:val="00FA3112"/>
    <w:rsid w:val="00FA31B6"/>
    <w:rsid w:val="00FA376D"/>
    <w:rsid w:val="00FA3CB9"/>
    <w:rsid w:val="00FA498D"/>
    <w:rsid w:val="00FA4E0F"/>
    <w:rsid w:val="00FA525E"/>
    <w:rsid w:val="00FA56CB"/>
    <w:rsid w:val="00FA714E"/>
    <w:rsid w:val="00FB1094"/>
    <w:rsid w:val="00FB1C25"/>
    <w:rsid w:val="00FB2518"/>
    <w:rsid w:val="00FB2635"/>
    <w:rsid w:val="00FB35C8"/>
    <w:rsid w:val="00FB4590"/>
    <w:rsid w:val="00FB4C44"/>
    <w:rsid w:val="00FB7326"/>
    <w:rsid w:val="00FB7B2F"/>
    <w:rsid w:val="00FC0CF0"/>
    <w:rsid w:val="00FC0D83"/>
    <w:rsid w:val="00FC3029"/>
    <w:rsid w:val="00FC4DA9"/>
    <w:rsid w:val="00FD0ED4"/>
    <w:rsid w:val="00FD1A30"/>
    <w:rsid w:val="00FD3DA7"/>
    <w:rsid w:val="00FD4669"/>
    <w:rsid w:val="00FD4F04"/>
    <w:rsid w:val="00FD5305"/>
    <w:rsid w:val="00FD6E4E"/>
    <w:rsid w:val="00FD76E3"/>
    <w:rsid w:val="00FD787B"/>
    <w:rsid w:val="00FE10F9"/>
    <w:rsid w:val="00FE2017"/>
    <w:rsid w:val="00FE793D"/>
    <w:rsid w:val="00FE7CC2"/>
    <w:rsid w:val="00FF21BF"/>
    <w:rsid w:val="00FF280A"/>
    <w:rsid w:val="00FF297A"/>
    <w:rsid w:val="00FF48C2"/>
    <w:rsid w:val="00FF50BF"/>
    <w:rsid w:val="00FF51DB"/>
    <w:rsid w:val="00FF54D1"/>
    <w:rsid w:val="00FF76F7"/>
    <w:rsid w:val="00FF79AC"/>
    <w:rsid w:val="00FF7ADD"/>
    <w:rsid w:val="7F0847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257338"/>
  <w15:docId w15:val="{9D77EBC1-6286-4DCC-A908-AF3F6D63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360" w:lineRule="auto"/>
      <w:outlineLvl w:val="1"/>
    </w:pPr>
    <w:rPr>
      <w:rFonts w:ascii="Arial" w:eastAsia="黑体" w:hAnsi="Arial"/>
      <w:b/>
      <w:bCs/>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7">
    <w:name w:val="toc 7"/>
    <w:basedOn w:val="a"/>
    <w:next w:val="a"/>
    <w:uiPriority w:val="39"/>
    <w:qFormat/>
    <w:pPr>
      <w:ind w:leftChars="1200" w:left="2520"/>
    </w:pPr>
  </w:style>
  <w:style w:type="paragraph" w:styleId="a5">
    <w:name w:val="Normal Indent"/>
    <w:basedOn w:val="a"/>
    <w:link w:val="Char1"/>
    <w:uiPriority w:val="99"/>
    <w:pPr>
      <w:ind w:firstLine="420"/>
    </w:pPr>
    <w:rPr>
      <w:szCs w:val="20"/>
    </w:rPr>
  </w:style>
  <w:style w:type="paragraph" w:styleId="a6">
    <w:name w:val="Document Map"/>
    <w:basedOn w:val="a"/>
    <w:semiHidden/>
    <w:qFormat/>
    <w:pPr>
      <w:shd w:val="clear" w:color="auto" w:fill="000080"/>
    </w:pPr>
  </w:style>
  <w:style w:type="paragraph" w:styleId="a7">
    <w:name w:val="Body Text"/>
    <w:basedOn w:val="a"/>
    <w:qFormat/>
    <w:rPr>
      <w:rFonts w:ascii="仿宋_GB2312" w:eastAsia="仿宋_GB2312"/>
      <w:color w:val="333333"/>
    </w:rPr>
  </w:style>
  <w:style w:type="paragraph" w:styleId="a8">
    <w:name w:val="Body Text Indent"/>
    <w:basedOn w:val="a"/>
    <w:pPr>
      <w:widowControl/>
      <w:tabs>
        <w:tab w:val="left" w:pos="720"/>
      </w:tabs>
      <w:ind w:firstLineChars="200" w:firstLine="480"/>
      <w:jc w:val="left"/>
    </w:pPr>
    <w:rPr>
      <w:rFonts w:ascii="宋体" w:hAnsi="宋体"/>
      <w:sz w:val="24"/>
    </w:rPr>
  </w:style>
  <w:style w:type="paragraph" w:styleId="5">
    <w:name w:val="toc 5"/>
    <w:basedOn w:val="a"/>
    <w:next w:val="a"/>
    <w:uiPriority w:val="39"/>
    <w:qFormat/>
    <w:pPr>
      <w:ind w:leftChars="800" w:left="1680"/>
    </w:pPr>
  </w:style>
  <w:style w:type="paragraph" w:styleId="30">
    <w:name w:val="toc 3"/>
    <w:basedOn w:val="a"/>
    <w:next w:val="a"/>
    <w:uiPriority w:val="39"/>
    <w:qFormat/>
    <w:pPr>
      <w:ind w:leftChars="400" w:left="840"/>
    </w:pPr>
  </w:style>
  <w:style w:type="paragraph" w:styleId="8">
    <w:name w:val="toc 8"/>
    <w:basedOn w:val="a"/>
    <w:next w:val="a"/>
    <w:uiPriority w:val="39"/>
    <w:qFormat/>
    <w:pPr>
      <w:ind w:leftChars="1400" w:left="2940"/>
    </w:pPr>
  </w:style>
  <w:style w:type="paragraph" w:styleId="a9">
    <w:name w:val="Date"/>
    <w:basedOn w:val="a"/>
    <w:next w:val="a"/>
    <w:qFormat/>
    <w:pPr>
      <w:ind w:leftChars="2500" w:left="100"/>
    </w:pPr>
  </w:style>
  <w:style w:type="paragraph" w:styleId="20">
    <w:name w:val="Body Text Indent 2"/>
    <w:basedOn w:val="a"/>
    <w:qFormat/>
    <w:pPr>
      <w:tabs>
        <w:tab w:val="left" w:pos="720"/>
      </w:tabs>
      <w:spacing w:line="360" w:lineRule="auto"/>
      <w:ind w:leftChars="-1" w:left="-2" w:firstLineChars="200" w:firstLine="420"/>
    </w:pPr>
  </w:style>
  <w:style w:type="paragraph" w:styleId="aa">
    <w:name w:val="Balloon Text"/>
    <w:basedOn w:val="a"/>
    <w:link w:val="Char2"/>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line="240" w:lineRule="atLeast"/>
    </w:pPr>
    <w:rPr>
      <w:sz w:val="30"/>
    </w:rPr>
  </w:style>
  <w:style w:type="paragraph" w:styleId="40">
    <w:name w:val="toc 4"/>
    <w:basedOn w:val="a"/>
    <w:next w:val="a"/>
    <w:uiPriority w:val="39"/>
    <w:qFormat/>
    <w:pPr>
      <w:ind w:leftChars="600" w:left="1260"/>
    </w:pPr>
  </w:style>
  <w:style w:type="paragraph" w:styleId="6">
    <w:name w:val="toc 6"/>
    <w:basedOn w:val="a"/>
    <w:next w:val="a"/>
    <w:uiPriority w:val="39"/>
    <w:qFormat/>
    <w:pPr>
      <w:ind w:leftChars="1000" w:left="2100"/>
    </w:pPr>
  </w:style>
  <w:style w:type="paragraph" w:styleId="31">
    <w:name w:val="Body Text Indent 3"/>
    <w:basedOn w:val="a"/>
    <w:qFormat/>
    <w:pPr>
      <w:spacing w:line="360" w:lineRule="auto"/>
      <w:ind w:left="720"/>
    </w:pPr>
    <w:rPr>
      <w:color w:val="000000"/>
    </w:rPr>
  </w:style>
  <w:style w:type="paragraph" w:styleId="21">
    <w:name w:val="toc 2"/>
    <w:basedOn w:val="a"/>
    <w:next w:val="a"/>
    <w:uiPriority w:val="39"/>
    <w:qFormat/>
    <w:pPr>
      <w:ind w:leftChars="200" w:left="420"/>
    </w:pPr>
  </w:style>
  <w:style w:type="paragraph" w:styleId="9">
    <w:name w:val="toc 9"/>
    <w:basedOn w:val="a"/>
    <w:next w:val="a"/>
    <w:uiPriority w:val="39"/>
    <w:qFormat/>
    <w:pPr>
      <w:ind w:leftChars="1600" w:left="3360"/>
    </w:pPr>
  </w:style>
  <w:style w:type="paragraph" w:styleId="ad">
    <w:name w:val="Normal (Web)"/>
    <w:basedOn w:val="a"/>
    <w:uiPriority w:val="99"/>
    <w:qFormat/>
    <w:pPr>
      <w:widowControl/>
      <w:spacing w:before="100" w:beforeAutospacing="1" w:after="100" w:afterAutospacing="1"/>
      <w:jc w:val="left"/>
    </w:pPr>
    <w:rPr>
      <w:rFonts w:ascii="宋体" w:hAnsi="宋体"/>
      <w:kern w:val="0"/>
      <w:sz w:val="24"/>
    </w:rPr>
  </w:style>
  <w:style w:type="paragraph" w:styleId="1">
    <w:name w:val="index 1"/>
    <w:basedOn w:val="a"/>
    <w:next w:val="a"/>
    <w:semiHidden/>
    <w:qFormat/>
    <w:pPr>
      <w:numPr>
        <w:ilvl w:val="1"/>
        <w:numId w:val="1"/>
      </w:numPr>
    </w:pPr>
    <w:rPr>
      <w:rFonts w:ascii="宋体" w:hAnsi="宋体"/>
    </w:rPr>
  </w:style>
  <w:style w:type="character" w:styleId="ae">
    <w:name w:val="Strong"/>
    <w:qFormat/>
    <w:rPr>
      <w:b/>
      <w:bCs/>
    </w:rPr>
  </w:style>
  <w:style w:type="character" w:styleId="af">
    <w:name w:val="page number"/>
    <w:basedOn w:val="a0"/>
    <w:qFormat/>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basedOn w:val="a0"/>
    <w:unhideWhenUsed/>
    <w:qFormat/>
    <w:rPr>
      <w:sz w:val="21"/>
      <w:szCs w:val="21"/>
    </w:rPr>
  </w:style>
  <w:style w:type="character" w:customStyle="1" w:styleId="expandtext">
    <w:name w:val="expandtext"/>
    <w:basedOn w:val="a0"/>
    <w:qFormat/>
  </w:style>
  <w:style w:type="character" w:customStyle="1" w:styleId="CharChar2">
    <w:name w:val="Char Char2"/>
    <w:qFormat/>
    <w:rPr>
      <w:rFonts w:eastAsia="宋体"/>
      <w:kern w:val="2"/>
      <w:sz w:val="21"/>
      <w:lang w:val="en-US" w:eastAsia="zh-CN" w:bidi="ar-SA"/>
    </w:rPr>
  </w:style>
  <w:style w:type="paragraph" w:customStyle="1" w:styleId="Char3">
    <w:name w:val="Char"/>
    <w:basedOn w:val="a6"/>
    <w:semiHidden/>
    <w:qFormat/>
    <w:rPr>
      <w:rFonts w:ascii="Tahoma" w:hAnsi="Tahoma"/>
      <w:sz w:val="24"/>
    </w:rPr>
  </w:style>
  <w:style w:type="character" w:customStyle="1" w:styleId="style141">
    <w:name w:val="style141"/>
    <w:qFormat/>
    <w:rPr>
      <w:color w:val="093567"/>
      <w:sz w:val="18"/>
      <w:szCs w:val="18"/>
    </w:rPr>
  </w:style>
  <w:style w:type="character" w:customStyle="1" w:styleId="style91">
    <w:name w:val="style91"/>
    <w:qFormat/>
    <w:rPr>
      <w:sz w:val="20"/>
      <w:szCs w:val="20"/>
    </w:rPr>
  </w:style>
  <w:style w:type="paragraph" w:customStyle="1" w:styleId="12">
    <w:name w:val="无间隔1"/>
    <w:link w:val="Char4"/>
    <w:uiPriority w:val="99"/>
    <w:qFormat/>
    <w:pPr>
      <w:widowControl w:val="0"/>
      <w:jc w:val="both"/>
    </w:pPr>
    <w:rPr>
      <w:rFonts w:ascii="Calibri" w:hAnsi="Calibri" w:cs="Calibri"/>
      <w:kern w:val="2"/>
      <w:sz w:val="21"/>
      <w:szCs w:val="21"/>
    </w:rPr>
  </w:style>
  <w:style w:type="character" w:customStyle="1" w:styleId="Char4">
    <w:name w:val="无间隔 Char"/>
    <w:link w:val="12"/>
    <w:uiPriority w:val="99"/>
    <w:locked/>
    <w:rPr>
      <w:rFonts w:ascii="Calibri" w:hAnsi="Calibri" w:cs="Calibri"/>
      <w:kern w:val="2"/>
      <w:sz w:val="21"/>
      <w:szCs w:val="21"/>
      <w:lang w:val="en-US" w:eastAsia="zh-CN" w:bidi="ar-SA"/>
    </w:rPr>
  </w:style>
  <w:style w:type="character" w:customStyle="1" w:styleId="Char1">
    <w:name w:val="正文缩进 Char"/>
    <w:link w:val="a5"/>
    <w:uiPriority w:val="99"/>
    <w:qFormat/>
    <w:locked/>
    <w:rPr>
      <w:kern w:val="2"/>
      <w:sz w:val="21"/>
    </w:rPr>
  </w:style>
  <w:style w:type="character" w:customStyle="1" w:styleId="Char2">
    <w:name w:val="批注框文本 Char"/>
    <w:basedOn w:val="a0"/>
    <w:link w:val="aa"/>
    <w:rPr>
      <w:kern w:val="2"/>
      <w:sz w:val="18"/>
      <w:szCs w:val="18"/>
    </w:rPr>
  </w:style>
  <w:style w:type="paragraph" w:customStyle="1" w:styleId="mitreb10">
    <w:name w:val="mitreb10"/>
    <w:basedOn w:val="a"/>
    <w:qFormat/>
    <w:pPr>
      <w:widowControl/>
      <w:spacing w:before="100" w:beforeAutospacing="1" w:after="100" w:afterAutospacing="1"/>
      <w:jc w:val="left"/>
    </w:pPr>
    <w:rPr>
      <w:rFonts w:ascii="宋体" w:hAnsi="宋体" w:cs="宋体"/>
      <w:kern w:val="0"/>
      <w:sz w:val="24"/>
    </w:rPr>
  </w:style>
  <w:style w:type="paragraph" w:customStyle="1" w:styleId="13">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黑体" w:eastAsia="黑体" w:hAnsiTheme="minorHAnsi" w:cs="黑体"/>
      <w:color w:val="000000"/>
      <w:sz w:val="24"/>
      <w:szCs w:val="24"/>
    </w:rPr>
  </w:style>
  <w:style w:type="character" w:customStyle="1" w:styleId="3Char">
    <w:name w:val="标题 3 Char"/>
    <w:basedOn w:val="a0"/>
    <w:link w:val="3"/>
    <w:qFormat/>
    <w:rPr>
      <w:b/>
      <w:bCs/>
      <w:kern w:val="2"/>
      <w:sz w:val="32"/>
      <w:szCs w:val="32"/>
    </w:rPr>
  </w:style>
  <w:style w:type="paragraph" w:customStyle="1" w:styleId="14">
    <w:name w:val="列出段落1"/>
    <w:basedOn w:val="a"/>
    <w:uiPriority w:val="34"/>
    <w:qFormat/>
    <w:pPr>
      <w:ind w:firstLineChars="200" w:firstLine="420"/>
    </w:pPr>
    <w:rPr>
      <w:rFonts w:ascii="Calibri" w:hAnsi="Calibri"/>
      <w:szCs w:val="22"/>
    </w:rPr>
  </w:style>
  <w:style w:type="character" w:customStyle="1" w:styleId="2Char">
    <w:name w:val="标题 2 Char"/>
    <w:basedOn w:val="a0"/>
    <w:link w:val="2"/>
    <w:rPr>
      <w:rFonts w:ascii="Arial" w:eastAsia="黑体" w:hAnsi="Arial"/>
      <w:b/>
      <w:bCs/>
      <w:kern w:val="2"/>
      <w:sz w:val="21"/>
      <w:szCs w:val="32"/>
    </w:rPr>
  </w:style>
  <w:style w:type="character" w:customStyle="1" w:styleId="Char0">
    <w:name w:val="批注文字 Char"/>
    <w:basedOn w:val="a0"/>
    <w:link w:val="a4"/>
    <w:rPr>
      <w:kern w:val="2"/>
      <w:sz w:val="21"/>
      <w:szCs w:val="24"/>
    </w:rPr>
  </w:style>
  <w:style w:type="character" w:customStyle="1" w:styleId="Char">
    <w:name w:val="批注主题 Char"/>
    <w:basedOn w:val="Char0"/>
    <w:link w:val="a3"/>
    <w:semiHidden/>
    <w:qFormat/>
    <w:rPr>
      <w:b/>
      <w:bCs/>
      <w:kern w:val="2"/>
      <w:sz w:val="21"/>
      <w:szCs w:val="24"/>
    </w:rPr>
  </w:style>
  <w:style w:type="table" w:styleId="af3">
    <w:name w:val="Table Grid"/>
    <w:basedOn w:val="a1"/>
    <w:rsid w:val="005E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ki.rd.chanjet.com/pages/viewpage.action?pageId=8067589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iki.rd.chanjet.com/pages/viewpage.action?pageId=8067589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iki.rd.chanjet.com/pages/viewpage.action?pageId=7586665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073F-BC37-4A24-8741-EF536D3C39B7}">
  <ds:schemaRefs>
    <ds:schemaRef ds:uri="http://www.yonyou.com/relation"/>
  </ds:schemaRefs>
</ds:datastoreItem>
</file>

<file path=customXml/itemProps2.xml><?xml version="1.0" encoding="utf-8"?>
<ds:datastoreItem xmlns:ds="http://schemas.openxmlformats.org/officeDocument/2006/customXml" ds:itemID="{3114A8E6-92BA-41EC-8ED9-CC5F9662F73D}">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990917D-6186-43FB-9E3B-5B229A3F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53</Pages>
  <Words>5928</Words>
  <Characters>33791</Characters>
  <Application>Microsoft Office Word</Application>
  <DocSecurity>0</DocSecurity>
  <Lines>281</Lines>
  <Paragraphs>79</Paragraphs>
  <ScaleCrop>false</ScaleCrop>
  <Company>Microsoft China</Company>
  <LinksUpToDate>false</LinksUpToDate>
  <CharactersWithSpaces>39640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T+专业版发版说明(V12.3)</dc:title>
  <dc:creator>lixda</dc:creator>
  <cp:lastModifiedBy>admin</cp:lastModifiedBy>
  <cp:revision>707</cp:revision>
  <dcterms:created xsi:type="dcterms:W3CDTF">2014-08-08T05:24:00Z</dcterms:created>
  <dcterms:modified xsi:type="dcterms:W3CDTF">2017-12-20T02:57:00Z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